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84"/>
        <w:gridCol w:w="8254"/>
      </w:tblGrid>
      <w:tr w:rsidR="008B4586" w:rsidRPr="008B4586" w14:paraId="31EA0023" w14:textId="77777777" w:rsidTr="002A3958">
        <w:tc>
          <w:tcPr>
            <w:tcW w:w="1384" w:type="dxa"/>
          </w:tcPr>
          <w:p w14:paraId="4920C4FC" w14:textId="77777777" w:rsidR="008B4586" w:rsidRPr="008B4586" w:rsidRDefault="008B4586" w:rsidP="008B4586">
            <w:pPr>
              <w:spacing w:line="240" w:lineRule="auto"/>
              <w:ind w:firstLine="0"/>
              <w:jc w:val="left"/>
              <w:rPr>
                <w:b/>
                <w:sz w:val="24"/>
              </w:rPr>
            </w:pPr>
            <w:bookmarkStart w:id="0" w:name="_Hlk117353261"/>
            <w:bookmarkStart w:id="1" w:name="_Toc117351311"/>
            <w:bookmarkStart w:id="2" w:name="_Toc517821217"/>
            <w:r w:rsidRPr="008B4586">
              <w:rPr>
                <w:noProof/>
                <w:sz w:val="24"/>
                <w:lang w:val="en-US" w:eastAsia="en-US"/>
              </w:rPr>
              <w:drawing>
                <wp:anchor distT="0" distB="0" distL="114300" distR="114300" simplePos="0" relativeHeight="251990016" behindDoc="1" locked="0" layoutInCell="1" allowOverlap="1" wp14:anchorId="01FE4668" wp14:editId="12DFA487">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Picture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69" w:type="dxa"/>
          </w:tcPr>
          <w:p w14:paraId="0931C134" w14:textId="77777777" w:rsidR="008B4586" w:rsidRPr="008B4586" w:rsidRDefault="008B4586" w:rsidP="008B4586">
            <w:pPr>
              <w:spacing w:line="240" w:lineRule="auto"/>
              <w:ind w:firstLine="0"/>
              <w:jc w:val="center"/>
              <w:rPr>
                <w:b/>
                <w:sz w:val="24"/>
              </w:rPr>
            </w:pPr>
            <w:r w:rsidRPr="008B4586">
              <w:rPr>
                <w:b/>
                <w:sz w:val="24"/>
              </w:rPr>
              <w:t>Министерство науки и высшего образования Российской Федерации</w:t>
            </w:r>
          </w:p>
          <w:p w14:paraId="54CDB092" w14:textId="77777777" w:rsidR="008B4586" w:rsidRPr="008B4586" w:rsidRDefault="008B4586" w:rsidP="008B4586">
            <w:pPr>
              <w:spacing w:line="240" w:lineRule="auto"/>
              <w:ind w:firstLine="0"/>
              <w:jc w:val="center"/>
              <w:rPr>
                <w:b/>
                <w:sz w:val="24"/>
              </w:rPr>
            </w:pPr>
            <w:r w:rsidRPr="008B4586">
              <w:rPr>
                <w:b/>
                <w:sz w:val="24"/>
              </w:rPr>
              <w:t xml:space="preserve">Федеральное государственное бюджетное образовательное учреждение </w:t>
            </w:r>
          </w:p>
          <w:p w14:paraId="71FBB238" w14:textId="77777777" w:rsidR="008B4586" w:rsidRPr="008B4586" w:rsidRDefault="008B4586" w:rsidP="008B4586">
            <w:pPr>
              <w:spacing w:line="240" w:lineRule="auto"/>
              <w:ind w:firstLine="0"/>
              <w:jc w:val="center"/>
              <w:rPr>
                <w:b/>
                <w:sz w:val="24"/>
              </w:rPr>
            </w:pPr>
            <w:r w:rsidRPr="008B4586">
              <w:rPr>
                <w:b/>
                <w:sz w:val="24"/>
              </w:rPr>
              <w:t>высшего образования</w:t>
            </w:r>
          </w:p>
          <w:p w14:paraId="5FF0FEBC" w14:textId="77777777" w:rsidR="008B4586" w:rsidRPr="008B4586" w:rsidRDefault="008B4586" w:rsidP="008B4586">
            <w:pPr>
              <w:spacing w:line="240" w:lineRule="auto"/>
              <w:ind w:right="-2" w:firstLine="0"/>
              <w:jc w:val="center"/>
              <w:rPr>
                <w:b/>
                <w:sz w:val="24"/>
              </w:rPr>
            </w:pPr>
            <w:r w:rsidRPr="008B4586">
              <w:rPr>
                <w:b/>
                <w:sz w:val="24"/>
              </w:rPr>
              <w:t>«Московский государственный технический университет</w:t>
            </w:r>
          </w:p>
          <w:p w14:paraId="3B695DD2" w14:textId="77777777" w:rsidR="008B4586" w:rsidRPr="008B4586" w:rsidRDefault="008B4586" w:rsidP="008B4586">
            <w:pPr>
              <w:spacing w:line="240" w:lineRule="auto"/>
              <w:ind w:right="-2" w:firstLine="0"/>
              <w:jc w:val="center"/>
              <w:rPr>
                <w:b/>
                <w:sz w:val="24"/>
              </w:rPr>
            </w:pPr>
            <w:r w:rsidRPr="008B4586">
              <w:rPr>
                <w:b/>
                <w:sz w:val="24"/>
              </w:rPr>
              <w:t>имени Н.Э. Баумана</w:t>
            </w:r>
          </w:p>
          <w:p w14:paraId="54410DDD" w14:textId="77777777" w:rsidR="008B4586" w:rsidRPr="008B4586" w:rsidRDefault="008B4586" w:rsidP="008B4586">
            <w:pPr>
              <w:spacing w:line="240" w:lineRule="auto"/>
              <w:ind w:firstLine="0"/>
              <w:jc w:val="center"/>
              <w:rPr>
                <w:b/>
                <w:sz w:val="24"/>
              </w:rPr>
            </w:pPr>
            <w:r w:rsidRPr="008B4586">
              <w:rPr>
                <w:b/>
                <w:sz w:val="24"/>
              </w:rPr>
              <w:t>(национальный исследовательский университет)»</w:t>
            </w:r>
          </w:p>
          <w:p w14:paraId="5EBDC98D" w14:textId="77777777" w:rsidR="008B4586" w:rsidRPr="008B4586" w:rsidRDefault="008B4586" w:rsidP="008B4586">
            <w:pPr>
              <w:spacing w:line="240" w:lineRule="auto"/>
              <w:ind w:firstLine="0"/>
              <w:jc w:val="center"/>
              <w:rPr>
                <w:b/>
                <w:sz w:val="24"/>
              </w:rPr>
            </w:pPr>
            <w:r w:rsidRPr="008B4586">
              <w:rPr>
                <w:b/>
                <w:sz w:val="24"/>
              </w:rPr>
              <w:t>(МГТУ им. Н.Э. Баумана)</w:t>
            </w:r>
          </w:p>
        </w:tc>
      </w:tr>
    </w:tbl>
    <w:p w14:paraId="7914175A" w14:textId="77777777" w:rsidR="008B4586" w:rsidRPr="008B4586" w:rsidRDefault="008B4586" w:rsidP="008B4586">
      <w:pPr>
        <w:pBdr>
          <w:bottom w:val="thinThickSmallGap" w:sz="24" w:space="1" w:color="auto"/>
        </w:pBdr>
        <w:spacing w:line="240" w:lineRule="auto"/>
        <w:ind w:firstLine="0"/>
        <w:jc w:val="center"/>
        <w:rPr>
          <w:b/>
          <w:sz w:val="10"/>
        </w:rPr>
      </w:pPr>
    </w:p>
    <w:p w14:paraId="12D0D355" w14:textId="77777777" w:rsidR="008B4586" w:rsidRPr="008B4586" w:rsidRDefault="008B4586" w:rsidP="008B4586">
      <w:pPr>
        <w:spacing w:line="240" w:lineRule="auto"/>
        <w:ind w:firstLine="0"/>
        <w:jc w:val="left"/>
        <w:rPr>
          <w:sz w:val="24"/>
        </w:rPr>
      </w:pPr>
    </w:p>
    <w:p w14:paraId="70480C43" w14:textId="77777777" w:rsidR="008B4586" w:rsidRPr="008B4586" w:rsidRDefault="008B4586" w:rsidP="008B4586">
      <w:pPr>
        <w:spacing w:line="240" w:lineRule="auto"/>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41"/>
      </w:tblGrid>
      <w:tr w:rsidR="008B4586" w:rsidRPr="008B4586" w14:paraId="75BD2A1B" w14:textId="77777777" w:rsidTr="002A3958">
        <w:tc>
          <w:tcPr>
            <w:tcW w:w="1809" w:type="dxa"/>
            <w:tcBorders>
              <w:top w:val="nil"/>
              <w:left w:val="nil"/>
              <w:bottom w:val="nil"/>
              <w:right w:val="nil"/>
            </w:tcBorders>
            <w:shd w:val="clear" w:color="auto" w:fill="auto"/>
            <w:hideMark/>
          </w:tcPr>
          <w:p w14:paraId="170B62E0" w14:textId="77777777" w:rsidR="008B4586" w:rsidRPr="008B4586" w:rsidRDefault="008B4586" w:rsidP="008B4586">
            <w:pPr>
              <w:spacing w:line="240" w:lineRule="auto"/>
              <w:ind w:firstLine="0"/>
              <w:jc w:val="left"/>
              <w:rPr>
                <w:sz w:val="24"/>
              </w:rPr>
            </w:pPr>
            <w:r w:rsidRPr="008B4586">
              <w:rPr>
                <w:sz w:val="24"/>
              </w:rPr>
              <w:t>ФАКУЛЬТЕТ</w:t>
            </w:r>
          </w:p>
        </w:tc>
        <w:tc>
          <w:tcPr>
            <w:tcW w:w="7938" w:type="dxa"/>
            <w:tcBorders>
              <w:top w:val="nil"/>
              <w:left w:val="nil"/>
              <w:bottom w:val="single" w:sz="4" w:space="0" w:color="auto"/>
              <w:right w:val="nil"/>
            </w:tcBorders>
            <w:shd w:val="clear" w:color="auto" w:fill="auto"/>
          </w:tcPr>
          <w:p w14:paraId="2ADCDAA8" w14:textId="77777777" w:rsidR="008B4586" w:rsidRPr="008B4586" w:rsidRDefault="008B4586" w:rsidP="008B4586">
            <w:pPr>
              <w:spacing w:line="240" w:lineRule="auto"/>
              <w:ind w:firstLine="0"/>
              <w:jc w:val="center"/>
              <w:rPr>
                <w:sz w:val="24"/>
              </w:rPr>
            </w:pPr>
            <w:r w:rsidRPr="008B4586">
              <w:rPr>
                <w:sz w:val="24"/>
              </w:rPr>
              <w:t>ИУ «Информатика и системы управления»</w:t>
            </w:r>
          </w:p>
        </w:tc>
      </w:tr>
    </w:tbl>
    <w:p w14:paraId="75054E28" w14:textId="77777777" w:rsidR="008B4586" w:rsidRPr="008B4586" w:rsidRDefault="008B4586" w:rsidP="008B4586">
      <w:pPr>
        <w:spacing w:line="240" w:lineRule="auto"/>
        <w:ind w:firstLine="0"/>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840"/>
      </w:tblGrid>
      <w:tr w:rsidR="008B4586" w:rsidRPr="008B4586" w14:paraId="299503D4" w14:textId="77777777" w:rsidTr="002A3958">
        <w:tc>
          <w:tcPr>
            <w:tcW w:w="1809" w:type="dxa"/>
            <w:tcBorders>
              <w:top w:val="nil"/>
              <w:left w:val="nil"/>
              <w:bottom w:val="nil"/>
              <w:right w:val="nil"/>
            </w:tcBorders>
            <w:shd w:val="clear" w:color="auto" w:fill="auto"/>
            <w:hideMark/>
          </w:tcPr>
          <w:p w14:paraId="67945A93" w14:textId="77777777" w:rsidR="008B4586" w:rsidRPr="008B4586" w:rsidRDefault="008B4586" w:rsidP="008B4586">
            <w:pPr>
              <w:spacing w:line="240" w:lineRule="auto"/>
              <w:ind w:firstLine="0"/>
              <w:jc w:val="left"/>
              <w:rPr>
                <w:i/>
                <w:sz w:val="24"/>
              </w:rPr>
            </w:pPr>
            <w:r w:rsidRPr="008B4586">
              <w:rPr>
                <w:sz w:val="24"/>
              </w:rPr>
              <w:t>КАФЕДРА</w:t>
            </w:r>
          </w:p>
        </w:tc>
        <w:tc>
          <w:tcPr>
            <w:tcW w:w="7938" w:type="dxa"/>
            <w:tcBorders>
              <w:top w:val="nil"/>
              <w:left w:val="nil"/>
              <w:bottom w:val="single" w:sz="4" w:space="0" w:color="auto"/>
              <w:right w:val="nil"/>
            </w:tcBorders>
            <w:shd w:val="clear" w:color="auto" w:fill="auto"/>
          </w:tcPr>
          <w:p w14:paraId="4163B7F5" w14:textId="77777777" w:rsidR="008B4586" w:rsidRPr="008B4586" w:rsidRDefault="008B4586" w:rsidP="008B4586">
            <w:pPr>
              <w:spacing w:line="240" w:lineRule="auto"/>
              <w:ind w:firstLine="0"/>
              <w:jc w:val="center"/>
              <w:rPr>
                <w:sz w:val="24"/>
              </w:rPr>
            </w:pPr>
            <w:r w:rsidRPr="008B4586">
              <w:rPr>
                <w:sz w:val="24"/>
              </w:rPr>
              <w:t>ИУ-1 «Системы автоматического управления»</w:t>
            </w:r>
          </w:p>
        </w:tc>
      </w:tr>
    </w:tbl>
    <w:p w14:paraId="54C09CFA" w14:textId="77777777" w:rsidR="008B4586" w:rsidRPr="008B4586" w:rsidRDefault="008B4586" w:rsidP="008B4586">
      <w:pPr>
        <w:spacing w:line="240" w:lineRule="auto"/>
        <w:ind w:firstLine="0"/>
        <w:jc w:val="left"/>
        <w:rPr>
          <w:i/>
          <w:sz w:val="24"/>
        </w:rPr>
      </w:pPr>
    </w:p>
    <w:p w14:paraId="7C530F2A" w14:textId="77777777" w:rsidR="008B4586" w:rsidRPr="008B4586" w:rsidRDefault="008B4586" w:rsidP="008B4586">
      <w:pPr>
        <w:spacing w:line="240" w:lineRule="auto"/>
        <w:ind w:firstLine="0"/>
        <w:jc w:val="left"/>
        <w:rPr>
          <w:i/>
          <w:sz w:val="18"/>
        </w:rPr>
      </w:pPr>
    </w:p>
    <w:p w14:paraId="1979B120" w14:textId="77777777" w:rsidR="008B4586" w:rsidRPr="008B4586" w:rsidRDefault="008B4586" w:rsidP="008B4586">
      <w:pPr>
        <w:spacing w:line="240" w:lineRule="auto"/>
        <w:ind w:firstLine="0"/>
        <w:jc w:val="left"/>
        <w:rPr>
          <w:i/>
          <w:sz w:val="32"/>
        </w:rPr>
      </w:pPr>
    </w:p>
    <w:p w14:paraId="6C8CDDA2" w14:textId="77777777" w:rsidR="008B4586" w:rsidRPr="008B4586" w:rsidRDefault="008B4586" w:rsidP="008B4586">
      <w:pPr>
        <w:spacing w:line="240" w:lineRule="auto"/>
        <w:ind w:firstLine="0"/>
        <w:jc w:val="left"/>
        <w:rPr>
          <w:i/>
          <w:sz w:val="32"/>
        </w:rPr>
      </w:pPr>
    </w:p>
    <w:p w14:paraId="731F74DA" w14:textId="77777777" w:rsidR="008B4586" w:rsidRPr="008B4586" w:rsidRDefault="008B4586" w:rsidP="008B4586">
      <w:pPr>
        <w:spacing w:line="240" w:lineRule="auto"/>
        <w:ind w:firstLine="0"/>
        <w:jc w:val="center"/>
        <w:rPr>
          <w:b/>
          <w:sz w:val="44"/>
        </w:rPr>
      </w:pPr>
      <w:r w:rsidRPr="008B4586">
        <w:rPr>
          <w:b/>
          <w:sz w:val="44"/>
        </w:rPr>
        <w:t>РАСЧЕТНО-ПОЯСНИТЕЛЬНАЯ ЗАПИСКА</w:t>
      </w:r>
    </w:p>
    <w:p w14:paraId="18D2C9B5" w14:textId="77777777" w:rsidR="008B4586" w:rsidRPr="008B4586" w:rsidRDefault="008B4586" w:rsidP="008B4586">
      <w:pPr>
        <w:spacing w:line="240" w:lineRule="auto"/>
        <w:ind w:firstLine="0"/>
        <w:jc w:val="center"/>
        <w:rPr>
          <w:i/>
          <w:sz w:val="24"/>
        </w:rPr>
      </w:pPr>
    </w:p>
    <w:p w14:paraId="6990D7A1" w14:textId="77777777" w:rsidR="008B4586" w:rsidRPr="008B4586" w:rsidRDefault="008B4586" w:rsidP="008B4586">
      <w:pPr>
        <w:spacing w:line="240" w:lineRule="auto"/>
        <w:ind w:firstLine="0"/>
        <w:jc w:val="center"/>
        <w:rPr>
          <w:b/>
          <w:i/>
          <w:sz w:val="40"/>
        </w:rPr>
      </w:pPr>
      <w:r w:rsidRPr="008B4586">
        <w:rPr>
          <w:b/>
          <w:i/>
          <w:sz w:val="40"/>
        </w:rPr>
        <w:t>К КУРСОВОЙ РАБОТЕ</w:t>
      </w:r>
    </w:p>
    <w:p w14:paraId="74AD2223" w14:textId="77777777" w:rsidR="008B4586" w:rsidRPr="008B4586" w:rsidRDefault="008B4586" w:rsidP="008B4586">
      <w:pPr>
        <w:spacing w:line="240" w:lineRule="auto"/>
        <w:ind w:firstLine="0"/>
        <w:jc w:val="center"/>
        <w:rPr>
          <w:b/>
          <w:i/>
          <w:sz w:val="40"/>
        </w:rPr>
      </w:pPr>
    </w:p>
    <w:p w14:paraId="31039313" w14:textId="77777777" w:rsidR="008B4586" w:rsidRPr="008B4586" w:rsidRDefault="008B4586" w:rsidP="008B4586">
      <w:pPr>
        <w:spacing w:line="240" w:lineRule="auto"/>
        <w:ind w:firstLine="0"/>
        <w:jc w:val="center"/>
        <w:rPr>
          <w:b/>
          <w:i/>
        </w:rPr>
      </w:pPr>
    </w:p>
    <w:p w14:paraId="712E0B34" w14:textId="77777777" w:rsidR="008B4586" w:rsidRPr="008B4586" w:rsidRDefault="008B4586" w:rsidP="008B4586">
      <w:pPr>
        <w:spacing w:line="240" w:lineRule="auto"/>
        <w:ind w:firstLine="0"/>
        <w:jc w:val="center"/>
        <w:rPr>
          <w:b/>
          <w:i/>
          <w:sz w:val="40"/>
        </w:rPr>
      </w:pPr>
      <w:r w:rsidRPr="008B4586">
        <w:rPr>
          <w:b/>
          <w:i/>
          <w:sz w:val="40"/>
        </w:rPr>
        <w:t>НА ТЕМУ:</w:t>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7"/>
      </w:tblGrid>
      <w:tr w:rsidR="008B4586" w:rsidRPr="008B4586" w14:paraId="156DCA45" w14:textId="77777777" w:rsidTr="002A3958">
        <w:tc>
          <w:tcPr>
            <w:tcW w:w="9637" w:type="dxa"/>
            <w:tcBorders>
              <w:top w:val="nil"/>
              <w:left w:val="nil"/>
              <w:bottom w:val="single" w:sz="12" w:space="0" w:color="auto"/>
              <w:right w:val="nil"/>
            </w:tcBorders>
            <w:shd w:val="clear" w:color="auto" w:fill="auto"/>
          </w:tcPr>
          <w:p w14:paraId="0E70B8CA" w14:textId="76718337" w:rsidR="008B4586" w:rsidRPr="004D2EDA" w:rsidRDefault="008B4586" w:rsidP="008B4586">
            <w:pPr>
              <w:spacing w:line="240" w:lineRule="auto"/>
              <w:ind w:firstLine="0"/>
              <w:jc w:val="center"/>
              <w:rPr>
                <w:b/>
                <w:i/>
                <w:sz w:val="40"/>
                <w:lang w:val="en-US"/>
              </w:rPr>
            </w:pPr>
          </w:p>
        </w:tc>
      </w:tr>
      <w:tr w:rsidR="008B4586" w:rsidRPr="008B4586" w14:paraId="742F8F3A" w14:textId="77777777" w:rsidTr="002A3958">
        <w:tc>
          <w:tcPr>
            <w:tcW w:w="9637" w:type="dxa"/>
            <w:tcBorders>
              <w:top w:val="single" w:sz="12" w:space="0" w:color="auto"/>
              <w:left w:val="nil"/>
              <w:bottom w:val="single" w:sz="12" w:space="0" w:color="auto"/>
              <w:right w:val="nil"/>
            </w:tcBorders>
            <w:shd w:val="clear" w:color="auto" w:fill="auto"/>
          </w:tcPr>
          <w:p w14:paraId="2FF564FA" w14:textId="77777777" w:rsidR="008B4586" w:rsidRPr="008B4586" w:rsidRDefault="008B4586" w:rsidP="008B4586">
            <w:pPr>
              <w:spacing w:line="240" w:lineRule="auto"/>
              <w:ind w:firstLine="0"/>
              <w:jc w:val="center"/>
              <w:rPr>
                <w:b/>
                <w:i/>
                <w:sz w:val="40"/>
              </w:rPr>
            </w:pPr>
          </w:p>
        </w:tc>
      </w:tr>
      <w:tr w:rsidR="008B4586" w:rsidRPr="008B4586" w14:paraId="303A4DD6" w14:textId="77777777" w:rsidTr="002A3958">
        <w:tc>
          <w:tcPr>
            <w:tcW w:w="9637" w:type="dxa"/>
            <w:tcBorders>
              <w:top w:val="single" w:sz="12" w:space="0" w:color="auto"/>
              <w:left w:val="nil"/>
              <w:bottom w:val="single" w:sz="12" w:space="0" w:color="auto"/>
              <w:right w:val="nil"/>
            </w:tcBorders>
            <w:shd w:val="clear" w:color="auto" w:fill="auto"/>
          </w:tcPr>
          <w:p w14:paraId="5F969E0D" w14:textId="77777777" w:rsidR="008B4586" w:rsidRPr="008B4586" w:rsidRDefault="008B4586" w:rsidP="008B4586">
            <w:pPr>
              <w:spacing w:line="240" w:lineRule="auto"/>
              <w:ind w:firstLine="0"/>
              <w:jc w:val="center"/>
              <w:rPr>
                <w:b/>
                <w:i/>
                <w:sz w:val="40"/>
              </w:rPr>
            </w:pPr>
          </w:p>
        </w:tc>
      </w:tr>
      <w:tr w:rsidR="008B4586" w:rsidRPr="008B4586" w14:paraId="00692024" w14:textId="77777777" w:rsidTr="002A3958">
        <w:tc>
          <w:tcPr>
            <w:tcW w:w="9637" w:type="dxa"/>
            <w:tcBorders>
              <w:top w:val="single" w:sz="12" w:space="0" w:color="auto"/>
              <w:left w:val="nil"/>
              <w:bottom w:val="single" w:sz="12" w:space="0" w:color="auto"/>
              <w:right w:val="nil"/>
            </w:tcBorders>
            <w:shd w:val="clear" w:color="auto" w:fill="auto"/>
          </w:tcPr>
          <w:p w14:paraId="47C8E0E9" w14:textId="77777777" w:rsidR="008B4586" w:rsidRPr="008B4586" w:rsidRDefault="008B4586" w:rsidP="008B4586">
            <w:pPr>
              <w:spacing w:line="240" w:lineRule="auto"/>
              <w:ind w:firstLine="0"/>
              <w:jc w:val="center"/>
              <w:rPr>
                <w:b/>
                <w:i/>
                <w:sz w:val="40"/>
              </w:rPr>
            </w:pPr>
          </w:p>
        </w:tc>
      </w:tr>
      <w:tr w:rsidR="008B4586" w:rsidRPr="008B4586" w14:paraId="70E1C093" w14:textId="77777777" w:rsidTr="002A3958">
        <w:tc>
          <w:tcPr>
            <w:tcW w:w="9637" w:type="dxa"/>
            <w:tcBorders>
              <w:top w:val="single" w:sz="12" w:space="0" w:color="auto"/>
              <w:left w:val="nil"/>
              <w:bottom w:val="single" w:sz="12" w:space="0" w:color="auto"/>
              <w:right w:val="nil"/>
            </w:tcBorders>
            <w:shd w:val="clear" w:color="auto" w:fill="auto"/>
          </w:tcPr>
          <w:p w14:paraId="5C02C238" w14:textId="77777777" w:rsidR="008B4586" w:rsidRPr="008B4586" w:rsidRDefault="008B4586" w:rsidP="008B4586">
            <w:pPr>
              <w:spacing w:line="240" w:lineRule="auto"/>
              <w:ind w:firstLine="0"/>
              <w:jc w:val="center"/>
              <w:rPr>
                <w:b/>
                <w:i/>
                <w:sz w:val="40"/>
              </w:rPr>
            </w:pPr>
          </w:p>
        </w:tc>
      </w:tr>
      <w:tr w:rsidR="008B4586" w:rsidRPr="008B4586" w14:paraId="331017DA" w14:textId="77777777" w:rsidTr="002A3958">
        <w:tc>
          <w:tcPr>
            <w:tcW w:w="9637" w:type="dxa"/>
            <w:tcBorders>
              <w:top w:val="single" w:sz="12" w:space="0" w:color="auto"/>
              <w:left w:val="nil"/>
              <w:bottom w:val="single" w:sz="12" w:space="0" w:color="auto"/>
              <w:right w:val="nil"/>
            </w:tcBorders>
            <w:shd w:val="clear" w:color="auto" w:fill="auto"/>
          </w:tcPr>
          <w:p w14:paraId="1FA5B4A6" w14:textId="77777777" w:rsidR="008B4586" w:rsidRPr="008B4586" w:rsidRDefault="008B4586" w:rsidP="008B4586">
            <w:pPr>
              <w:spacing w:line="240" w:lineRule="auto"/>
              <w:ind w:firstLine="0"/>
              <w:jc w:val="center"/>
              <w:rPr>
                <w:b/>
                <w:i/>
                <w:sz w:val="40"/>
              </w:rPr>
            </w:pPr>
          </w:p>
        </w:tc>
      </w:tr>
    </w:tbl>
    <w:p w14:paraId="0B6FCDFB" w14:textId="77777777" w:rsidR="008B4586" w:rsidRPr="008B4586" w:rsidRDefault="008B4586" w:rsidP="008B4586">
      <w:pPr>
        <w:spacing w:line="240" w:lineRule="auto"/>
        <w:ind w:firstLine="0"/>
        <w:jc w:val="left"/>
        <w:rPr>
          <w:sz w:val="24"/>
        </w:rPr>
      </w:pPr>
    </w:p>
    <w:p w14:paraId="5B3DCA1C" w14:textId="77777777" w:rsidR="008B4586" w:rsidRPr="008B4586" w:rsidRDefault="008B4586" w:rsidP="008B4586">
      <w:pPr>
        <w:spacing w:line="240" w:lineRule="auto"/>
        <w:ind w:firstLine="0"/>
        <w:jc w:val="left"/>
        <w:rPr>
          <w:sz w:val="24"/>
        </w:rPr>
      </w:pPr>
      <w:bookmarkStart w:id="3" w:name="_Hlk529132148"/>
    </w:p>
    <w:tbl>
      <w:tblPr>
        <w:tblW w:w="5000" w:type="pct"/>
        <w:tblLook w:val="04A0" w:firstRow="1" w:lastRow="0" w:firstColumn="1" w:lastColumn="0" w:noHBand="0" w:noVBand="1"/>
      </w:tblPr>
      <w:tblGrid>
        <w:gridCol w:w="1134"/>
        <w:gridCol w:w="1783"/>
        <w:gridCol w:w="1430"/>
        <w:gridCol w:w="2632"/>
        <w:gridCol w:w="236"/>
        <w:gridCol w:w="2423"/>
      </w:tblGrid>
      <w:tr w:rsidR="008B4586" w:rsidRPr="008B4586" w14:paraId="19082B63" w14:textId="77777777" w:rsidTr="004D2EDA">
        <w:tc>
          <w:tcPr>
            <w:tcW w:w="1134" w:type="dxa"/>
            <w:shd w:val="clear" w:color="auto" w:fill="auto"/>
          </w:tcPr>
          <w:p w14:paraId="6C7F694A" w14:textId="77777777" w:rsidR="008B4586" w:rsidRPr="008B4586" w:rsidRDefault="008B4586" w:rsidP="008B4586">
            <w:pPr>
              <w:spacing w:line="240" w:lineRule="auto"/>
              <w:ind w:firstLine="0"/>
              <w:jc w:val="left"/>
              <w:rPr>
                <w:sz w:val="24"/>
              </w:rPr>
            </w:pPr>
            <w:r w:rsidRPr="008B4586">
              <w:rPr>
                <w:sz w:val="24"/>
              </w:rPr>
              <w:t>Студент</w:t>
            </w:r>
          </w:p>
        </w:tc>
        <w:tc>
          <w:tcPr>
            <w:tcW w:w="1783" w:type="dxa"/>
            <w:tcBorders>
              <w:bottom w:val="single" w:sz="4" w:space="0" w:color="auto"/>
            </w:tcBorders>
            <w:shd w:val="clear" w:color="auto" w:fill="auto"/>
          </w:tcPr>
          <w:p w14:paraId="6EF722E8" w14:textId="77777777" w:rsidR="008B4586" w:rsidRPr="008B4586" w:rsidRDefault="008B4586" w:rsidP="008B4586">
            <w:pPr>
              <w:spacing w:line="240" w:lineRule="auto"/>
              <w:ind w:firstLine="0"/>
              <w:jc w:val="center"/>
              <w:rPr>
                <w:sz w:val="24"/>
              </w:rPr>
            </w:pPr>
          </w:p>
        </w:tc>
        <w:tc>
          <w:tcPr>
            <w:tcW w:w="1430" w:type="dxa"/>
            <w:shd w:val="clear" w:color="auto" w:fill="auto"/>
          </w:tcPr>
          <w:p w14:paraId="1A031532" w14:textId="77777777" w:rsidR="008B4586" w:rsidRPr="008B4586" w:rsidRDefault="008B4586" w:rsidP="008B4586">
            <w:pPr>
              <w:spacing w:line="240" w:lineRule="auto"/>
              <w:ind w:firstLine="0"/>
              <w:jc w:val="left"/>
              <w:rPr>
                <w:sz w:val="24"/>
              </w:rPr>
            </w:pPr>
          </w:p>
        </w:tc>
        <w:tc>
          <w:tcPr>
            <w:tcW w:w="2632" w:type="dxa"/>
            <w:tcBorders>
              <w:bottom w:val="single" w:sz="8" w:space="0" w:color="auto"/>
            </w:tcBorders>
            <w:shd w:val="clear" w:color="auto" w:fill="auto"/>
            <w:vAlign w:val="bottom"/>
          </w:tcPr>
          <w:p w14:paraId="0350DCD6" w14:textId="3F7A621E" w:rsidR="008B4586" w:rsidRPr="008B4586" w:rsidRDefault="008B4586" w:rsidP="008B4586">
            <w:pPr>
              <w:spacing w:line="240" w:lineRule="auto"/>
              <w:ind w:firstLine="0"/>
              <w:jc w:val="right"/>
              <w:rPr>
                <w:sz w:val="24"/>
              </w:rPr>
            </w:pPr>
            <w:r w:rsidRPr="008B4586">
              <w:rPr>
                <w:sz w:val="20"/>
              </w:rPr>
              <w:t>2</w:t>
            </w:r>
            <w:r w:rsidR="000416EC">
              <w:rPr>
                <w:sz w:val="20"/>
              </w:rPr>
              <w:t>9</w:t>
            </w:r>
            <w:r w:rsidRPr="008B4586">
              <w:rPr>
                <w:sz w:val="20"/>
              </w:rPr>
              <w:t>/12/</w:t>
            </w:r>
            <w:r w:rsidR="00892633">
              <w:rPr>
                <w:sz w:val="20"/>
              </w:rPr>
              <w:t>2023</w:t>
            </w:r>
          </w:p>
        </w:tc>
        <w:tc>
          <w:tcPr>
            <w:tcW w:w="236" w:type="dxa"/>
            <w:shd w:val="clear" w:color="auto" w:fill="auto"/>
          </w:tcPr>
          <w:p w14:paraId="50349DA9" w14:textId="77777777" w:rsidR="008B4586" w:rsidRPr="008B4586" w:rsidRDefault="008B4586" w:rsidP="008B4586">
            <w:pPr>
              <w:spacing w:line="240" w:lineRule="auto"/>
              <w:ind w:firstLine="0"/>
              <w:jc w:val="left"/>
              <w:rPr>
                <w:sz w:val="24"/>
              </w:rPr>
            </w:pPr>
          </w:p>
        </w:tc>
        <w:tc>
          <w:tcPr>
            <w:tcW w:w="2423" w:type="dxa"/>
            <w:tcBorders>
              <w:bottom w:val="single" w:sz="8" w:space="0" w:color="auto"/>
            </w:tcBorders>
            <w:shd w:val="clear" w:color="auto" w:fill="auto"/>
          </w:tcPr>
          <w:p w14:paraId="0D9144C6" w14:textId="16FB9C70" w:rsidR="008B4586" w:rsidRPr="008B4586" w:rsidRDefault="008B4586" w:rsidP="008B4586">
            <w:pPr>
              <w:spacing w:line="240" w:lineRule="auto"/>
              <w:ind w:firstLine="0"/>
              <w:jc w:val="center"/>
              <w:rPr>
                <w:sz w:val="24"/>
              </w:rPr>
            </w:pPr>
          </w:p>
        </w:tc>
      </w:tr>
      <w:tr w:rsidR="008B4586" w:rsidRPr="008B4586" w14:paraId="1534C413" w14:textId="77777777" w:rsidTr="004D2EDA">
        <w:tc>
          <w:tcPr>
            <w:tcW w:w="1134" w:type="dxa"/>
            <w:shd w:val="clear" w:color="auto" w:fill="auto"/>
          </w:tcPr>
          <w:p w14:paraId="69752511" w14:textId="77777777" w:rsidR="008B4586" w:rsidRPr="008B4586" w:rsidRDefault="008B4586" w:rsidP="008B4586">
            <w:pPr>
              <w:spacing w:line="240" w:lineRule="auto"/>
              <w:ind w:firstLine="0"/>
              <w:jc w:val="left"/>
              <w:rPr>
                <w:sz w:val="24"/>
              </w:rPr>
            </w:pPr>
          </w:p>
        </w:tc>
        <w:tc>
          <w:tcPr>
            <w:tcW w:w="1783" w:type="dxa"/>
            <w:tcBorders>
              <w:top w:val="single" w:sz="4" w:space="0" w:color="auto"/>
            </w:tcBorders>
            <w:shd w:val="clear" w:color="auto" w:fill="auto"/>
          </w:tcPr>
          <w:p w14:paraId="4E1BEE8B" w14:textId="77777777" w:rsidR="008B4586" w:rsidRPr="008B4586" w:rsidRDefault="008B4586" w:rsidP="008B4586">
            <w:pPr>
              <w:spacing w:line="240" w:lineRule="auto"/>
              <w:ind w:firstLine="0"/>
              <w:jc w:val="center"/>
              <w:rPr>
                <w:sz w:val="16"/>
              </w:rPr>
            </w:pPr>
            <w:r w:rsidRPr="008B4586">
              <w:rPr>
                <w:sz w:val="16"/>
                <w:szCs w:val="18"/>
              </w:rPr>
              <w:t>(Группа)</w:t>
            </w:r>
          </w:p>
        </w:tc>
        <w:tc>
          <w:tcPr>
            <w:tcW w:w="1430" w:type="dxa"/>
            <w:shd w:val="clear" w:color="auto" w:fill="auto"/>
          </w:tcPr>
          <w:p w14:paraId="209B1D85" w14:textId="77777777" w:rsidR="008B4586" w:rsidRPr="008B4586" w:rsidRDefault="008B4586" w:rsidP="008B4586">
            <w:pPr>
              <w:spacing w:line="240" w:lineRule="auto"/>
              <w:ind w:firstLine="0"/>
              <w:jc w:val="left"/>
              <w:rPr>
                <w:sz w:val="16"/>
              </w:rPr>
            </w:pPr>
          </w:p>
        </w:tc>
        <w:tc>
          <w:tcPr>
            <w:tcW w:w="2632" w:type="dxa"/>
            <w:tcBorders>
              <w:top w:val="single" w:sz="8" w:space="0" w:color="auto"/>
            </w:tcBorders>
            <w:shd w:val="clear" w:color="auto" w:fill="auto"/>
          </w:tcPr>
          <w:p w14:paraId="79C834AE"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1099EE5A" w14:textId="77777777" w:rsidR="008B4586" w:rsidRPr="008B4586" w:rsidRDefault="008B4586" w:rsidP="008B4586">
            <w:pPr>
              <w:spacing w:line="240" w:lineRule="auto"/>
              <w:ind w:firstLine="0"/>
              <w:jc w:val="left"/>
              <w:rPr>
                <w:sz w:val="16"/>
              </w:rPr>
            </w:pPr>
          </w:p>
        </w:tc>
        <w:tc>
          <w:tcPr>
            <w:tcW w:w="2423" w:type="dxa"/>
            <w:tcBorders>
              <w:top w:val="single" w:sz="8" w:space="0" w:color="auto"/>
            </w:tcBorders>
            <w:shd w:val="clear" w:color="auto" w:fill="auto"/>
          </w:tcPr>
          <w:p w14:paraId="7C599EF9" w14:textId="77777777" w:rsidR="008B4586" w:rsidRPr="008B4586" w:rsidRDefault="008B4586" w:rsidP="008B4586">
            <w:pPr>
              <w:spacing w:line="240" w:lineRule="auto"/>
              <w:ind w:firstLine="0"/>
              <w:jc w:val="center"/>
              <w:rPr>
                <w:sz w:val="16"/>
              </w:rPr>
            </w:pPr>
            <w:r w:rsidRPr="008B4586">
              <w:rPr>
                <w:sz w:val="16"/>
                <w:szCs w:val="18"/>
              </w:rPr>
              <w:t>(И.О. Фамилия)</w:t>
            </w:r>
          </w:p>
        </w:tc>
      </w:tr>
    </w:tbl>
    <w:p w14:paraId="2452CC12" w14:textId="77777777" w:rsidR="008B4586" w:rsidRPr="008B4586" w:rsidRDefault="008B4586" w:rsidP="008B4586">
      <w:pPr>
        <w:spacing w:line="240" w:lineRule="auto"/>
        <w:ind w:firstLine="0"/>
        <w:jc w:val="left"/>
        <w:rPr>
          <w:sz w:val="24"/>
        </w:rPr>
      </w:pPr>
    </w:p>
    <w:tbl>
      <w:tblPr>
        <w:tblW w:w="5000" w:type="pct"/>
        <w:tblLook w:val="04A0" w:firstRow="1" w:lastRow="0" w:firstColumn="1" w:lastColumn="0" w:noHBand="0" w:noVBand="1"/>
      </w:tblPr>
      <w:tblGrid>
        <w:gridCol w:w="4361"/>
        <w:gridCol w:w="2640"/>
        <w:gridCol w:w="236"/>
        <w:gridCol w:w="2401"/>
      </w:tblGrid>
      <w:tr w:rsidR="008B4586" w:rsidRPr="008B4586" w14:paraId="447E1036" w14:textId="77777777" w:rsidTr="002A3958">
        <w:tc>
          <w:tcPr>
            <w:tcW w:w="4360" w:type="dxa"/>
            <w:shd w:val="clear" w:color="auto" w:fill="auto"/>
          </w:tcPr>
          <w:p w14:paraId="176B86BD" w14:textId="77777777" w:rsidR="008B4586" w:rsidRPr="008B4586" w:rsidRDefault="008B4586" w:rsidP="008B4586">
            <w:pPr>
              <w:spacing w:line="240" w:lineRule="auto"/>
              <w:ind w:firstLine="0"/>
              <w:jc w:val="left"/>
              <w:rPr>
                <w:sz w:val="24"/>
              </w:rPr>
            </w:pPr>
            <w:r w:rsidRPr="008B4586">
              <w:rPr>
                <w:sz w:val="24"/>
              </w:rPr>
              <w:t>Руководитель курсовой работы</w:t>
            </w:r>
          </w:p>
        </w:tc>
        <w:tc>
          <w:tcPr>
            <w:tcW w:w="2640" w:type="dxa"/>
            <w:tcBorders>
              <w:bottom w:val="single" w:sz="8" w:space="0" w:color="auto"/>
            </w:tcBorders>
            <w:shd w:val="clear" w:color="auto" w:fill="auto"/>
            <w:vAlign w:val="bottom"/>
          </w:tcPr>
          <w:p w14:paraId="131CBCFB" w14:textId="541C4124" w:rsidR="008B4586" w:rsidRPr="008B4586" w:rsidRDefault="008B4586" w:rsidP="008B4586">
            <w:pPr>
              <w:spacing w:line="240" w:lineRule="auto"/>
              <w:ind w:firstLine="0"/>
              <w:jc w:val="right"/>
              <w:rPr>
                <w:sz w:val="24"/>
              </w:rPr>
            </w:pPr>
            <w:r w:rsidRPr="008B4586">
              <w:rPr>
                <w:sz w:val="20"/>
              </w:rPr>
              <w:t>2</w:t>
            </w:r>
            <w:r w:rsidR="000416EC">
              <w:rPr>
                <w:sz w:val="20"/>
              </w:rPr>
              <w:t>9</w:t>
            </w:r>
            <w:r w:rsidRPr="008B4586">
              <w:rPr>
                <w:sz w:val="20"/>
              </w:rPr>
              <w:t>/12/</w:t>
            </w:r>
            <w:r w:rsidR="00892633">
              <w:rPr>
                <w:sz w:val="20"/>
              </w:rPr>
              <w:t>2023</w:t>
            </w:r>
          </w:p>
        </w:tc>
        <w:tc>
          <w:tcPr>
            <w:tcW w:w="236" w:type="dxa"/>
            <w:shd w:val="clear" w:color="auto" w:fill="auto"/>
          </w:tcPr>
          <w:p w14:paraId="508AA520" w14:textId="77777777" w:rsidR="008B4586" w:rsidRPr="008B4586" w:rsidRDefault="008B4586" w:rsidP="008B4586">
            <w:pPr>
              <w:spacing w:line="240" w:lineRule="auto"/>
              <w:ind w:firstLine="0"/>
              <w:jc w:val="left"/>
              <w:rPr>
                <w:sz w:val="24"/>
              </w:rPr>
            </w:pPr>
          </w:p>
        </w:tc>
        <w:tc>
          <w:tcPr>
            <w:tcW w:w="2401" w:type="dxa"/>
            <w:tcBorders>
              <w:bottom w:val="single" w:sz="8" w:space="0" w:color="auto"/>
            </w:tcBorders>
            <w:shd w:val="clear" w:color="auto" w:fill="auto"/>
          </w:tcPr>
          <w:p w14:paraId="71EDA273" w14:textId="77777777" w:rsidR="008B4586" w:rsidRPr="008B4586" w:rsidRDefault="008B4586" w:rsidP="008B4586">
            <w:pPr>
              <w:spacing w:line="240" w:lineRule="auto"/>
              <w:ind w:firstLine="0"/>
              <w:jc w:val="center"/>
              <w:rPr>
                <w:sz w:val="24"/>
              </w:rPr>
            </w:pPr>
          </w:p>
        </w:tc>
      </w:tr>
      <w:tr w:rsidR="008B4586" w:rsidRPr="008B4586" w14:paraId="50543151" w14:textId="77777777" w:rsidTr="002A3958">
        <w:trPr>
          <w:trHeight w:val="60"/>
        </w:trPr>
        <w:tc>
          <w:tcPr>
            <w:tcW w:w="4360" w:type="dxa"/>
            <w:shd w:val="clear" w:color="auto" w:fill="auto"/>
          </w:tcPr>
          <w:p w14:paraId="3340B9F7" w14:textId="77777777" w:rsidR="008B4586" w:rsidRPr="008B4586" w:rsidRDefault="008B4586" w:rsidP="008B4586">
            <w:pPr>
              <w:spacing w:line="240" w:lineRule="auto"/>
              <w:ind w:firstLine="0"/>
              <w:jc w:val="left"/>
              <w:rPr>
                <w:sz w:val="24"/>
              </w:rPr>
            </w:pPr>
          </w:p>
        </w:tc>
        <w:tc>
          <w:tcPr>
            <w:tcW w:w="2640" w:type="dxa"/>
            <w:tcBorders>
              <w:top w:val="single" w:sz="8" w:space="0" w:color="auto"/>
            </w:tcBorders>
            <w:shd w:val="clear" w:color="auto" w:fill="auto"/>
          </w:tcPr>
          <w:p w14:paraId="552B041B"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6E4975AB" w14:textId="77777777" w:rsidR="008B4586" w:rsidRPr="008B4586" w:rsidRDefault="008B4586" w:rsidP="008B4586">
            <w:pPr>
              <w:spacing w:line="240" w:lineRule="auto"/>
              <w:ind w:firstLine="0"/>
              <w:jc w:val="left"/>
              <w:rPr>
                <w:sz w:val="16"/>
              </w:rPr>
            </w:pPr>
          </w:p>
        </w:tc>
        <w:tc>
          <w:tcPr>
            <w:tcW w:w="2401" w:type="dxa"/>
            <w:tcBorders>
              <w:top w:val="single" w:sz="8" w:space="0" w:color="auto"/>
            </w:tcBorders>
            <w:shd w:val="clear" w:color="auto" w:fill="auto"/>
          </w:tcPr>
          <w:p w14:paraId="1334169D" w14:textId="77777777" w:rsidR="008B4586" w:rsidRPr="008B4586" w:rsidRDefault="008B4586" w:rsidP="008B4586">
            <w:pPr>
              <w:spacing w:line="240" w:lineRule="auto"/>
              <w:ind w:firstLine="0"/>
              <w:jc w:val="center"/>
              <w:rPr>
                <w:sz w:val="16"/>
              </w:rPr>
            </w:pPr>
            <w:r w:rsidRPr="008B4586">
              <w:rPr>
                <w:sz w:val="16"/>
                <w:szCs w:val="18"/>
              </w:rPr>
              <w:t>(И.О. Фамилия)</w:t>
            </w:r>
          </w:p>
        </w:tc>
      </w:tr>
    </w:tbl>
    <w:p w14:paraId="48F4D7AD" w14:textId="77777777" w:rsidR="008B4586" w:rsidRPr="008B4586" w:rsidRDefault="008B4586" w:rsidP="008B4586">
      <w:pPr>
        <w:spacing w:line="240" w:lineRule="auto"/>
        <w:ind w:firstLine="0"/>
        <w:rPr>
          <w:sz w:val="20"/>
        </w:rPr>
      </w:pPr>
    </w:p>
    <w:tbl>
      <w:tblPr>
        <w:tblW w:w="5000" w:type="pct"/>
        <w:tblLook w:val="04A0" w:firstRow="1" w:lastRow="0" w:firstColumn="1" w:lastColumn="0" w:noHBand="0" w:noVBand="1"/>
      </w:tblPr>
      <w:tblGrid>
        <w:gridCol w:w="4362"/>
        <w:gridCol w:w="2638"/>
        <w:gridCol w:w="236"/>
        <w:gridCol w:w="2402"/>
      </w:tblGrid>
      <w:tr w:rsidR="008B4586" w:rsidRPr="008B4586" w14:paraId="0A3DEE37" w14:textId="77777777" w:rsidTr="002A3958">
        <w:tc>
          <w:tcPr>
            <w:tcW w:w="4361" w:type="dxa"/>
            <w:shd w:val="clear" w:color="auto" w:fill="auto"/>
          </w:tcPr>
          <w:p w14:paraId="7402ED39" w14:textId="77777777" w:rsidR="008B4586" w:rsidRPr="008B4586" w:rsidRDefault="008B4586" w:rsidP="008B4586">
            <w:pPr>
              <w:spacing w:line="240" w:lineRule="auto"/>
              <w:ind w:firstLine="0"/>
              <w:jc w:val="left"/>
              <w:rPr>
                <w:sz w:val="24"/>
              </w:rPr>
            </w:pPr>
            <w:r w:rsidRPr="008B4586">
              <w:rPr>
                <w:sz w:val="24"/>
              </w:rPr>
              <w:t>Консультант</w:t>
            </w:r>
          </w:p>
        </w:tc>
        <w:tc>
          <w:tcPr>
            <w:tcW w:w="2638" w:type="dxa"/>
            <w:tcBorders>
              <w:bottom w:val="single" w:sz="8" w:space="0" w:color="auto"/>
            </w:tcBorders>
            <w:shd w:val="clear" w:color="auto" w:fill="auto"/>
            <w:vAlign w:val="bottom"/>
          </w:tcPr>
          <w:p w14:paraId="2F539AB2" w14:textId="0B5E95FA" w:rsidR="008B4586" w:rsidRPr="008B4586" w:rsidRDefault="008B4586" w:rsidP="008B4586">
            <w:pPr>
              <w:spacing w:line="240" w:lineRule="auto"/>
              <w:ind w:firstLine="0"/>
              <w:jc w:val="right"/>
              <w:rPr>
                <w:sz w:val="24"/>
              </w:rPr>
            </w:pPr>
            <w:r w:rsidRPr="008B4586">
              <w:rPr>
                <w:sz w:val="20"/>
              </w:rPr>
              <w:t>2</w:t>
            </w:r>
            <w:r w:rsidR="000416EC">
              <w:rPr>
                <w:sz w:val="20"/>
              </w:rPr>
              <w:t>9</w:t>
            </w:r>
            <w:r w:rsidRPr="008B4586">
              <w:rPr>
                <w:sz w:val="20"/>
              </w:rPr>
              <w:t>/12/</w:t>
            </w:r>
            <w:r w:rsidR="00892633">
              <w:rPr>
                <w:sz w:val="20"/>
              </w:rPr>
              <w:t>2023</w:t>
            </w:r>
          </w:p>
        </w:tc>
        <w:tc>
          <w:tcPr>
            <w:tcW w:w="236" w:type="dxa"/>
            <w:shd w:val="clear" w:color="auto" w:fill="auto"/>
          </w:tcPr>
          <w:p w14:paraId="35626339" w14:textId="77777777" w:rsidR="008B4586" w:rsidRPr="008B4586" w:rsidRDefault="008B4586" w:rsidP="008B4586">
            <w:pPr>
              <w:spacing w:line="240" w:lineRule="auto"/>
              <w:ind w:firstLine="0"/>
              <w:jc w:val="left"/>
              <w:rPr>
                <w:sz w:val="24"/>
              </w:rPr>
            </w:pPr>
          </w:p>
        </w:tc>
        <w:tc>
          <w:tcPr>
            <w:tcW w:w="2402" w:type="dxa"/>
            <w:tcBorders>
              <w:bottom w:val="single" w:sz="8" w:space="0" w:color="auto"/>
            </w:tcBorders>
            <w:shd w:val="clear" w:color="auto" w:fill="auto"/>
          </w:tcPr>
          <w:p w14:paraId="1A856344" w14:textId="77777777" w:rsidR="008B4586" w:rsidRPr="008B4586" w:rsidRDefault="008B4586" w:rsidP="00CB06B0">
            <w:pPr>
              <w:spacing w:line="240" w:lineRule="auto"/>
              <w:ind w:firstLine="0"/>
              <w:jc w:val="center"/>
              <w:rPr>
                <w:sz w:val="24"/>
              </w:rPr>
            </w:pPr>
          </w:p>
        </w:tc>
      </w:tr>
      <w:tr w:rsidR="008B4586" w:rsidRPr="008B4586" w14:paraId="425008E7" w14:textId="77777777" w:rsidTr="002A3958">
        <w:tc>
          <w:tcPr>
            <w:tcW w:w="4361" w:type="dxa"/>
            <w:shd w:val="clear" w:color="auto" w:fill="auto"/>
          </w:tcPr>
          <w:p w14:paraId="04E8648A" w14:textId="77777777" w:rsidR="008B4586" w:rsidRPr="008B4586" w:rsidRDefault="008B4586" w:rsidP="008B4586">
            <w:pPr>
              <w:spacing w:line="240" w:lineRule="auto"/>
              <w:ind w:firstLine="0"/>
              <w:jc w:val="left"/>
              <w:rPr>
                <w:sz w:val="24"/>
              </w:rPr>
            </w:pPr>
          </w:p>
        </w:tc>
        <w:tc>
          <w:tcPr>
            <w:tcW w:w="2638" w:type="dxa"/>
            <w:tcBorders>
              <w:top w:val="single" w:sz="8" w:space="0" w:color="auto"/>
            </w:tcBorders>
            <w:shd w:val="clear" w:color="auto" w:fill="auto"/>
          </w:tcPr>
          <w:p w14:paraId="6265AA38"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71400700" w14:textId="77777777" w:rsidR="008B4586" w:rsidRPr="008B4586" w:rsidRDefault="008B4586" w:rsidP="008B4586">
            <w:pPr>
              <w:spacing w:line="240" w:lineRule="auto"/>
              <w:ind w:firstLine="0"/>
              <w:jc w:val="left"/>
              <w:rPr>
                <w:sz w:val="16"/>
              </w:rPr>
            </w:pPr>
          </w:p>
        </w:tc>
        <w:tc>
          <w:tcPr>
            <w:tcW w:w="2402" w:type="dxa"/>
            <w:tcBorders>
              <w:top w:val="single" w:sz="8" w:space="0" w:color="auto"/>
            </w:tcBorders>
            <w:shd w:val="clear" w:color="auto" w:fill="auto"/>
          </w:tcPr>
          <w:p w14:paraId="405970FA" w14:textId="77777777" w:rsidR="008B4586" w:rsidRPr="008B4586" w:rsidRDefault="008B4586" w:rsidP="008B4586">
            <w:pPr>
              <w:spacing w:line="240" w:lineRule="auto"/>
              <w:ind w:firstLine="0"/>
              <w:jc w:val="center"/>
              <w:rPr>
                <w:sz w:val="16"/>
              </w:rPr>
            </w:pPr>
            <w:r w:rsidRPr="008B4586">
              <w:rPr>
                <w:sz w:val="16"/>
                <w:szCs w:val="18"/>
              </w:rPr>
              <w:t>(И.О. Фамилия)</w:t>
            </w:r>
          </w:p>
        </w:tc>
      </w:tr>
    </w:tbl>
    <w:p w14:paraId="137256D8" w14:textId="77777777" w:rsidR="008B4586" w:rsidRPr="008B4586" w:rsidRDefault="008B4586" w:rsidP="008B4586">
      <w:pPr>
        <w:spacing w:line="240" w:lineRule="auto"/>
        <w:ind w:firstLine="0"/>
        <w:rPr>
          <w:sz w:val="20"/>
        </w:rPr>
      </w:pPr>
    </w:p>
    <w:bookmarkEnd w:id="3"/>
    <w:p w14:paraId="79ACABFE" w14:textId="58C4B4CA" w:rsidR="002F3FB5" w:rsidRPr="002D4A65" w:rsidRDefault="002F3FB5" w:rsidP="008B4586">
      <w:pPr>
        <w:spacing w:line="240" w:lineRule="auto"/>
        <w:ind w:firstLine="0"/>
        <w:jc w:val="center"/>
        <w:rPr>
          <w:i/>
          <w:sz w:val="22"/>
        </w:rPr>
      </w:pPr>
    </w:p>
    <w:p w14:paraId="0D58907D" w14:textId="6C6AE046" w:rsidR="002D4A65" w:rsidRPr="002D4A65" w:rsidRDefault="002D4A65" w:rsidP="008B4586">
      <w:pPr>
        <w:spacing w:line="240" w:lineRule="auto"/>
        <w:ind w:firstLine="0"/>
        <w:jc w:val="center"/>
        <w:rPr>
          <w:i/>
          <w:sz w:val="22"/>
        </w:rPr>
      </w:pPr>
    </w:p>
    <w:p w14:paraId="5B2AC79A" w14:textId="133847A0" w:rsidR="002D4A65" w:rsidRPr="002D4A65" w:rsidRDefault="002D4A65" w:rsidP="008B4586">
      <w:pPr>
        <w:spacing w:line="240" w:lineRule="auto"/>
        <w:ind w:firstLine="0"/>
        <w:jc w:val="center"/>
        <w:rPr>
          <w:i/>
          <w:sz w:val="22"/>
        </w:rPr>
      </w:pPr>
    </w:p>
    <w:p w14:paraId="695467BF" w14:textId="77777777" w:rsidR="002D4A65" w:rsidRPr="002D4A65" w:rsidRDefault="002D4A65" w:rsidP="008B4586">
      <w:pPr>
        <w:spacing w:line="240" w:lineRule="auto"/>
        <w:ind w:firstLine="0"/>
        <w:jc w:val="center"/>
        <w:rPr>
          <w:i/>
          <w:sz w:val="22"/>
        </w:rPr>
      </w:pPr>
    </w:p>
    <w:p w14:paraId="7F55A6B0" w14:textId="5C5E226F" w:rsidR="008B4586" w:rsidRPr="002D4A65" w:rsidRDefault="00892633" w:rsidP="002D4A65">
      <w:pPr>
        <w:spacing w:line="240" w:lineRule="auto"/>
        <w:ind w:firstLine="0"/>
        <w:jc w:val="center"/>
        <w:rPr>
          <w:i/>
        </w:rPr>
      </w:pPr>
      <w:r>
        <w:rPr>
          <w:i/>
        </w:rPr>
        <w:t>2023</w:t>
      </w:r>
      <w:r w:rsidR="008B4586" w:rsidRPr="008B4586">
        <w:rPr>
          <w:i/>
        </w:rPr>
        <w:t xml:space="preserve"> г.</w:t>
      </w:r>
    </w:p>
    <w:p w14:paraId="20F0AFE3" w14:textId="04CB1E4A" w:rsidR="00FB3C43" w:rsidRPr="008B4586" w:rsidRDefault="00FB3C43" w:rsidP="008B4586">
      <w:pPr>
        <w:spacing w:line="240" w:lineRule="auto"/>
        <w:ind w:firstLine="0"/>
        <w:jc w:val="center"/>
        <w:rPr>
          <w:b/>
          <w:sz w:val="24"/>
        </w:rPr>
        <w:sectPr w:rsidR="00FB3C43" w:rsidRPr="008B4586" w:rsidSect="00DB4FFB">
          <w:footerReference w:type="default" r:id="rId9"/>
          <w:pgSz w:w="11906" w:h="16838"/>
          <w:pgMar w:top="1134" w:right="567" w:bottom="1134" w:left="1701" w:header="709" w:footer="709" w:gutter="0"/>
          <w:pgNumType w:start="0"/>
          <w:cols w:space="708"/>
          <w:titlePg/>
          <w:docGrid w:linePitch="360"/>
        </w:sectPr>
      </w:pPr>
    </w:p>
    <w:p w14:paraId="4C986457" w14:textId="77777777" w:rsidR="008B4586" w:rsidRPr="008B4586" w:rsidRDefault="008B4586" w:rsidP="008B4586">
      <w:pPr>
        <w:spacing w:line="240" w:lineRule="auto"/>
        <w:ind w:firstLine="0"/>
        <w:jc w:val="center"/>
        <w:rPr>
          <w:b/>
          <w:sz w:val="24"/>
        </w:rPr>
      </w:pPr>
      <w:r w:rsidRPr="008B4586">
        <w:rPr>
          <w:b/>
          <w:sz w:val="24"/>
        </w:rPr>
        <w:lastRenderedPageBreak/>
        <w:t>Министерство науки и высшего образования Российской Федерации</w:t>
      </w:r>
    </w:p>
    <w:p w14:paraId="0D4E4562" w14:textId="77777777" w:rsidR="008B4586" w:rsidRPr="008B4586" w:rsidRDefault="008B4586" w:rsidP="008B4586">
      <w:pPr>
        <w:spacing w:line="240" w:lineRule="auto"/>
        <w:ind w:firstLine="0"/>
        <w:jc w:val="center"/>
        <w:rPr>
          <w:b/>
          <w:sz w:val="24"/>
        </w:rPr>
      </w:pPr>
      <w:r w:rsidRPr="008B4586">
        <w:rPr>
          <w:b/>
          <w:sz w:val="24"/>
        </w:rPr>
        <w:t xml:space="preserve">Федеральное государственное бюджетное образовательное учреждение </w:t>
      </w:r>
    </w:p>
    <w:p w14:paraId="0EC88A09" w14:textId="77777777" w:rsidR="008B4586" w:rsidRPr="008B4586" w:rsidRDefault="008B4586" w:rsidP="008B4586">
      <w:pPr>
        <w:spacing w:line="240" w:lineRule="auto"/>
        <w:ind w:firstLine="0"/>
        <w:jc w:val="center"/>
        <w:rPr>
          <w:b/>
          <w:sz w:val="24"/>
        </w:rPr>
      </w:pPr>
      <w:r w:rsidRPr="008B4586">
        <w:rPr>
          <w:b/>
          <w:sz w:val="24"/>
        </w:rPr>
        <w:t>высшего образования</w:t>
      </w:r>
    </w:p>
    <w:p w14:paraId="3E642F0C" w14:textId="77777777" w:rsidR="008B4586" w:rsidRPr="008B4586" w:rsidRDefault="008B4586" w:rsidP="008B4586">
      <w:pPr>
        <w:spacing w:line="240" w:lineRule="auto"/>
        <w:ind w:firstLine="0"/>
        <w:jc w:val="center"/>
        <w:rPr>
          <w:b/>
          <w:sz w:val="24"/>
        </w:rPr>
      </w:pPr>
      <w:r w:rsidRPr="008B4586">
        <w:rPr>
          <w:b/>
          <w:sz w:val="24"/>
        </w:rPr>
        <w:t>«Московский государственный технический университет имени Н.Э. Баумана</w:t>
      </w:r>
    </w:p>
    <w:p w14:paraId="246DA68B" w14:textId="77777777" w:rsidR="008B4586" w:rsidRPr="008B4586" w:rsidRDefault="008B4586" w:rsidP="008B4586">
      <w:pPr>
        <w:spacing w:line="240" w:lineRule="auto"/>
        <w:ind w:firstLine="0"/>
        <w:jc w:val="center"/>
        <w:rPr>
          <w:b/>
          <w:sz w:val="24"/>
        </w:rPr>
      </w:pPr>
      <w:r w:rsidRPr="008B4586">
        <w:rPr>
          <w:b/>
          <w:sz w:val="24"/>
        </w:rPr>
        <w:t>(национальный исследовательский университет)»</w:t>
      </w:r>
    </w:p>
    <w:p w14:paraId="1D9AEB67" w14:textId="77777777" w:rsidR="008B4586" w:rsidRPr="008B4586" w:rsidRDefault="008B4586" w:rsidP="008B4586">
      <w:pPr>
        <w:pBdr>
          <w:bottom w:val="thinThickSmallGap" w:sz="24" w:space="1" w:color="auto"/>
        </w:pBdr>
        <w:spacing w:line="240" w:lineRule="auto"/>
        <w:ind w:firstLine="0"/>
        <w:jc w:val="center"/>
        <w:rPr>
          <w:b/>
          <w:sz w:val="24"/>
        </w:rPr>
      </w:pPr>
      <w:r w:rsidRPr="008B4586">
        <w:rPr>
          <w:b/>
          <w:sz w:val="24"/>
        </w:rPr>
        <w:t>(МГТУ им. Н.Э. Баумана)</w:t>
      </w:r>
    </w:p>
    <w:p w14:paraId="5B459E24" w14:textId="77777777" w:rsidR="008B4586" w:rsidRPr="008B4586" w:rsidRDefault="008B4586" w:rsidP="008B4586">
      <w:pPr>
        <w:spacing w:line="240" w:lineRule="auto"/>
        <w:ind w:firstLine="0"/>
        <w:jc w:val="center"/>
        <w:rPr>
          <w:b/>
          <w:sz w:val="16"/>
          <w:szCs w:val="16"/>
        </w:rPr>
      </w:pPr>
    </w:p>
    <w:tbl>
      <w:tblPr>
        <w:tblStyle w:val="110"/>
        <w:tblW w:w="5000" w:type="pct"/>
        <w:tblLook w:val="04A0" w:firstRow="1" w:lastRow="0" w:firstColumn="1" w:lastColumn="0" w:noHBand="0" w:noVBand="1"/>
      </w:tblPr>
      <w:tblGrid>
        <w:gridCol w:w="5294"/>
        <w:gridCol w:w="94"/>
        <w:gridCol w:w="242"/>
        <w:gridCol w:w="456"/>
        <w:gridCol w:w="423"/>
        <w:gridCol w:w="548"/>
        <w:gridCol w:w="295"/>
        <w:gridCol w:w="615"/>
        <w:gridCol w:w="653"/>
        <w:gridCol w:w="456"/>
        <w:gridCol w:w="562"/>
      </w:tblGrid>
      <w:tr w:rsidR="00DE1005" w:rsidRPr="00AF7DF3" w14:paraId="1C47486E" w14:textId="77777777" w:rsidTr="00DE1005">
        <w:trPr>
          <w:trHeight w:val="397"/>
        </w:trPr>
        <w:tc>
          <w:tcPr>
            <w:tcW w:w="5388" w:type="dxa"/>
            <w:gridSpan w:val="2"/>
            <w:tcBorders>
              <w:top w:val="nil"/>
              <w:left w:val="nil"/>
              <w:bottom w:val="nil"/>
              <w:right w:val="nil"/>
            </w:tcBorders>
          </w:tcPr>
          <w:p w14:paraId="3C1BED06" w14:textId="77777777" w:rsidR="00DE1005" w:rsidRPr="00AF7DF3" w:rsidRDefault="00DE1005" w:rsidP="002A3958">
            <w:pPr>
              <w:spacing w:line="240" w:lineRule="auto"/>
              <w:ind w:firstLine="0"/>
              <w:jc w:val="center"/>
              <w:rPr>
                <w:sz w:val="24"/>
              </w:rPr>
            </w:pPr>
          </w:p>
        </w:tc>
        <w:tc>
          <w:tcPr>
            <w:tcW w:w="4250" w:type="dxa"/>
            <w:gridSpan w:val="9"/>
            <w:tcBorders>
              <w:top w:val="nil"/>
              <w:left w:val="nil"/>
              <w:bottom w:val="nil"/>
              <w:right w:val="nil"/>
            </w:tcBorders>
          </w:tcPr>
          <w:p w14:paraId="1660D7E6" w14:textId="77777777" w:rsidR="00DE1005" w:rsidRPr="00AF7DF3" w:rsidRDefault="00DE1005" w:rsidP="002A3958">
            <w:pPr>
              <w:spacing w:line="240" w:lineRule="auto"/>
              <w:ind w:firstLine="0"/>
              <w:jc w:val="center"/>
              <w:rPr>
                <w:sz w:val="24"/>
              </w:rPr>
            </w:pPr>
            <w:r w:rsidRPr="00AF7DF3">
              <w:rPr>
                <w:sz w:val="24"/>
              </w:rPr>
              <w:t>УТВЕРЖДАЮ</w:t>
            </w:r>
          </w:p>
        </w:tc>
      </w:tr>
      <w:tr w:rsidR="00DE1005" w:rsidRPr="00AF7DF3" w14:paraId="1469E053" w14:textId="77777777" w:rsidTr="00DE1005">
        <w:tc>
          <w:tcPr>
            <w:tcW w:w="7967" w:type="dxa"/>
            <w:gridSpan w:val="8"/>
            <w:tcBorders>
              <w:top w:val="nil"/>
              <w:left w:val="nil"/>
              <w:bottom w:val="nil"/>
              <w:right w:val="nil"/>
            </w:tcBorders>
          </w:tcPr>
          <w:p w14:paraId="75B26E70" w14:textId="77777777" w:rsidR="00DE1005" w:rsidRPr="00AF7DF3" w:rsidRDefault="00DE1005" w:rsidP="002A3958">
            <w:pPr>
              <w:spacing w:line="240" w:lineRule="auto"/>
              <w:ind w:firstLine="0"/>
              <w:jc w:val="right"/>
              <w:rPr>
                <w:sz w:val="24"/>
              </w:rPr>
            </w:pPr>
            <w:r w:rsidRPr="00AF7DF3">
              <w:rPr>
                <w:sz w:val="24"/>
              </w:rPr>
              <w:t>Заведующий кафедрой</w:t>
            </w:r>
          </w:p>
        </w:tc>
        <w:tc>
          <w:tcPr>
            <w:tcW w:w="1671" w:type="dxa"/>
            <w:gridSpan w:val="3"/>
            <w:tcBorders>
              <w:top w:val="nil"/>
              <w:left w:val="nil"/>
              <w:bottom w:val="single" w:sz="4" w:space="0" w:color="auto"/>
              <w:right w:val="nil"/>
            </w:tcBorders>
          </w:tcPr>
          <w:p w14:paraId="5943ADA8" w14:textId="77777777" w:rsidR="00DE1005" w:rsidRPr="00AF7DF3" w:rsidRDefault="00DE1005" w:rsidP="002A3958">
            <w:pPr>
              <w:spacing w:line="240" w:lineRule="auto"/>
              <w:ind w:firstLine="0"/>
              <w:jc w:val="center"/>
              <w:rPr>
                <w:sz w:val="24"/>
              </w:rPr>
            </w:pPr>
            <w:r w:rsidRPr="00AF7DF3">
              <w:rPr>
                <w:sz w:val="24"/>
              </w:rPr>
              <w:t>ИУ-1</w:t>
            </w:r>
          </w:p>
        </w:tc>
      </w:tr>
      <w:tr w:rsidR="00DE1005" w:rsidRPr="00AF7DF3" w14:paraId="7FBBB42B" w14:textId="77777777" w:rsidTr="00DE1005">
        <w:tc>
          <w:tcPr>
            <w:tcW w:w="7967" w:type="dxa"/>
            <w:gridSpan w:val="8"/>
            <w:tcBorders>
              <w:top w:val="nil"/>
              <w:left w:val="nil"/>
              <w:bottom w:val="nil"/>
              <w:right w:val="nil"/>
            </w:tcBorders>
          </w:tcPr>
          <w:p w14:paraId="3CCF7EE8" w14:textId="77777777" w:rsidR="00DE1005" w:rsidRPr="00AF7DF3" w:rsidRDefault="00DE1005" w:rsidP="002A3958">
            <w:pPr>
              <w:spacing w:line="240" w:lineRule="auto"/>
              <w:ind w:firstLine="0"/>
              <w:jc w:val="right"/>
              <w:rPr>
                <w:sz w:val="24"/>
              </w:rPr>
            </w:pPr>
          </w:p>
        </w:tc>
        <w:tc>
          <w:tcPr>
            <w:tcW w:w="1671" w:type="dxa"/>
            <w:gridSpan w:val="3"/>
            <w:tcBorders>
              <w:left w:val="nil"/>
              <w:bottom w:val="nil"/>
              <w:right w:val="nil"/>
            </w:tcBorders>
          </w:tcPr>
          <w:p w14:paraId="7F44714E" w14:textId="77777777" w:rsidR="00DE1005" w:rsidRPr="00AF7DF3" w:rsidRDefault="00DE1005" w:rsidP="002A3958">
            <w:pPr>
              <w:spacing w:line="240" w:lineRule="auto"/>
              <w:ind w:firstLine="0"/>
              <w:jc w:val="center"/>
              <w:rPr>
                <w:sz w:val="16"/>
                <w:szCs w:val="16"/>
              </w:rPr>
            </w:pPr>
            <w:r w:rsidRPr="00AF7DF3">
              <w:rPr>
                <w:sz w:val="16"/>
                <w:szCs w:val="16"/>
              </w:rPr>
              <w:t>(Индекс)</w:t>
            </w:r>
          </w:p>
        </w:tc>
      </w:tr>
      <w:tr w:rsidR="00DE1005" w:rsidRPr="00AF7DF3" w14:paraId="11CCD938" w14:textId="77777777" w:rsidTr="00DE1005">
        <w:trPr>
          <w:trHeight w:val="227"/>
        </w:trPr>
        <w:tc>
          <w:tcPr>
            <w:tcW w:w="5294" w:type="dxa"/>
            <w:tcBorders>
              <w:top w:val="nil"/>
              <w:left w:val="nil"/>
              <w:bottom w:val="nil"/>
              <w:right w:val="nil"/>
            </w:tcBorders>
          </w:tcPr>
          <w:p w14:paraId="5EFBD91E" w14:textId="77777777" w:rsidR="00DE1005" w:rsidRPr="00AF7DF3" w:rsidRDefault="00DE1005" w:rsidP="002A3958">
            <w:pPr>
              <w:spacing w:line="240" w:lineRule="auto"/>
              <w:ind w:firstLine="0"/>
              <w:jc w:val="right"/>
              <w:rPr>
                <w:sz w:val="24"/>
              </w:rPr>
            </w:pPr>
          </w:p>
        </w:tc>
        <w:tc>
          <w:tcPr>
            <w:tcW w:w="1763" w:type="dxa"/>
            <w:gridSpan w:val="5"/>
            <w:tcBorders>
              <w:top w:val="nil"/>
              <w:left w:val="nil"/>
              <w:bottom w:val="single" w:sz="4" w:space="0" w:color="000000" w:themeColor="text1"/>
              <w:right w:val="nil"/>
            </w:tcBorders>
          </w:tcPr>
          <w:p w14:paraId="7EC54BB5" w14:textId="77777777" w:rsidR="00DE1005" w:rsidRPr="00AF7DF3" w:rsidRDefault="00DE1005" w:rsidP="002A3958">
            <w:pPr>
              <w:spacing w:line="240" w:lineRule="auto"/>
              <w:ind w:firstLine="0"/>
              <w:jc w:val="right"/>
              <w:rPr>
                <w:sz w:val="24"/>
              </w:rPr>
            </w:pPr>
          </w:p>
        </w:tc>
        <w:tc>
          <w:tcPr>
            <w:tcW w:w="295" w:type="dxa"/>
            <w:tcBorders>
              <w:top w:val="nil"/>
              <w:left w:val="nil"/>
              <w:bottom w:val="nil"/>
              <w:right w:val="nil"/>
            </w:tcBorders>
          </w:tcPr>
          <w:p w14:paraId="71F64999" w14:textId="77777777" w:rsidR="00DE1005" w:rsidRPr="00AF7DF3" w:rsidRDefault="00DE1005" w:rsidP="002A3958">
            <w:pPr>
              <w:spacing w:line="240" w:lineRule="auto"/>
              <w:ind w:firstLine="0"/>
              <w:jc w:val="right"/>
              <w:rPr>
                <w:sz w:val="24"/>
              </w:rPr>
            </w:pPr>
          </w:p>
        </w:tc>
        <w:tc>
          <w:tcPr>
            <w:tcW w:w="2286" w:type="dxa"/>
            <w:gridSpan w:val="4"/>
            <w:tcBorders>
              <w:top w:val="nil"/>
              <w:left w:val="nil"/>
              <w:bottom w:val="single" w:sz="4" w:space="0" w:color="auto"/>
              <w:right w:val="nil"/>
            </w:tcBorders>
          </w:tcPr>
          <w:p w14:paraId="107273B0" w14:textId="77777777" w:rsidR="00DE1005" w:rsidRPr="00AF7DF3" w:rsidRDefault="00DE1005" w:rsidP="002A3958">
            <w:pPr>
              <w:spacing w:line="240" w:lineRule="auto"/>
              <w:ind w:firstLine="0"/>
              <w:jc w:val="center"/>
              <w:rPr>
                <w:sz w:val="24"/>
              </w:rPr>
            </w:pPr>
            <w:r w:rsidRPr="00AF7DF3">
              <w:rPr>
                <w:sz w:val="24"/>
              </w:rPr>
              <w:t>К.А. Неусыпин</w:t>
            </w:r>
          </w:p>
        </w:tc>
      </w:tr>
      <w:tr w:rsidR="00DE1005" w:rsidRPr="00AF7DF3" w14:paraId="02694C81" w14:textId="77777777" w:rsidTr="00DE1005">
        <w:trPr>
          <w:trHeight w:val="227"/>
        </w:trPr>
        <w:tc>
          <w:tcPr>
            <w:tcW w:w="7352" w:type="dxa"/>
            <w:gridSpan w:val="7"/>
            <w:tcBorders>
              <w:top w:val="nil"/>
              <w:left w:val="nil"/>
              <w:bottom w:val="nil"/>
              <w:right w:val="nil"/>
            </w:tcBorders>
          </w:tcPr>
          <w:p w14:paraId="7AB5E83F" w14:textId="77777777" w:rsidR="00DE1005" w:rsidRPr="00AF7DF3" w:rsidRDefault="00DE1005" w:rsidP="002A3958">
            <w:pPr>
              <w:spacing w:line="240" w:lineRule="auto"/>
              <w:ind w:firstLine="0"/>
              <w:jc w:val="right"/>
              <w:rPr>
                <w:sz w:val="24"/>
              </w:rPr>
            </w:pPr>
          </w:p>
        </w:tc>
        <w:tc>
          <w:tcPr>
            <w:tcW w:w="2286" w:type="dxa"/>
            <w:gridSpan w:val="4"/>
            <w:tcBorders>
              <w:left w:val="nil"/>
              <w:bottom w:val="nil"/>
              <w:right w:val="nil"/>
            </w:tcBorders>
          </w:tcPr>
          <w:p w14:paraId="2F9BADDA" w14:textId="77777777" w:rsidR="00DE1005" w:rsidRPr="00AF7DF3" w:rsidRDefault="00DE1005" w:rsidP="002A3958">
            <w:pPr>
              <w:spacing w:line="240" w:lineRule="auto"/>
              <w:ind w:firstLine="0"/>
              <w:jc w:val="center"/>
              <w:rPr>
                <w:sz w:val="24"/>
              </w:rPr>
            </w:pPr>
            <w:r w:rsidRPr="00AF7DF3">
              <w:rPr>
                <w:sz w:val="16"/>
                <w:szCs w:val="16"/>
              </w:rPr>
              <w:t>(И.О. Фамилия)</w:t>
            </w:r>
          </w:p>
        </w:tc>
      </w:tr>
      <w:tr w:rsidR="00DE1005" w:rsidRPr="00AF7DF3" w14:paraId="5085FF1D" w14:textId="77777777" w:rsidTr="00DE1005">
        <w:tc>
          <w:tcPr>
            <w:tcW w:w="5294" w:type="dxa"/>
            <w:tcBorders>
              <w:top w:val="nil"/>
              <w:left w:val="nil"/>
              <w:bottom w:val="nil"/>
              <w:right w:val="nil"/>
            </w:tcBorders>
          </w:tcPr>
          <w:p w14:paraId="1CA8AF35" w14:textId="77777777" w:rsidR="00DE1005" w:rsidRPr="00AF7DF3" w:rsidRDefault="00DE1005" w:rsidP="002A3958">
            <w:pPr>
              <w:spacing w:line="240" w:lineRule="auto"/>
              <w:ind w:firstLine="0"/>
              <w:jc w:val="center"/>
              <w:rPr>
                <w:sz w:val="16"/>
              </w:rPr>
            </w:pPr>
          </w:p>
        </w:tc>
        <w:tc>
          <w:tcPr>
            <w:tcW w:w="336" w:type="dxa"/>
            <w:gridSpan w:val="2"/>
            <w:tcBorders>
              <w:top w:val="nil"/>
              <w:left w:val="nil"/>
              <w:bottom w:val="nil"/>
              <w:right w:val="nil"/>
            </w:tcBorders>
          </w:tcPr>
          <w:p w14:paraId="0E563C88" w14:textId="77777777" w:rsidR="00DE1005" w:rsidRPr="00AF7DF3" w:rsidRDefault="00DE1005" w:rsidP="002A3958">
            <w:pPr>
              <w:spacing w:line="240" w:lineRule="auto"/>
              <w:ind w:firstLine="0"/>
              <w:jc w:val="right"/>
              <w:rPr>
                <w:sz w:val="24"/>
              </w:rPr>
            </w:pPr>
            <w:r w:rsidRPr="00AF7DF3">
              <w:rPr>
                <w:sz w:val="24"/>
              </w:rPr>
              <w:t>«</w:t>
            </w:r>
          </w:p>
        </w:tc>
        <w:tc>
          <w:tcPr>
            <w:tcW w:w="456" w:type="dxa"/>
            <w:tcBorders>
              <w:top w:val="nil"/>
              <w:left w:val="nil"/>
              <w:right w:val="nil"/>
            </w:tcBorders>
          </w:tcPr>
          <w:p w14:paraId="1D5CE156" w14:textId="4E488495" w:rsidR="00DE1005" w:rsidRPr="00AF7DF3" w:rsidRDefault="00DE1005" w:rsidP="002A3958">
            <w:pPr>
              <w:spacing w:line="240" w:lineRule="auto"/>
              <w:ind w:firstLine="0"/>
              <w:jc w:val="center"/>
              <w:rPr>
                <w:sz w:val="16"/>
              </w:rPr>
            </w:pPr>
            <w:r>
              <w:rPr>
                <w:sz w:val="24"/>
              </w:rPr>
              <w:t>1</w:t>
            </w:r>
            <w:r w:rsidR="00C635DD">
              <w:rPr>
                <w:sz w:val="24"/>
              </w:rPr>
              <w:t>1</w:t>
            </w:r>
          </w:p>
        </w:tc>
        <w:tc>
          <w:tcPr>
            <w:tcW w:w="423" w:type="dxa"/>
            <w:tcBorders>
              <w:top w:val="nil"/>
              <w:left w:val="nil"/>
              <w:bottom w:val="nil"/>
              <w:right w:val="nil"/>
            </w:tcBorders>
          </w:tcPr>
          <w:p w14:paraId="0F3D4F00" w14:textId="77777777" w:rsidR="00DE1005" w:rsidRPr="00AF7DF3" w:rsidRDefault="00DE1005" w:rsidP="002A3958">
            <w:pPr>
              <w:spacing w:line="240" w:lineRule="auto"/>
              <w:ind w:firstLine="0"/>
              <w:jc w:val="left"/>
              <w:rPr>
                <w:sz w:val="24"/>
              </w:rPr>
            </w:pPr>
            <w:r w:rsidRPr="00AF7DF3">
              <w:rPr>
                <w:sz w:val="24"/>
              </w:rPr>
              <w:t>»</w:t>
            </w:r>
          </w:p>
        </w:tc>
        <w:tc>
          <w:tcPr>
            <w:tcW w:w="1458" w:type="dxa"/>
            <w:gridSpan w:val="3"/>
            <w:tcBorders>
              <w:top w:val="nil"/>
              <w:left w:val="nil"/>
              <w:right w:val="nil"/>
            </w:tcBorders>
          </w:tcPr>
          <w:p w14:paraId="3E0C73AA" w14:textId="77777777" w:rsidR="00DE1005" w:rsidRPr="00AF7DF3" w:rsidRDefault="00DE1005" w:rsidP="002A3958">
            <w:pPr>
              <w:spacing w:line="240" w:lineRule="auto"/>
              <w:ind w:firstLine="0"/>
              <w:jc w:val="center"/>
              <w:rPr>
                <w:sz w:val="16"/>
              </w:rPr>
            </w:pPr>
            <w:r>
              <w:rPr>
                <w:sz w:val="24"/>
              </w:rPr>
              <w:t>сентября</w:t>
            </w:r>
          </w:p>
        </w:tc>
        <w:tc>
          <w:tcPr>
            <w:tcW w:w="653" w:type="dxa"/>
            <w:tcBorders>
              <w:top w:val="nil"/>
              <w:left w:val="nil"/>
              <w:bottom w:val="nil"/>
              <w:right w:val="nil"/>
            </w:tcBorders>
          </w:tcPr>
          <w:p w14:paraId="7EBE113A" w14:textId="77777777" w:rsidR="00DE1005" w:rsidRPr="00AF7DF3" w:rsidRDefault="00DE1005" w:rsidP="002A3958">
            <w:pPr>
              <w:spacing w:line="240" w:lineRule="auto"/>
              <w:ind w:firstLine="0"/>
              <w:jc w:val="right"/>
              <w:rPr>
                <w:sz w:val="24"/>
              </w:rPr>
            </w:pPr>
            <w:r w:rsidRPr="00AF7DF3">
              <w:rPr>
                <w:sz w:val="24"/>
              </w:rPr>
              <w:t>20</w:t>
            </w:r>
          </w:p>
        </w:tc>
        <w:tc>
          <w:tcPr>
            <w:tcW w:w="456" w:type="dxa"/>
            <w:tcBorders>
              <w:top w:val="nil"/>
              <w:left w:val="nil"/>
              <w:right w:val="nil"/>
            </w:tcBorders>
          </w:tcPr>
          <w:p w14:paraId="5CA7E16B" w14:textId="2DD40434" w:rsidR="00DE1005" w:rsidRPr="00AF7DF3" w:rsidRDefault="00DE1005" w:rsidP="002A3958">
            <w:pPr>
              <w:spacing w:line="240" w:lineRule="auto"/>
              <w:ind w:firstLine="0"/>
              <w:jc w:val="center"/>
              <w:rPr>
                <w:sz w:val="16"/>
              </w:rPr>
            </w:pPr>
            <w:r w:rsidRPr="00AF7DF3">
              <w:rPr>
                <w:sz w:val="24"/>
              </w:rPr>
              <w:t>2</w:t>
            </w:r>
            <w:r w:rsidR="00C635DD">
              <w:rPr>
                <w:sz w:val="24"/>
              </w:rPr>
              <w:t>3</w:t>
            </w:r>
          </w:p>
        </w:tc>
        <w:tc>
          <w:tcPr>
            <w:tcW w:w="562" w:type="dxa"/>
            <w:tcBorders>
              <w:top w:val="nil"/>
              <w:left w:val="nil"/>
              <w:bottom w:val="nil"/>
              <w:right w:val="nil"/>
            </w:tcBorders>
          </w:tcPr>
          <w:p w14:paraId="2F7FAFBF" w14:textId="77777777" w:rsidR="00DE1005" w:rsidRPr="00AF7DF3" w:rsidRDefault="00DE1005" w:rsidP="002A3958">
            <w:pPr>
              <w:spacing w:line="240" w:lineRule="auto"/>
              <w:ind w:firstLine="0"/>
              <w:jc w:val="left"/>
              <w:rPr>
                <w:sz w:val="16"/>
              </w:rPr>
            </w:pPr>
            <w:r w:rsidRPr="00AF7DF3">
              <w:rPr>
                <w:sz w:val="24"/>
              </w:rPr>
              <w:t>г.</w:t>
            </w:r>
          </w:p>
        </w:tc>
      </w:tr>
    </w:tbl>
    <w:p w14:paraId="6EC3D798" w14:textId="77777777" w:rsidR="008B4586" w:rsidRPr="00DE1005" w:rsidRDefault="008B4586" w:rsidP="008B4586">
      <w:pPr>
        <w:ind w:right="1418" w:firstLine="0"/>
        <w:jc w:val="right"/>
        <w:rPr>
          <w:sz w:val="16"/>
          <w:szCs w:val="16"/>
        </w:rPr>
      </w:pPr>
    </w:p>
    <w:p w14:paraId="6A32CC77" w14:textId="77777777" w:rsidR="008B4586" w:rsidRPr="008B4586" w:rsidRDefault="008B4586" w:rsidP="008B4586">
      <w:pPr>
        <w:spacing w:line="240" w:lineRule="auto"/>
        <w:ind w:firstLine="0"/>
        <w:jc w:val="center"/>
        <w:rPr>
          <w:b/>
          <w:sz w:val="36"/>
        </w:rPr>
      </w:pPr>
      <w:r w:rsidRPr="008B4586">
        <w:rPr>
          <w:b/>
          <w:spacing w:val="100"/>
          <w:sz w:val="36"/>
        </w:rPr>
        <w:t>ЗАДАНИЕ</w:t>
      </w:r>
    </w:p>
    <w:p w14:paraId="39DAE0F3" w14:textId="77777777" w:rsidR="008B4586" w:rsidRPr="008B4586" w:rsidRDefault="008B4586" w:rsidP="008B4586">
      <w:pPr>
        <w:spacing w:line="240" w:lineRule="auto"/>
        <w:ind w:firstLine="0"/>
        <w:jc w:val="center"/>
        <w:rPr>
          <w:b/>
          <w:sz w:val="32"/>
        </w:rPr>
      </w:pPr>
      <w:r w:rsidRPr="008B4586">
        <w:rPr>
          <w:b/>
          <w:sz w:val="32"/>
        </w:rPr>
        <w:t>на выполнение курсовой работы</w:t>
      </w:r>
    </w:p>
    <w:p w14:paraId="1CF49D73" w14:textId="77777777" w:rsidR="008B4586" w:rsidRPr="00DE1005" w:rsidRDefault="008B4586" w:rsidP="008B4586">
      <w:pPr>
        <w:spacing w:line="240" w:lineRule="auto"/>
        <w:ind w:firstLine="0"/>
        <w:jc w:val="center"/>
        <w:rPr>
          <w:bCs/>
          <w:sz w:val="16"/>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840"/>
        <w:gridCol w:w="1076"/>
        <w:gridCol w:w="2097"/>
        <w:gridCol w:w="3683"/>
      </w:tblGrid>
      <w:tr w:rsidR="008B4586" w:rsidRPr="008B4586" w14:paraId="0E5DFE25" w14:textId="77777777" w:rsidTr="002A3958">
        <w:trPr>
          <w:trHeight w:val="20"/>
        </w:trPr>
        <w:tc>
          <w:tcPr>
            <w:tcW w:w="2781" w:type="dxa"/>
            <w:gridSpan w:val="2"/>
            <w:tcBorders>
              <w:top w:val="nil"/>
              <w:left w:val="nil"/>
              <w:bottom w:val="nil"/>
              <w:right w:val="nil"/>
            </w:tcBorders>
            <w:shd w:val="clear" w:color="auto" w:fill="auto"/>
          </w:tcPr>
          <w:p w14:paraId="6F491014" w14:textId="77777777" w:rsidR="008B4586" w:rsidRPr="008B4586" w:rsidRDefault="008B4586" w:rsidP="008B4586">
            <w:pPr>
              <w:spacing w:line="240" w:lineRule="auto"/>
              <w:ind w:firstLine="0"/>
              <w:jc w:val="left"/>
              <w:rPr>
                <w:sz w:val="14"/>
              </w:rPr>
            </w:pPr>
            <w:r w:rsidRPr="008B4586">
              <w:rPr>
                <w:sz w:val="24"/>
              </w:rPr>
              <w:t>по дисциплине</w:t>
            </w:r>
          </w:p>
        </w:tc>
        <w:tc>
          <w:tcPr>
            <w:tcW w:w="6856" w:type="dxa"/>
            <w:gridSpan w:val="3"/>
            <w:tcBorders>
              <w:top w:val="nil"/>
              <w:left w:val="nil"/>
              <w:bottom w:val="single" w:sz="8" w:space="0" w:color="auto"/>
              <w:right w:val="nil"/>
            </w:tcBorders>
            <w:shd w:val="clear" w:color="auto" w:fill="auto"/>
          </w:tcPr>
          <w:p w14:paraId="60FABE28" w14:textId="4DAD319B" w:rsidR="008B4586" w:rsidRPr="008B4586" w:rsidRDefault="008B4586" w:rsidP="008B4586">
            <w:pPr>
              <w:spacing w:line="240" w:lineRule="auto"/>
              <w:ind w:firstLine="0"/>
              <w:jc w:val="center"/>
              <w:rPr>
                <w:sz w:val="24"/>
              </w:rPr>
            </w:pPr>
          </w:p>
        </w:tc>
      </w:tr>
      <w:tr w:rsidR="008B4586" w:rsidRPr="008B4586" w14:paraId="7D33C7B5" w14:textId="77777777" w:rsidTr="002A3958">
        <w:tc>
          <w:tcPr>
            <w:tcW w:w="1941" w:type="dxa"/>
            <w:tcBorders>
              <w:top w:val="nil"/>
              <w:left w:val="nil"/>
              <w:bottom w:val="nil"/>
              <w:right w:val="nil"/>
            </w:tcBorders>
            <w:shd w:val="clear" w:color="auto" w:fill="auto"/>
            <w:vAlign w:val="bottom"/>
            <w:hideMark/>
          </w:tcPr>
          <w:p w14:paraId="46EB7D59" w14:textId="77777777" w:rsidR="008B4586" w:rsidRPr="008B4586" w:rsidRDefault="008B4586" w:rsidP="008B4586">
            <w:pPr>
              <w:spacing w:line="240" w:lineRule="auto"/>
              <w:ind w:firstLine="0"/>
              <w:jc w:val="left"/>
              <w:rPr>
                <w:sz w:val="24"/>
              </w:rPr>
            </w:pPr>
            <w:r w:rsidRPr="008B4586">
              <w:rPr>
                <w:sz w:val="24"/>
              </w:rPr>
              <w:t>Студент группы</w:t>
            </w:r>
          </w:p>
        </w:tc>
        <w:tc>
          <w:tcPr>
            <w:tcW w:w="1916" w:type="dxa"/>
            <w:gridSpan w:val="2"/>
            <w:tcBorders>
              <w:top w:val="nil"/>
              <w:left w:val="nil"/>
              <w:bottom w:val="single" w:sz="4" w:space="0" w:color="auto"/>
              <w:right w:val="nil"/>
            </w:tcBorders>
            <w:shd w:val="clear" w:color="auto" w:fill="auto"/>
            <w:vAlign w:val="bottom"/>
          </w:tcPr>
          <w:p w14:paraId="5334AA1B" w14:textId="77777777" w:rsidR="008B4586" w:rsidRPr="008B4586" w:rsidRDefault="008B4586" w:rsidP="008B4586">
            <w:pPr>
              <w:spacing w:line="240" w:lineRule="auto"/>
              <w:ind w:firstLine="0"/>
              <w:jc w:val="center"/>
              <w:rPr>
                <w:sz w:val="24"/>
              </w:rPr>
            </w:pPr>
          </w:p>
        </w:tc>
        <w:tc>
          <w:tcPr>
            <w:tcW w:w="5780" w:type="dxa"/>
            <w:gridSpan w:val="2"/>
            <w:tcBorders>
              <w:top w:val="nil"/>
              <w:left w:val="nil"/>
              <w:bottom w:val="nil"/>
              <w:right w:val="nil"/>
            </w:tcBorders>
            <w:shd w:val="clear" w:color="auto" w:fill="auto"/>
            <w:vAlign w:val="bottom"/>
          </w:tcPr>
          <w:p w14:paraId="266EA16E" w14:textId="77777777" w:rsidR="008B4586" w:rsidRPr="008B4586" w:rsidRDefault="008B4586" w:rsidP="008B4586">
            <w:pPr>
              <w:spacing w:line="240" w:lineRule="auto"/>
              <w:ind w:firstLine="0"/>
              <w:jc w:val="center"/>
              <w:rPr>
                <w:sz w:val="24"/>
              </w:rPr>
            </w:pPr>
          </w:p>
        </w:tc>
      </w:tr>
      <w:tr w:rsidR="008B4586" w:rsidRPr="008B4586" w14:paraId="6D643129" w14:textId="77777777" w:rsidTr="002A3958">
        <w:tc>
          <w:tcPr>
            <w:tcW w:w="9637" w:type="dxa"/>
            <w:gridSpan w:val="5"/>
            <w:tcBorders>
              <w:top w:val="nil"/>
              <w:left w:val="nil"/>
              <w:bottom w:val="single" w:sz="4" w:space="0" w:color="auto"/>
              <w:right w:val="nil"/>
            </w:tcBorders>
            <w:shd w:val="clear" w:color="auto" w:fill="auto"/>
          </w:tcPr>
          <w:p w14:paraId="46816749" w14:textId="77777777" w:rsidR="008B4586" w:rsidRPr="008B4586" w:rsidRDefault="008B4586" w:rsidP="008B4586">
            <w:pPr>
              <w:spacing w:line="240" w:lineRule="auto"/>
              <w:ind w:firstLine="0"/>
              <w:jc w:val="center"/>
              <w:rPr>
                <w:sz w:val="24"/>
              </w:rPr>
            </w:pPr>
          </w:p>
        </w:tc>
      </w:tr>
      <w:tr w:rsidR="008B4586" w:rsidRPr="008B4586" w14:paraId="31243462" w14:textId="77777777" w:rsidTr="002A3958">
        <w:tc>
          <w:tcPr>
            <w:tcW w:w="9637" w:type="dxa"/>
            <w:gridSpan w:val="5"/>
            <w:tcBorders>
              <w:top w:val="single" w:sz="4" w:space="0" w:color="auto"/>
              <w:left w:val="nil"/>
              <w:bottom w:val="nil"/>
              <w:right w:val="nil"/>
            </w:tcBorders>
            <w:shd w:val="clear" w:color="auto" w:fill="auto"/>
            <w:hideMark/>
          </w:tcPr>
          <w:p w14:paraId="37BEE356" w14:textId="77777777" w:rsidR="008B4586" w:rsidRPr="008B4586" w:rsidRDefault="008B4586" w:rsidP="008B4586">
            <w:pPr>
              <w:spacing w:line="240" w:lineRule="auto"/>
              <w:ind w:firstLine="0"/>
              <w:jc w:val="center"/>
              <w:rPr>
                <w:sz w:val="20"/>
              </w:rPr>
            </w:pPr>
            <w:r w:rsidRPr="008B4586">
              <w:rPr>
                <w:sz w:val="16"/>
              </w:rPr>
              <w:t>(Фамилия, имя, отчество)</w:t>
            </w:r>
          </w:p>
        </w:tc>
      </w:tr>
      <w:tr w:rsidR="008B4586" w:rsidRPr="008B4586" w14:paraId="0B12E8D3" w14:textId="77777777" w:rsidTr="002A3958">
        <w:tc>
          <w:tcPr>
            <w:tcW w:w="2781" w:type="dxa"/>
            <w:gridSpan w:val="2"/>
            <w:tcBorders>
              <w:top w:val="nil"/>
              <w:left w:val="nil"/>
              <w:bottom w:val="nil"/>
              <w:right w:val="nil"/>
            </w:tcBorders>
            <w:shd w:val="clear" w:color="auto" w:fill="auto"/>
            <w:vAlign w:val="bottom"/>
            <w:hideMark/>
          </w:tcPr>
          <w:p w14:paraId="54FA5AC8" w14:textId="77777777" w:rsidR="008B4586" w:rsidRPr="008B4586" w:rsidRDefault="008B4586" w:rsidP="008B4586">
            <w:pPr>
              <w:spacing w:line="240" w:lineRule="auto"/>
              <w:ind w:firstLine="0"/>
              <w:jc w:val="left"/>
              <w:rPr>
                <w:sz w:val="24"/>
              </w:rPr>
            </w:pPr>
            <w:r w:rsidRPr="008B4586">
              <w:rPr>
                <w:sz w:val="24"/>
              </w:rPr>
              <w:t>Тема КР</w:t>
            </w:r>
          </w:p>
        </w:tc>
        <w:tc>
          <w:tcPr>
            <w:tcW w:w="6856" w:type="dxa"/>
            <w:gridSpan w:val="3"/>
            <w:tcBorders>
              <w:top w:val="nil"/>
              <w:left w:val="nil"/>
              <w:bottom w:val="single" w:sz="4" w:space="0" w:color="auto"/>
              <w:right w:val="nil"/>
            </w:tcBorders>
            <w:shd w:val="clear" w:color="auto" w:fill="auto"/>
          </w:tcPr>
          <w:p w14:paraId="237999ED" w14:textId="77777777" w:rsidR="008B4586" w:rsidRPr="008B4586" w:rsidRDefault="008B4586" w:rsidP="008B4586">
            <w:pPr>
              <w:spacing w:line="240" w:lineRule="auto"/>
              <w:ind w:firstLine="0"/>
              <w:rPr>
                <w:sz w:val="24"/>
              </w:rPr>
            </w:pPr>
          </w:p>
        </w:tc>
      </w:tr>
      <w:tr w:rsidR="008B4586" w:rsidRPr="008B4586" w14:paraId="4EFEA412" w14:textId="77777777" w:rsidTr="002A3958">
        <w:tc>
          <w:tcPr>
            <w:tcW w:w="9637" w:type="dxa"/>
            <w:gridSpan w:val="5"/>
            <w:tcBorders>
              <w:top w:val="nil"/>
              <w:left w:val="nil"/>
              <w:bottom w:val="single" w:sz="4" w:space="0" w:color="auto"/>
              <w:right w:val="nil"/>
            </w:tcBorders>
            <w:shd w:val="clear" w:color="auto" w:fill="auto"/>
          </w:tcPr>
          <w:p w14:paraId="6F7AA451" w14:textId="77777777" w:rsidR="008B4586" w:rsidRPr="008B4586" w:rsidRDefault="008B4586" w:rsidP="008B4586">
            <w:pPr>
              <w:spacing w:line="240" w:lineRule="auto"/>
              <w:ind w:firstLine="0"/>
              <w:jc w:val="center"/>
              <w:rPr>
                <w:sz w:val="24"/>
              </w:rPr>
            </w:pPr>
          </w:p>
        </w:tc>
      </w:tr>
      <w:tr w:rsidR="008B4586" w:rsidRPr="008B4586" w14:paraId="21BF6190" w14:textId="77777777" w:rsidTr="002A3958">
        <w:tc>
          <w:tcPr>
            <w:tcW w:w="9637" w:type="dxa"/>
            <w:gridSpan w:val="5"/>
            <w:tcBorders>
              <w:top w:val="single" w:sz="4" w:space="0" w:color="auto"/>
              <w:left w:val="nil"/>
              <w:bottom w:val="single" w:sz="4" w:space="0" w:color="auto"/>
              <w:right w:val="nil"/>
            </w:tcBorders>
            <w:shd w:val="clear" w:color="auto" w:fill="auto"/>
          </w:tcPr>
          <w:p w14:paraId="19E92F11" w14:textId="77777777" w:rsidR="008B4586" w:rsidRPr="008B4586" w:rsidRDefault="008B4586" w:rsidP="008B4586">
            <w:pPr>
              <w:spacing w:line="240" w:lineRule="auto"/>
              <w:ind w:firstLine="0"/>
              <w:jc w:val="center"/>
              <w:rPr>
                <w:sz w:val="24"/>
              </w:rPr>
            </w:pPr>
          </w:p>
        </w:tc>
      </w:tr>
      <w:tr w:rsidR="008B4586" w:rsidRPr="008B4586" w14:paraId="3B670D3D" w14:textId="77777777" w:rsidTr="002A3958">
        <w:tc>
          <w:tcPr>
            <w:tcW w:w="9637" w:type="dxa"/>
            <w:gridSpan w:val="5"/>
            <w:tcBorders>
              <w:top w:val="single" w:sz="4" w:space="0" w:color="auto"/>
              <w:left w:val="nil"/>
              <w:bottom w:val="nil"/>
              <w:right w:val="nil"/>
            </w:tcBorders>
            <w:shd w:val="clear" w:color="auto" w:fill="auto"/>
          </w:tcPr>
          <w:p w14:paraId="460EA89B" w14:textId="77777777" w:rsidR="008B4586" w:rsidRPr="008B4586" w:rsidRDefault="008B4586" w:rsidP="008B4586">
            <w:pPr>
              <w:spacing w:line="240" w:lineRule="auto"/>
              <w:ind w:firstLine="0"/>
              <w:jc w:val="left"/>
              <w:rPr>
                <w:sz w:val="24"/>
              </w:rPr>
            </w:pPr>
            <w:r w:rsidRPr="008B4586">
              <w:rPr>
                <w:sz w:val="24"/>
              </w:rPr>
              <w:t>Направленность КР (учебная, исследовательская, практическая, производственная, др.)</w:t>
            </w:r>
          </w:p>
        </w:tc>
      </w:tr>
      <w:tr w:rsidR="008B4586" w:rsidRPr="008B4586" w14:paraId="1F2F6478" w14:textId="77777777" w:rsidTr="002A3958">
        <w:tc>
          <w:tcPr>
            <w:tcW w:w="9637" w:type="dxa"/>
            <w:gridSpan w:val="5"/>
            <w:tcBorders>
              <w:top w:val="nil"/>
              <w:left w:val="nil"/>
              <w:bottom w:val="single" w:sz="4" w:space="0" w:color="auto"/>
              <w:right w:val="nil"/>
            </w:tcBorders>
            <w:shd w:val="clear" w:color="auto" w:fill="auto"/>
          </w:tcPr>
          <w:p w14:paraId="7B73A936" w14:textId="77777777" w:rsidR="008B4586" w:rsidRPr="008B4586" w:rsidRDefault="008B4586" w:rsidP="008B4586">
            <w:pPr>
              <w:spacing w:line="240" w:lineRule="auto"/>
              <w:ind w:firstLine="0"/>
              <w:jc w:val="center"/>
              <w:rPr>
                <w:sz w:val="24"/>
              </w:rPr>
            </w:pPr>
          </w:p>
        </w:tc>
      </w:tr>
      <w:tr w:rsidR="008B4586" w:rsidRPr="008B4586" w14:paraId="715FBDBB" w14:textId="77777777" w:rsidTr="002A3958">
        <w:tc>
          <w:tcPr>
            <w:tcW w:w="5954" w:type="dxa"/>
            <w:gridSpan w:val="4"/>
            <w:tcBorders>
              <w:top w:val="single" w:sz="4" w:space="0" w:color="auto"/>
              <w:left w:val="nil"/>
              <w:bottom w:val="nil"/>
              <w:right w:val="nil"/>
            </w:tcBorders>
            <w:shd w:val="clear" w:color="auto" w:fill="auto"/>
            <w:vAlign w:val="bottom"/>
            <w:hideMark/>
          </w:tcPr>
          <w:p w14:paraId="782E2023" w14:textId="77777777" w:rsidR="008B4586" w:rsidRPr="008B4586" w:rsidRDefault="008B4586" w:rsidP="008B4586">
            <w:pPr>
              <w:spacing w:line="240" w:lineRule="auto"/>
              <w:ind w:firstLine="0"/>
              <w:jc w:val="left"/>
              <w:rPr>
                <w:sz w:val="24"/>
              </w:rPr>
            </w:pPr>
            <w:r w:rsidRPr="008B4586">
              <w:rPr>
                <w:sz w:val="24"/>
              </w:rPr>
              <w:t>Источник тематики (кафедра, предприятие, НИР)</w:t>
            </w:r>
          </w:p>
        </w:tc>
        <w:tc>
          <w:tcPr>
            <w:tcW w:w="3683" w:type="dxa"/>
            <w:tcBorders>
              <w:top w:val="single" w:sz="4" w:space="0" w:color="auto"/>
              <w:left w:val="nil"/>
              <w:bottom w:val="single" w:sz="4" w:space="0" w:color="auto"/>
              <w:right w:val="nil"/>
            </w:tcBorders>
            <w:shd w:val="clear" w:color="auto" w:fill="auto"/>
            <w:vAlign w:val="bottom"/>
          </w:tcPr>
          <w:p w14:paraId="1C93E909" w14:textId="77777777" w:rsidR="008B4586" w:rsidRPr="008B4586" w:rsidRDefault="008B4586" w:rsidP="00CB06B0">
            <w:pPr>
              <w:spacing w:line="240" w:lineRule="auto"/>
              <w:ind w:firstLine="0"/>
              <w:jc w:val="center"/>
              <w:rPr>
                <w:sz w:val="24"/>
              </w:rPr>
            </w:pPr>
          </w:p>
        </w:tc>
      </w:tr>
    </w:tbl>
    <w:p w14:paraId="00FEA95F" w14:textId="77777777" w:rsidR="008B4586" w:rsidRPr="008B4586" w:rsidRDefault="008B4586" w:rsidP="008B4586">
      <w:pPr>
        <w:spacing w:line="240" w:lineRule="auto"/>
        <w:ind w:firstLine="0"/>
        <w:jc w:val="left"/>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646"/>
        <w:gridCol w:w="967"/>
        <w:gridCol w:w="236"/>
        <w:gridCol w:w="1256"/>
        <w:gridCol w:w="283"/>
        <w:gridCol w:w="1256"/>
        <w:gridCol w:w="282"/>
        <w:gridCol w:w="1390"/>
        <w:gridCol w:w="283"/>
        <w:gridCol w:w="565"/>
      </w:tblGrid>
      <w:tr w:rsidR="008B4586" w:rsidRPr="008B4586" w14:paraId="4E95B76E" w14:textId="77777777" w:rsidTr="002A3958">
        <w:tc>
          <w:tcPr>
            <w:tcW w:w="3119" w:type="dxa"/>
            <w:gridSpan w:val="2"/>
            <w:tcBorders>
              <w:top w:val="nil"/>
              <w:left w:val="nil"/>
              <w:bottom w:val="nil"/>
              <w:right w:val="nil"/>
            </w:tcBorders>
            <w:shd w:val="clear" w:color="auto" w:fill="auto"/>
            <w:hideMark/>
          </w:tcPr>
          <w:p w14:paraId="44B44D7F" w14:textId="77777777" w:rsidR="008B4586" w:rsidRPr="008B4586" w:rsidRDefault="008B4586" w:rsidP="008B4586">
            <w:pPr>
              <w:spacing w:line="240" w:lineRule="auto"/>
              <w:ind w:firstLine="0"/>
              <w:jc w:val="left"/>
              <w:rPr>
                <w:sz w:val="24"/>
              </w:rPr>
            </w:pPr>
            <w:bookmarkStart w:id="4" w:name="_Hlk4449370"/>
            <w:r w:rsidRPr="008B4586">
              <w:rPr>
                <w:sz w:val="24"/>
              </w:rPr>
              <w:t>График выполнения КР:</w:t>
            </w:r>
          </w:p>
        </w:tc>
        <w:tc>
          <w:tcPr>
            <w:tcW w:w="967" w:type="dxa"/>
            <w:tcBorders>
              <w:top w:val="nil"/>
              <w:left w:val="nil"/>
              <w:bottom w:val="nil"/>
              <w:right w:val="nil"/>
            </w:tcBorders>
            <w:shd w:val="clear" w:color="auto" w:fill="auto"/>
            <w:hideMark/>
          </w:tcPr>
          <w:p w14:paraId="540DCC84" w14:textId="77777777" w:rsidR="008B4586" w:rsidRPr="008B4586" w:rsidRDefault="008B4586" w:rsidP="008B4586">
            <w:pPr>
              <w:spacing w:line="240" w:lineRule="auto"/>
              <w:ind w:firstLine="0"/>
              <w:jc w:val="left"/>
              <w:rPr>
                <w:sz w:val="24"/>
              </w:rPr>
            </w:pPr>
            <w:r w:rsidRPr="008B4586">
              <w:rPr>
                <w:sz w:val="24"/>
              </w:rPr>
              <w:t>25% к</w:t>
            </w:r>
          </w:p>
        </w:tc>
        <w:tc>
          <w:tcPr>
            <w:tcW w:w="236" w:type="dxa"/>
            <w:tcBorders>
              <w:top w:val="nil"/>
              <w:left w:val="nil"/>
              <w:bottom w:val="single" w:sz="4" w:space="0" w:color="auto"/>
              <w:right w:val="nil"/>
            </w:tcBorders>
            <w:shd w:val="clear" w:color="auto" w:fill="auto"/>
          </w:tcPr>
          <w:p w14:paraId="306BBEEB" w14:textId="77777777" w:rsidR="008B4586" w:rsidRPr="008B4586" w:rsidRDefault="008B4586" w:rsidP="008B4586">
            <w:pPr>
              <w:spacing w:line="240" w:lineRule="auto"/>
              <w:ind w:firstLine="0"/>
              <w:jc w:val="left"/>
              <w:rPr>
                <w:sz w:val="24"/>
              </w:rPr>
            </w:pPr>
          </w:p>
        </w:tc>
        <w:tc>
          <w:tcPr>
            <w:tcW w:w="1256" w:type="dxa"/>
            <w:tcBorders>
              <w:top w:val="nil"/>
              <w:left w:val="nil"/>
              <w:bottom w:val="nil"/>
              <w:right w:val="nil"/>
            </w:tcBorders>
            <w:shd w:val="clear" w:color="auto" w:fill="auto"/>
            <w:hideMark/>
          </w:tcPr>
          <w:p w14:paraId="3088047B" w14:textId="77777777" w:rsidR="008B4586" w:rsidRPr="008B4586" w:rsidRDefault="008B4586" w:rsidP="008B4586">
            <w:pPr>
              <w:spacing w:line="240" w:lineRule="auto"/>
              <w:ind w:firstLine="0"/>
              <w:jc w:val="left"/>
              <w:rPr>
                <w:sz w:val="24"/>
              </w:rPr>
            </w:pPr>
            <w:r w:rsidRPr="008B4586">
              <w:rPr>
                <w:sz w:val="24"/>
              </w:rPr>
              <w:t>н., 50% к</w:t>
            </w:r>
          </w:p>
        </w:tc>
        <w:tc>
          <w:tcPr>
            <w:tcW w:w="283" w:type="dxa"/>
            <w:tcBorders>
              <w:top w:val="nil"/>
              <w:left w:val="nil"/>
              <w:bottom w:val="single" w:sz="4" w:space="0" w:color="auto"/>
              <w:right w:val="nil"/>
            </w:tcBorders>
            <w:shd w:val="clear" w:color="auto" w:fill="auto"/>
          </w:tcPr>
          <w:p w14:paraId="6D20A49E" w14:textId="77777777" w:rsidR="008B4586" w:rsidRPr="008B4586" w:rsidRDefault="008B4586" w:rsidP="008B4586">
            <w:pPr>
              <w:spacing w:line="240" w:lineRule="auto"/>
              <w:ind w:firstLine="0"/>
              <w:jc w:val="left"/>
              <w:rPr>
                <w:sz w:val="24"/>
              </w:rPr>
            </w:pPr>
          </w:p>
        </w:tc>
        <w:tc>
          <w:tcPr>
            <w:tcW w:w="1256" w:type="dxa"/>
            <w:tcBorders>
              <w:top w:val="nil"/>
              <w:left w:val="nil"/>
              <w:bottom w:val="nil"/>
              <w:right w:val="nil"/>
            </w:tcBorders>
            <w:shd w:val="clear" w:color="auto" w:fill="auto"/>
            <w:hideMark/>
          </w:tcPr>
          <w:p w14:paraId="18583B9C" w14:textId="77777777" w:rsidR="008B4586" w:rsidRPr="008B4586" w:rsidRDefault="008B4586" w:rsidP="008B4586">
            <w:pPr>
              <w:spacing w:line="240" w:lineRule="auto"/>
              <w:ind w:firstLine="0"/>
              <w:jc w:val="left"/>
              <w:rPr>
                <w:sz w:val="24"/>
              </w:rPr>
            </w:pPr>
            <w:r w:rsidRPr="008B4586">
              <w:rPr>
                <w:sz w:val="24"/>
              </w:rPr>
              <w:t>н., 75% к</w:t>
            </w:r>
          </w:p>
        </w:tc>
        <w:tc>
          <w:tcPr>
            <w:tcW w:w="282" w:type="dxa"/>
            <w:tcBorders>
              <w:top w:val="nil"/>
              <w:left w:val="nil"/>
              <w:bottom w:val="single" w:sz="4" w:space="0" w:color="auto"/>
              <w:right w:val="nil"/>
            </w:tcBorders>
            <w:shd w:val="clear" w:color="auto" w:fill="auto"/>
          </w:tcPr>
          <w:p w14:paraId="0BF38D0B" w14:textId="77777777" w:rsidR="008B4586" w:rsidRPr="008B4586" w:rsidRDefault="008B4586" w:rsidP="008B4586">
            <w:pPr>
              <w:spacing w:line="240" w:lineRule="auto"/>
              <w:ind w:firstLine="0"/>
              <w:jc w:val="left"/>
              <w:rPr>
                <w:sz w:val="24"/>
              </w:rPr>
            </w:pPr>
          </w:p>
        </w:tc>
        <w:tc>
          <w:tcPr>
            <w:tcW w:w="1390" w:type="dxa"/>
            <w:tcBorders>
              <w:top w:val="nil"/>
              <w:left w:val="nil"/>
              <w:bottom w:val="nil"/>
              <w:right w:val="nil"/>
            </w:tcBorders>
            <w:shd w:val="clear" w:color="auto" w:fill="auto"/>
            <w:hideMark/>
          </w:tcPr>
          <w:p w14:paraId="19768968" w14:textId="77777777" w:rsidR="008B4586" w:rsidRPr="008B4586" w:rsidRDefault="008B4586" w:rsidP="008B4586">
            <w:pPr>
              <w:spacing w:line="240" w:lineRule="auto"/>
              <w:ind w:firstLine="0"/>
              <w:jc w:val="left"/>
              <w:rPr>
                <w:sz w:val="24"/>
              </w:rPr>
            </w:pPr>
            <w:r w:rsidRPr="008B4586">
              <w:rPr>
                <w:sz w:val="24"/>
              </w:rPr>
              <w:t>н., 100% к</w:t>
            </w:r>
          </w:p>
        </w:tc>
        <w:tc>
          <w:tcPr>
            <w:tcW w:w="283" w:type="dxa"/>
            <w:tcBorders>
              <w:top w:val="nil"/>
              <w:left w:val="nil"/>
              <w:bottom w:val="single" w:sz="4" w:space="0" w:color="auto"/>
              <w:right w:val="nil"/>
            </w:tcBorders>
            <w:shd w:val="clear" w:color="auto" w:fill="auto"/>
          </w:tcPr>
          <w:p w14:paraId="73822D46" w14:textId="77777777" w:rsidR="008B4586" w:rsidRPr="008B4586" w:rsidRDefault="008B4586" w:rsidP="008B4586">
            <w:pPr>
              <w:spacing w:line="240" w:lineRule="auto"/>
              <w:ind w:firstLine="0"/>
              <w:jc w:val="left"/>
              <w:rPr>
                <w:sz w:val="24"/>
              </w:rPr>
            </w:pPr>
          </w:p>
        </w:tc>
        <w:tc>
          <w:tcPr>
            <w:tcW w:w="565" w:type="dxa"/>
            <w:tcBorders>
              <w:top w:val="nil"/>
              <w:left w:val="nil"/>
              <w:bottom w:val="nil"/>
              <w:right w:val="nil"/>
            </w:tcBorders>
            <w:shd w:val="clear" w:color="auto" w:fill="auto"/>
            <w:hideMark/>
          </w:tcPr>
          <w:p w14:paraId="640FD61B" w14:textId="77777777" w:rsidR="008B4586" w:rsidRPr="008B4586" w:rsidRDefault="008B4586" w:rsidP="008B4586">
            <w:pPr>
              <w:spacing w:line="240" w:lineRule="auto"/>
              <w:ind w:firstLine="0"/>
              <w:jc w:val="left"/>
              <w:rPr>
                <w:sz w:val="24"/>
              </w:rPr>
            </w:pPr>
            <w:r w:rsidRPr="008B4586">
              <w:rPr>
                <w:sz w:val="24"/>
              </w:rPr>
              <w:t>н.</w:t>
            </w:r>
          </w:p>
        </w:tc>
      </w:tr>
      <w:bookmarkEnd w:id="4"/>
      <w:tr w:rsidR="008B4586" w:rsidRPr="008B4586" w14:paraId="129ACB59" w14:textId="77777777" w:rsidTr="002A3958">
        <w:trPr>
          <w:trHeight w:val="170"/>
        </w:trPr>
        <w:tc>
          <w:tcPr>
            <w:tcW w:w="9637" w:type="dxa"/>
            <w:gridSpan w:val="11"/>
            <w:tcBorders>
              <w:top w:val="nil"/>
              <w:left w:val="nil"/>
              <w:bottom w:val="nil"/>
              <w:right w:val="nil"/>
            </w:tcBorders>
            <w:shd w:val="clear" w:color="auto" w:fill="auto"/>
          </w:tcPr>
          <w:p w14:paraId="60AAC6D5" w14:textId="77777777" w:rsidR="008B4586" w:rsidRPr="008B4586" w:rsidRDefault="008B4586" w:rsidP="008B4586">
            <w:pPr>
              <w:spacing w:line="240" w:lineRule="auto"/>
              <w:ind w:firstLine="0"/>
              <w:jc w:val="left"/>
              <w:rPr>
                <w:sz w:val="24"/>
              </w:rPr>
            </w:pPr>
          </w:p>
        </w:tc>
      </w:tr>
      <w:tr w:rsidR="008B4586" w:rsidRPr="008B4586" w14:paraId="0C5B5CFD" w14:textId="77777777" w:rsidTr="002A3958">
        <w:trPr>
          <w:trHeight w:val="283"/>
        </w:trPr>
        <w:tc>
          <w:tcPr>
            <w:tcW w:w="2473" w:type="dxa"/>
            <w:tcBorders>
              <w:top w:val="nil"/>
              <w:left w:val="nil"/>
              <w:bottom w:val="nil"/>
              <w:right w:val="nil"/>
            </w:tcBorders>
            <w:shd w:val="clear" w:color="auto" w:fill="auto"/>
            <w:hideMark/>
          </w:tcPr>
          <w:p w14:paraId="5777D35F" w14:textId="11EF815E" w:rsidR="008B4586" w:rsidRPr="008B4586" w:rsidRDefault="000416EC" w:rsidP="008B4586">
            <w:pPr>
              <w:spacing w:line="240" w:lineRule="auto"/>
              <w:ind w:firstLine="0"/>
              <w:jc w:val="left"/>
              <w:rPr>
                <w:b/>
                <w:i/>
                <w:sz w:val="24"/>
              </w:rPr>
            </w:pPr>
            <w:r>
              <w:rPr>
                <w:b/>
                <w:i/>
                <w:sz w:val="24"/>
              </w:rPr>
              <w:t>Техническое з</w:t>
            </w:r>
            <w:r w:rsidR="008B4586" w:rsidRPr="008B4586">
              <w:rPr>
                <w:b/>
                <w:i/>
                <w:sz w:val="24"/>
              </w:rPr>
              <w:t>адание</w:t>
            </w:r>
          </w:p>
        </w:tc>
        <w:tc>
          <w:tcPr>
            <w:tcW w:w="7164" w:type="dxa"/>
            <w:gridSpan w:val="10"/>
            <w:tcBorders>
              <w:top w:val="nil"/>
              <w:left w:val="nil"/>
              <w:bottom w:val="single" w:sz="4" w:space="0" w:color="auto"/>
              <w:right w:val="nil"/>
            </w:tcBorders>
            <w:shd w:val="clear" w:color="auto" w:fill="auto"/>
          </w:tcPr>
          <w:p w14:paraId="2AF4CCA3" w14:textId="77777777" w:rsidR="008B4586" w:rsidRPr="008B4586" w:rsidRDefault="008B4586" w:rsidP="008B4586">
            <w:pPr>
              <w:spacing w:line="240" w:lineRule="auto"/>
              <w:ind w:firstLine="0"/>
              <w:jc w:val="left"/>
              <w:rPr>
                <w:sz w:val="24"/>
              </w:rPr>
            </w:pPr>
          </w:p>
        </w:tc>
      </w:tr>
      <w:tr w:rsidR="008B4586" w:rsidRPr="008B4586" w14:paraId="4AE127B9" w14:textId="77777777" w:rsidTr="002A3958">
        <w:tblPrEx>
          <w:tblBorders>
            <w:top w:val="none" w:sz="0" w:space="0" w:color="auto"/>
            <w:left w:val="none" w:sz="0" w:space="0" w:color="auto"/>
            <w:right w:val="none" w:sz="0" w:space="0" w:color="auto"/>
          </w:tblBorders>
        </w:tblPrEx>
        <w:trPr>
          <w:trHeight w:val="283"/>
        </w:trPr>
        <w:tc>
          <w:tcPr>
            <w:tcW w:w="9637" w:type="dxa"/>
            <w:gridSpan w:val="11"/>
            <w:tcBorders>
              <w:top w:val="nil"/>
            </w:tcBorders>
            <w:shd w:val="clear" w:color="auto" w:fill="auto"/>
          </w:tcPr>
          <w:p w14:paraId="280B0C3C" w14:textId="77777777" w:rsidR="008B4586" w:rsidRPr="008B4586" w:rsidRDefault="008B4586" w:rsidP="008B4586">
            <w:pPr>
              <w:spacing w:line="240" w:lineRule="auto"/>
              <w:ind w:firstLine="0"/>
              <w:jc w:val="left"/>
              <w:rPr>
                <w:sz w:val="24"/>
              </w:rPr>
            </w:pPr>
          </w:p>
        </w:tc>
      </w:tr>
      <w:tr w:rsidR="008B4586" w:rsidRPr="008B4586" w14:paraId="1BA6AA3E" w14:textId="77777777" w:rsidTr="002A3958">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3ABDBA73" w14:textId="77777777" w:rsidR="008B4586" w:rsidRPr="008B4586" w:rsidRDefault="008B4586" w:rsidP="008B4586">
            <w:pPr>
              <w:spacing w:line="240" w:lineRule="auto"/>
              <w:ind w:firstLine="0"/>
              <w:jc w:val="left"/>
              <w:rPr>
                <w:sz w:val="24"/>
              </w:rPr>
            </w:pPr>
          </w:p>
        </w:tc>
      </w:tr>
      <w:tr w:rsidR="008B4586" w:rsidRPr="008B4586" w14:paraId="4DF0481A" w14:textId="77777777" w:rsidTr="002A3958">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63DDC58B" w14:textId="77777777" w:rsidR="008B4586" w:rsidRPr="008B4586" w:rsidRDefault="008B4586" w:rsidP="008B4586">
            <w:pPr>
              <w:spacing w:line="240" w:lineRule="auto"/>
              <w:ind w:firstLine="0"/>
              <w:jc w:val="left"/>
              <w:rPr>
                <w:sz w:val="24"/>
              </w:rPr>
            </w:pPr>
          </w:p>
        </w:tc>
      </w:tr>
      <w:tr w:rsidR="008B4586" w:rsidRPr="008B4586" w14:paraId="3B912A9B" w14:textId="77777777" w:rsidTr="002A3958">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160AE8C9" w14:textId="77777777" w:rsidR="008B4586" w:rsidRPr="008B4586" w:rsidRDefault="008B4586" w:rsidP="008B4586">
            <w:pPr>
              <w:spacing w:line="240" w:lineRule="auto"/>
              <w:ind w:firstLine="0"/>
              <w:jc w:val="left"/>
              <w:rPr>
                <w:sz w:val="24"/>
              </w:rPr>
            </w:pPr>
          </w:p>
        </w:tc>
      </w:tr>
    </w:tbl>
    <w:p w14:paraId="4B1C5001" w14:textId="77777777" w:rsidR="008B4586" w:rsidRPr="00DE1005" w:rsidRDefault="008B4586" w:rsidP="008B4586">
      <w:pPr>
        <w:spacing w:line="240" w:lineRule="auto"/>
        <w:ind w:firstLine="0"/>
        <w:rPr>
          <w:sz w:val="14"/>
          <w:szCs w:val="20"/>
        </w:rPr>
      </w:pPr>
    </w:p>
    <w:p w14:paraId="18360C16" w14:textId="77777777" w:rsidR="008B4586" w:rsidRPr="008B4586" w:rsidRDefault="008B4586" w:rsidP="008B4586">
      <w:pPr>
        <w:spacing w:line="240" w:lineRule="auto"/>
        <w:ind w:firstLine="0"/>
        <w:rPr>
          <w:b/>
          <w:i/>
          <w:sz w:val="24"/>
        </w:rPr>
      </w:pPr>
      <w:r w:rsidRPr="008B4586">
        <w:rPr>
          <w:b/>
          <w:i/>
          <w:sz w:val="24"/>
        </w:rPr>
        <w:t>Оформление курсовой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98"/>
        <w:gridCol w:w="5052"/>
      </w:tblGrid>
      <w:tr w:rsidR="008B4586" w:rsidRPr="008B4586" w14:paraId="38F3EF99" w14:textId="77777777" w:rsidTr="002A3958">
        <w:trPr>
          <w:trHeight w:val="340"/>
        </w:trPr>
        <w:tc>
          <w:tcPr>
            <w:tcW w:w="3888" w:type="dxa"/>
            <w:tcBorders>
              <w:top w:val="nil"/>
              <w:left w:val="nil"/>
              <w:bottom w:val="nil"/>
              <w:right w:val="nil"/>
            </w:tcBorders>
            <w:shd w:val="clear" w:color="auto" w:fill="auto"/>
            <w:vAlign w:val="center"/>
            <w:hideMark/>
          </w:tcPr>
          <w:p w14:paraId="6C7A53AC" w14:textId="77777777" w:rsidR="008B4586" w:rsidRPr="008B4586" w:rsidRDefault="008B4586" w:rsidP="008B4586">
            <w:pPr>
              <w:spacing w:line="240" w:lineRule="auto"/>
              <w:ind w:firstLine="0"/>
              <w:jc w:val="left"/>
              <w:rPr>
                <w:b/>
                <w:i/>
                <w:sz w:val="24"/>
              </w:rPr>
            </w:pPr>
            <w:r w:rsidRPr="008B4586">
              <w:rPr>
                <w:sz w:val="24"/>
              </w:rPr>
              <w:t>Расчетно-пояснительная записка на</w:t>
            </w:r>
          </w:p>
        </w:tc>
        <w:tc>
          <w:tcPr>
            <w:tcW w:w="698" w:type="dxa"/>
            <w:tcBorders>
              <w:top w:val="nil"/>
              <w:left w:val="nil"/>
              <w:bottom w:val="single" w:sz="4" w:space="0" w:color="auto"/>
              <w:right w:val="nil"/>
            </w:tcBorders>
            <w:shd w:val="clear" w:color="auto" w:fill="auto"/>
          </w:tcPr>
          <w:p w14:paraId="2BE8E9B8" w14:textId="77777777" w:rsidR="008B4586" w:rsidRPr="008B4586" w:rsidRDefault="008B4586" w:rsidP="00CB06B0">
            <w:pPr>
              <w:spacing w:line="240" w:lineRule="auto"/>
              <w:ind w:firstLine="0"/>
              <w:jc w:val="center"/>
              <w:rPr>
                <w:b/>
                <w:i/>
                <w:sz w:val="24"/>
              </w:rPr>
            </w:pPr>
          </w:p>
        </w:tc>
        <w:tc>
          <w:tcPr>
            <w:tcW w:w="5051" w:type="dxa"/>
            <w:tcBorders>
              <w:top w:val="nil"/>
              <w:left w:val="nil"/>
              <w:bottom w:val="nil"/>
              <w:right w:val="nil"/>
            </w:tcBorders>
            <w:shd w:val="clear" w:color="auto" w:fill="auto"/>
            <w:vAlign w:val="center"/>
            <w:hideMark/>
          </w:tcPr>
          <w:p w14:paraId="215AF19E" w14:textId="77777777" w:rsidR="008B4586" w:rsidRPr="008B4586" w:rsidRDefault="008B4586" w:rsidP="008B4586">
            <w:pPr>
              <w:spacing w:line="240" w:lineRule="auto"/>
              <w:ind w:firstLine="0"/>
              <w:jc w:val="left"/>
              <w:rPr>
                <w:b/>
                <w:i/>
                <w:sz w:val="24"/>
              </w:rPr>
            </w:pPr>
            <w:r w:rsidRPr="008B4586">
              <w:rPr>
                <w:sz w:val="24"/>
              </w:rPr>
              <w:t>листах формата А4.</w:t>
            </w:r>
          </w:p>
        </w:tc>
      </w:tr>
      <w:tr w:rsidR="008B4586" w:rsidRPr="008B4586" w14:paraId="666C353B" w14:textId="77777777" w:rsidTr="002A3958">
        <w:tc>
          <w:tcPr>
            <w:tcW w:w="9637" w:type="dxa"/>
            <w:gridSpan w:val="3"/>
            <w:tcBorders>
              <w:top w:val="nil"/>
              <w:left w:val="nil"/>
              <w:bottom w:val="nil"/>
              <w:right w:val="nil"/>
            </w:tcBorders>
            <w:shd w:val="clear" w:color="auto" w:fill="auto"/>
            <w:hideMark/>
          </w:tcPr>
          <w:p w14:paraId="013B9914" w14:textId="77777777" w:rsidR="008B4586" w:rsidRPr="008B4586" w:rsidRDefault="008B4586" w:rsidP="008B4586">
            <w:pPr>
              <w:spacing w:line="240" w:lineRule="auto"/>
              <w:ind w:firstLine="0"/>
              <w:rPr>
                <w:b/>
                <w:i/>
                <w:sz w:val="24"/>
              </w:rPr>
            </w:pPr>
            <w:r w:rsidRPr="008B4586">
              <w:rPr>
                <w:sz w:val="24"/>
              </w:rPr>
              <w:t>Перечень графического (иллюстративного) материала (чертежи, плакаты, слайды и т.п.)</w:t>
            </w:r>
          </w:p>
        </w:tc>
      </w:tr>
      <w:tr w:rsidR="008B4586" w:rsidRPr="008B4586" w14:paraId="08A20787" w14:textId="77777777" w:rsidTr="002A3958">
        <w:tc>
          <w:tcPr>
            <w:tcW w:w="9637" w:type="dxa"/>
            <w:gridSpan w:val="3"/>
            <w:tcBorders>
              <w:top w:val="nil"/>
              <w:left w:val="nil"/>
              <w:bottom w:val="single" w:sz="4" w:space="0" w:color="auto"/>
              <w:right w:val="nil"/>
            </w:tcBorders>
            <w:shd w:val="clear" w:color="auto" w:fill="auto"/>
          </w:tcPr>
          <w:p w14:paraId="604315A3" w14:textId="77777777" w:rsidR="008B4586" w:rsidRPr="008B4586" w:rsidRDefault="008B4586" w:rsidP="008B4586">
            <w:pPr>
              <w:spacing w:line="240" w:lineRule="auto"/>
              <w:ind w:firstLine="0"/>
              <w:jc w:val="center"/>
              <w:rPr>
                <w:sz w:val="24"/>
              </w:rPr>
            </w:pPr>
          </w:p>
        </w:tc>
      </w:tr>
      <w:tr w:rsidR="008B4586" w:rsidRPr="008B4586" w14:paraId="793DCFF1" w14:textId="77777777" w:rsidTr="002A3958">
        <w:tc>
          <w:tcPr>
            <w:tcW w:w="9637" w:type="dxa"/>
            <w:gridSpan w:val="3"/>
            <w:tcBorders>
              <w:top w:val="single" w:sz="4" w:space="0" w:color="auto"/>
              <w:left w:val="nil"/>
              <w:bottom w:val="single" w:sz="4" w:space="0" w:color="auto"/>
              <w:right w:val="nil"/>
            </w:tcBorders>
            <w:shd w:val="clear" w:color="auto" w:fill="auto"/>
          </w:tcPr>
          <w:p w14:paraId="4B077C71" w14:textId="77777777" w:rsidR="008B4586" w:rsidRPr="008B4586" w:rsidRDefault="008B4586" w:rsidP="008B4586">
            <w:pPr>
              <w:spacing w:line="240" w:lineRule="auto"/>
              <w:ind w:firstLine="0"/>
              <w:rPr>
                <w:b/>
                <w:i/>
                <w:sz w:val="24"/>
              </w:rPr>
            </w:pPr>
          </w:p>
        </w:tc>
      </w:tr>
      <w:tr w:rsidR="008B4586" w:rsidRPr="008B4586" w14:paraId="0981BB1C" w14:textId="77777777" w:rsidTr="002A3958">
        <w:tc>
          <w:tcPr>
            <w:tcW w:w="9637" w:type="dxa"/>
            <w:gridSpan w:val="3"/>
            <w:tcBorders>
              <w:top w:val="single" w:sz="4" w:space="0" w:color="auto"/>
              <w:left w:val="nil"/>
              <w:bottom w:val="single" w:sz="4" w:space="0" w:color="auto"/>
              <w:right w:val="nil"/>
            </w:tcBorders>
            <w:shd w:val="clear" w:color="auto" w:fill="auto"/>
          </w:tcPr>
          <w:p w14:paraId="535F4909" w14:textId="77777777" w:rsidR="008B4586" w:rsidRPr="008B4586" w:rsidRDefault="008B4586" w:rsidP="008B4586">
            <w:pPr>
              <w:spacing w:line="240" w:lineRule="auto"/>
              <w:ind w:firstLine="0"/>
              <w:rPr>
                <w:b/>
                <w:i/>
                <w:sz w:val="24"/>
              </w:rPr>
            </w:pPr>
          </w:p>
        </w:tc>
      </w:tr>
      <w:tr w:rsidR="008B4586" w:rsidRPr="008B4586" w14:paraId="357F527C" w14:textId="77777777" w:rsidTr="002A3958">
        <w:tc>
          <w:tcPr>
            <w:tcW w:w="9637" w:type="dxa"/>
            <w:gridSpan w:val="3"/>
            <w:tcBorders>
              <w:top w:val="single" w:sz="4" w:space="0" w:color="auto"/>
              <w:left w:val="nil"/>
              <w:bottom w:val="single" w:sz="4" w:space="0" w:color="auto"/>
              <w:right w:val="nil"/>
            </w:tcBorders>
            <w:shd w:val="clear" w:color="auto" w:fill="auto"/>
          </w:tcPr>
          <w:p w14:paraId="50F3D6AC" w14:textId="77777777" w:rsidR="008B4586" w:rsidRPr="008B4586" w:rsidRDefault="008B4586" w:rsidP="008B4586">
            <w:pPr>
              <w:spacing w:line="240" w:lineRule="auto"/>
              <w:ind w:firstLine="0"/>
              <w:rPr>
                <w:b/>
                <w:i/>
                <w:sz w:val="24"/>
              </w:rPr>
            </w:pPr>
          </w:p>
        </w:tc>
      </w:tr>
    </w:tbl>
    <w:p w14:paraId="708C3C41" w14:textId="77777777" w:rsidR="008B4586" w:rsidRPr="00DE1005" w:rsidRDefault="008B4586" w:rsidP="008B4586">
      <w:pPr>
        <w:spacing w:line="240" w:lineRule="auto"/>
        <w:ind w:firstLine="0"/>
        <w:rPr>
          <w:sz w:val="14"/>
          <w:szCs w:val="22"/>
        </w:rPr>
      </w:pPr>
      <w:bookmarkStart w:id="5" w:name="_Hlk52913191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8B4586" w:rsidRPr="008B4586" w14:paraId="34DD07A5" w14:textId="77777777" w:rsidTr="002A3958">
        <w:tc>
          <w:tcPr>
            <w:tcW w:w="2977" w:type="dxa"/>
            <w:tcBorders>
              <w:top w:val="nil"/>
              <w:left w:val="nil"/>
              <w:bottom w:val="nil"/>
              <w:right w:val="nil"/>
            </w:tcBorders>
            <w:shd w:val="clear" w:color="auto" w:fill="auto"/>
            <w:vAlign w:val="center"/>
          </w:tcPr>
          <w:p w14:paraId="4EF08851" w14:textId="77777777" w:rsidR="008B4586" w:rsidRPr="008B4586" w:rsidRDefault="008B4586" w:rsidP="008B4586">
            <w:pPr>
              <w:spacing w:line="240" w:lineRule="auto"/>
              <w:ind w:firstLine="0"/>
              <w:jc w:val="left"/>
              <w:rPr>
                <w:sz w:val="16"/>
              </w:rPr>
            </w:pPr>
            <w:r w:rsidRPr="008B4586">
              <w:rPr>
                <w:sz w:val="24"/>
              </w:rPr>
              <w:t>Дата выдачи задания</w:t>
            </w:r>
          </w:p>
        </w:tc>
        <w:tc>
          <w:tcPr>
            <w:tcW w:w="284" w:type="dxa"/>
            <w:tcBorders>
              <w:top w:val="nil"/>
              <w:left w:val="nil"/>
              <w:bottom w:val="nil"/>
              <w:right w:val="nil"/>
            </w:tcBorders>
          </w:tcPr>
          <w:p w14:paraId="7CAA6B41" w14:textId="77777777" w:rsidR="008B4586" w:rsidRPr="008B4586" w:rsidRDefault="008B4586" w:rsidP="008B4586">
            <w:pPr>
              <w:spacing w:line="240" w:lineRule="auto"/>
              <w:ind w:firstLine="0"/>
              <w:jc w:val="right"/>
              <w:rPr>
                <w:sz w:val="24"/>
              </w:rPr>
            </w:pPr>
            <w:r w:rsidRPr="008B4586">
              <w:rPr>
                <w:sz w:val="24"/>
              </w:rPr>
              <w:t>«</w:t>
            </w:r>
          </w:p>
        </w:tc>
        <w:tc>
          <w:tcPr>
            <w:tcW w:w="567" w:type="dxa"/>
            <w:tcBorders>
              <w:top w:val="nil"/>
              <w:left w:val="nil"/>
              <w:bottom w:val="single" w:sz="4" w:space="0" w:color="auto"/>
              <w:right w:val="nil"/>
            </w:tcBorders>
            <w:shd w:val="clear" w:color="auto" w:fill="auto"/>
          </w:tcPr>
          <w:p w14:paraId="30E1A908" w14:textId="7FE475AE" w:rsidR="008B4586" w:rsidRPr="008B4586" w:rsidRDefault="008B4586" w:rsidP="008B4586">
            <w:pPr>
              <w:spacing w:line="240" w:lineRule="auto"/>
              <w:ind w:firstLine="0"/>
              <w:jc w:val="center"/>
              <w:rPr>
                <w:sz w:val="16"/>
              </w:rPr>
            </w:pPr>
            <w:r w:rsidRPr="008B4586">
              <w:rPr>
                <w:sz w:val="24"/>
              </w:rPr>
              <w:t>1</w:t>
            </w:r>
            <w:r w:rsidR="00C635DD">
              <w:rPr>
                <w:sz w:val="24"/>
              </w:rPr>
              <w:t>1</w:t>
            </w:r>
          </w:p>
        </w:tc>
        <w:tc>
          <w:tcPr>
            <w:tcW w:w="425" w:type="dxa"/>
            <w:tcBorders>
              <w:top w:val="nil"/>
              <w:left w:val="nil"/>
              <w:bottom w:val="nil"/>
              <w:right w:val="nil"/>
            </w:tcBorders>
          </w:tcPr>
          <w:p w14:paraId="5C1E5AAA" w14:textId="77777777" w:rsidR="008B4586" w:rsidRPr="008B4586" w:rsidRDefault="008B4586" w:rsidP="008B4586">
            <w:pPr>
              <w:spacing w:line="240" w:lineRule="auto"/>
              <w:ind w:firstLine="0"/>
              <w:jc w:val="left"/>
              <w:rPr>
                <w:sz w:val="24"/>
              </w:rPr>
            </w:pPr>
            <w:r w:rsidRPr="008B4586">
              <w:rPr>
                <w:sz w:val="24"/>
              </w:rPr>
              <w:t>»</w:t>
            </w:r>
          </w:p>
        </w:tc>
        <w:tc>
          <w:tcPr>
            <w:tcW w:w="1559" w:type="dxa"/>
            <w:tcBorders>
              <w:top w:val="nil"/>
              <w:left w:val="nil"/>
              <w:bottom w:val="single" w:sz="4" w:space="0" w:color="auto"/>
              <w:right w:val="nil"/>
            </w:tcBorders>
            <w:shd w:val="clear" w:color="auto" w:fill="auto"/>
            <w:vAlign w:val="center"/>
          </w:tcPr>
          <w:p w14:paraId="138925E5" w14:textId="77777777" w:rsidR="008B4586" w:rsidRPr="008B4586" w:rsidRDefault="008B4586" w:rsidP="008B4586">
            <w:pPr>
              <w:spacing w:line="240" w:lineRule="auto"/>
              <w:ind w:firstLine="0"/>
              <w:jc w:val="center"/>
              <w:rPr>
                <w:sz w:val="16"/>
              </w:rPr>
            </w:pPr>
            <w:r w:rsidRPr="008B4586">
              <w:rPr>
                <w:sz w:val="24"/>
              </w:rPr>
              <w:t>сентября</w:t>
            </w:r>
          </w:p>
        </w:tc>
        <w:tc>
          <w:tcPr>
            <w:tcW w:w="567" w:type="dxa"/>
            <w:tcBorders>
              <w:top w:val="nil"/>
              <w:left w:val="nil"/>
              <w:bottom w:val="nil"/>
              <w:right w:val="nil"/>
            </w:tcBorders>
            <w:tcMar>
              <w:left w:w="0" w:type="dxa"/>
              <w:right w:w="0" w:type="dxa"/>
            </w:tcMar>
          </w:tcPr>
          <w:p w14:paraId="0F7F7885" w14:textId="77777777" w:rsidR="008B4586" w:rsidRPr="008B4586" w:rsidRDefault="008B4586" w:rsidP="008B4586">
            <w:pPr>
              <w:spacing w:line="240" w:lineRule="auto"/>
              <w:ind w:firstLine="0"/>
              <w:jc w:val="right"/>
              <w:rPr>
                <w:sz w:val="24"/>
              </w:rPr>
            </w:pPr>
            <w:r w:rsidRPr="008B4586">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283F2DE1" w14:textId="251815E0" w:rsidR="008B4586" w:rsidRPr="008B4586" w:rsidRDefault="008B4586" w:rsidP="008B4586">
            <w:pPr>
              <w:spacing w:line="240" w:lineRule="auto"/>
              <w:ind w:firstLine="0"/>
              <w:jc w:val="center"/>
              <w:rPr>
                <w:sz w:val="16"/>
              </w:rPr>
            </w:pPr>
            <w:r w:rsidRPr="008B4586">
              <w:rPr>
                <w:sz w:val="24"/>
              </w:rPr>
              <w:t>2</w:t>
            </w:r>
            <w:r w:rsidR="00C635DD">
              <w:rPr>
                <w:sz w:val="24"/>
              </w:rPr>
              <w:t>3</w:t>
            </w:r>
          </w:p>
        </w:tc>
        <w:tc>
          <w:tcPr>
            <w:tcW w:w="2693" w:type="dxa"/>
            <w:tcBorders>
              <w:top w:val="nil"/>
              <w:left w:val="nil"/>
              <w:bottom w:val="nil"/>
              <w:right w:val="nil"/>
            </w:tcBorders>
            <w:shd w:val="clear" w:color="auto" w:fill="auto"/>
            <w:vAlign w:val="center"/>
          </w:tcPr>
          <w:p w14:paraId="1ACFE6FC" w14:textId="77777777" w:rsidR="008B4586" w:rsidRPr="008B4586" w:rsidRDefault="008B4586" w:rsidP="008B4586">
            <w:pPr>
              <w:spacing w:line="240" w:lineRule="auto"/>
              <w:ind w:firstLine="0"/>
              <w:jc w:val="left"/>
              <w:rPr>
                <w:sz w:val="16"/>
              </w:rPr>
            </w:pPr>
            <w:r w:rsidRPr="008B4586">
              <w:rPr>
                <w:sz w:val="24"/>
              </w:rPr>
              <w:t>г.</w:t>
            </w:r>
          </w:p>
        </w:tc>
      </w:tr>
    </w:tbl>
    <w:p w14:paraId="1E7B2454" w14:textId="77777777" w:rsidR="008B4586" w:rsidRPr="00DE1005" w:rsidRDefault="008B4586" w:rsidP="008B4586">
      <w:pPr>
        <w:spacing w:line="240" w:lineRule="auto"/>
        <w:ind w:firstLine="0"/>
        <w:rPr>
          <w:sz w:val="14"/>
          <w:szCs w:val="22"/>
        </w:rPr>
      </w:pPr>
    </w:p>
    <w:tbl>
      <w:tblPr>
        <w:tblW w:w="5000" w:type="pct"/>
        <w:tblLook w:val="04A0" w:firstRow="1" w:lastRow="0" w:firstColumn="1" w:lastColumn="0" w:noHBand="0" w:noVBand="1"/>
      </w:tblPr>
      <w:tblGrid>
        <w:gridCol w:w="2528"/>
        <w:gridCol w:w="1657"/>
        <w:gridCol w:w="2752"/>
        <w:gridCol w:w="236"/>
        <w:gridCol w:w="2465"/>
      </w:tblGrid>
      <w:tr w:rsidR="008B4586" w:rsidRPr="008B4586" w14:paraId="240F657D" w14:textId="77777777" w:rsidTr="002A3958">
        <w:tc>
          <w:tcPr>
            <w:tcW w:w="2527" w:type="dxa"/>
            <w:shd w:val="clear" w:color="auto" w:fill="auto"/>
          </w:tcPr>
          <w:bookmarkEnd w:id="5"/>
          <w:p w14:paraId="752D66C1" w14:textId="71537309" w:rsidR="008B4586" w:rsidRPr="002D4A65" w:rsidRDefault="008B4586" w:rsidP="008B4586">
            <w:pPr>
              <w:spacing w:line="240" w:lineRule="auto"/>
              <w:ind w:firstLine="0"/>
              <w:jc w:val="left"/>
              <w:rPr>
                <w:b/>
                <w:sz w:val="24"/>
                <w:lang w:val="en-US"/>
              </w:rPr>
            </w:pPr>
            <w:r w:rsidRPr="008B4586">
              <w:rPr>
                <w:b/>
                <w:sz w:val="24"/>
              </w:rPr>
              <w:t>Руководитель К</w:t>
            </w:r>
            <w:r w:rsidR="002D4A65">
              <w:rPr>
                <w:b/>
                <w:sz w:val="24"/>
              </w:rPr>
              <w:t>Р</w:t>
            </w:r>
          </w:p>
        </w:tc>
        <w:tc>
          <w:tcPr>
            <w:tcW w:w="1657" w:type="dxa"/>
            <w:shd w:val="clear" w:color="auto" w:fill="auto"/>
          </w:tcPr>
          <w:p w14:paraId="69CBFBD0" w14:textId="77777777" w:rsidR="008B4586" w:rsidRPr="008B4586" w:rsidRDefault="008B4586" w:rsidP="008B4586">
            <w:pPr>
              <w:spacing w:line="240" w:lineRule="auto"/>
              <w:ind w:firstLine="0"/>
              <w:jc w:val="left"/>
              <w:rPr>
                <w:sz w:val="24"/>
              </w:rPr>
            </w:pPr>
          </w:p>
        </w:tc>
        <w:tc>
          <w:tcPr>
            <w:tcW w:w="2752" w:type="dxa"/>
            <w:tcBorders>
              <w:bottom w:val="single" w:sz="8" w:space="0" w:color="auto"/>
            </w:tcBorders>
            <w:shd w:val="clear" w:color="auto" w:fill="auto"/>
            <w:vAlign w:val="bottom"/>
          </w:tcPr>
          <w:p w14:paraId="51884496" w14:textId="39255011" w:rsidR="008B4586" w:rsidRPr="008B4586" w:rsidRDefault="008B4586" w:rsidP="008B4586">
            <w:pPr>
              <w:spacing w:line="240" w:lineRule="auto"/>
              <w:ind w:firstLine="0"/>
              <w:jc w:val="right"/>
              <w:rPr>
                <w:sz w:val="24"/>
              </w:rPr>
            </w:pPr>
            <w:r w:rsidRPr="008B4586">
              <w:rPr>
                <w:sz w:val="20"/>
              </w:rPr>
              <w:t>1</w:t>
            </w:r>
            <w:r w:rsidR="00C635DD">
              <w:rPr>
                <w:sz w:val="20"/>
              </w:rPr>
              <w:t>1</w:t>
            </w:r>
            <w:r w:rsidRPr="008B4586">
              <w:rPr>
                <w:sz w:val="20"/>
              </w:rPr>
              <w:t>/09/</w:t>
            </w:r>
            <w:r w:rsidR="00892633">
              <w:rPr>
                <w:sz w:val="20"/>
              </w:rPr>
              <w:t>2023</w:t>
            </w:r>
          </w:p>
        </w:tc>
        <w:tc>
          <w:tcPr>
            <w:tcW w:w="236" w:type="dxa"/>
            <w:shd w:val="clear" w:color="auto" w:fill="auto"/>
          </w:tcPr>
          <w:p w14:paraId="73BC0927" w14:textId="77777777" w:rsidR="008B4586" w:rsidRPr="008B4586" w:rsidRDefault="008B4586" w:rsidP="008B4586">
            <w:pPr>
              <w:spacing w:line="240" w:lineRule="auto"/>
              <w:ind w:firstLine="0"/>
              <w:jc w:val="left"/>
              <w:rPr>
                <w:sz w:val="24"/>
              </w:rPr>
            </w:pPr>
          </w:p>
        </w:tc>
        <w:tc>
          <w:tcPr>
            <w:tcW w:w="2465" w:type="dxa"/>
            <w:tcBorders>
              <w:bottom w:val="single" w:sz="8" w:space="0" w:color="auto"/>
            </w:tcBorders>
            <w:shd w:val="clear" w:color="auto" w:fill="auto"/>
          </w:tcPr>
          <w:p w14:paraId="0FB81522" w14:textId="77777777" w:rsidR="008B4586" w:rsidRPr="008B4586" w:rsidRDefault="008B4586" w:rsidP="008B4586">
            <w:pPr>
              <w:spacing w:line="240" w:lineRule="auto"/>
              <w:ind w:firstLine="0"/>
              <w:jc w:val="center"/>
              <w:rPr>
                <w:sz w:val="24"/>
              </w:rPr>
            </w:pPr>
          </w:p>
        </w:tc>
      </w:tr>
      <w:tr w:rsidR="008B4586" w:rsidRPr="008B4586" w14:paraId="194569C2" w14:textId="77777777" w:rsidTr="002A3958">
        <w:tc>
          <w:tcPr>
            <w:tcW w:w="2527" w:type="dxa"/>
            <w:shd w:val="clear" w:color="auto" w:fill="auto"/>
          </w:tcPr>
          <w:p w14:paraId="7DB51F5C" w14:textId="77777777" w:rsidR="008B4586" w:rsidRPr="008B4586" w:rsidRDefault="008B4586" w:rsidP="008B4586">
            <w:pPr>
              <w:spacing w:line="240" w:lineRule="auto"/>
              <w:ind w:firstLine="0"/>
              <w:jc w:val="left"/>
              <w:rPr>
                <w:sz w:val="16"/>
              </w:rPr>
            </w:pPr>
          </w:p>
        </w:tc>
        <w:tc>
          <w:tcPr>
            <w:tcW w:w="1657" w:type="dxa"/>
            <w:shd w:val="clear" w:color="auto" w:fill="auto"/>
          </w:tcPr>
          <w:p w14:paraId="2880FA0B" w14:textId="77777777" w:rsidR="008B4586" w:rsidRPr="008B4586" w:rsidRDefault="008B4586" w:rsidP="008B4586">
            <w:pPr>
              <w:spacing w:line="240" w:lineRule="auto"/>
              <w:ind w:firstLine="0"/>
              <w:jc w:val="left"/>
              <w:rPr>
                <w:sz w:val="16"/>
              </w:rPr>
            </w:pPr>
          </w:p>
        </w:tc>
        <w:tc>
          <w:tcPr>
            <w:tcW w:w="2752" w:type="dxa"/>
            <w:tcBorders>
              <w:top w:val="single" w:sz="8" w:space="0" w:color="auto"/>
            </w:tcBorders>
            <w:shd w:val="clear" w:color="auto" w:fill="auto"/>
          </w:tcPr>
          <w:p w14:paraId="770547F1"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20A5E17D" w14:textId="77777777" w:rsidR="008B4586" w:rsidRPr="008B4586" w:rsidRDefault="008B4586" w:rsidP="008B4586">
            <w:pPr>
              <w:spacing w:line="240" w:lineRule="auto"/>
              <w:ind w:firstLine="0"/>
              <w:jc w:val="left"/>
              <w:rPr>
                <w:sz w:val="16"/>
              </w:rPr>
            </w:pPr>
          </w:p>
        </w:tc>
        <w:tc>
          <w:tcPr>
            <w:tcW w:w="2465" w:type="dxa"/>
            <w:tcBorders>
              <w:top w:val="single" w:sz="8" w:space="0" w:color="auto"/>
            </w:tcBorders>
            <w:shd w:val="clear" w:color="auto" w:fill="auto"/>
          </w:tcPr>
          <w:p w14:paraId="16C8327C" w14:textId="77777777" w:rsidR="008B4586" w:rsidRPr="008B4586" w:rsidRDefault="008B4586" w:rsidP="008B4586">
            <w:pPr>
              <w:spacing w:line="240" w:lineRule="auto"/>
              <w:ind w:firstLine="0"/>
              <w:jc w:val="center"/>
              <w:rPr>
                <w:sz w:val="16"/>
              </w:rPr>
            </w:pPr>
            <w:r w:rsidRPr="008B4586">
              <w:rPr>
                <w:sz w:val="16"/>
                <w:szCs w:val="18"/>
              </w:rPr>
              <w:t>(И.О. Фамилия)</w:t>
            </w:r>
          </w:p>
        </w:tc>
      </w:tr>
      <w:tr w:rsidR="008B4586" w:rsidRPr="008B4586" w14:paraId="17CA4543" w14:textId="77777777" w:rsidTr="002A3958">
        <w:tc>
          <w:tcPr>
            <w:tcW w:w="2527" w:type="dxa"/>
            <w:shd w:val="clear" w:color="auto" w:fill="auto"/>
          </w:tcPr>
          <w:p w14:paraId="16F6FF7C" w14:textId="77777777" w:rsidR="008B4586" w:rsidRPr="008B4586" w:rsidRDefault="008B4586" w:rsidP="008B4586">
            <w:pPr>
              <w:spacing w:line="240" w:lineRule="auto"/>
              <w:ind w:firstLine="0"/>
              <w:jc w:val="left"/>
              <w:rPr>
                <w:b/>
                <w:sz w:val="24"/>
              </w:rPr>
            </w:pPr>
          </w:p>
        </w:tc>
        <w:tc>
          <w:tcPr>
            <w:tcW w:w="1657" w:type="dxa"/>
            <w:shd w:val="clear" w:color="auto" w:fill="auto"/>
          </w:tcPr>
          <w:p w14:paraId="1CB400E1" w14:textId="77777777" w:rsidR="008B4586" w:rsidRPr="008B4586" w:rsidRDefault="008B4586" w:rsidP="008B4586">
            <w:pPr>
              <w:spacing w:line="240" w:lineRule="auto"/>
              <w:ind w:firstLine="0"/>
              <w:jc w:val="left"/>
              <w:rPr>
                <w:sz w:val="24"/>
              </w:rPr>
            </w:pPr>
          </w:p>
        </w:tc>
        <w:tc>
          <w:tcPr>
            <w:tcW w:w="2752" w:type="dxa"/>
            <w:shd w:val="clear" w:color="auto" w:fill="auto"/>
          </w:tcPr>
          <w:p w14:paraId="4092807E" w14:textId="77777777" w:rsidR="008B4586" w:rsidRPr="008B4586" w:rsidRDefault="008B4586" w:rsidP="008B4586">
            <w:pPr>
              <w:spacing w:line="240" w:lineRule="auto"/>
              <w:ind w:firstLine="0"/>
              <w:jc w:val="right"/>
              <w:rPr>
                <w:sz w:val="20"/>
              </w:rPr>
            </w:pPr>
          </w:p>
        </w:tc>
        <w:tc>
          <w:tcPr>
            <w:tcW w:w="236" w:type="dxa"/>
            <w:shd w:val="clear" w:color="auto" w:fill="auto"/>
          </w:tcPr>
          <w:p w14:paraId="4F5849EC" w14:textId="77777777" w:rsidR="008B4586" w:rsidRPr="008B4586" w:rsidRDefault="008B4586" w:rsidP="008B4586">
            <w:pPr>
              <w:spacing w:line="240" w:lineRule="auto"/>
              <w:ind w:firstLine="0"/>
              <w:jc w:val="left"/>
              <w:rPr>
                <w:sz w:val="24"/>
              </w:rPr>
            </w:pPr>
          </w:p>
        </w:tc>
        <w:tc>
          <w:tcPr>
            <w:tcW w:w="2465" w:type="dxa"/>
            <w:shd w:val="clear" w:color="auto" w:fill="auto"/>
          </w:tcPr>
          <w:p w14:paraId="0918CF02" w14:textId="77777777" w:rsidR="008B4586" w:rsidRPr="008B4586" w:rsidRDefault="008B4586" w:rsidP="008B4586">
            <w:pPr>
              <w:spacing w:line="240" w:lineRule="auto"/>
              <w:ind w:firstLine="0"/>
              <w:jc w:val="center"/>
              <w:rPr>
                <w:sz w:val="24"/>
              </w:rPr>
            </w:pPr>
          </w:p>
        </w:tc>
      </w:tr>
      <w:tr w:rsidR="008B4586" w:rsidRPr="008B4586" w14:paraId="30B92D8D" w14:textId="77777777" w:rsidTr="002A3958">
        <w:tc>
          <w:tcPr>
            <w:tcW w:w="2527" w:type="dxa"/>
            <w:shd w:val="clear" w:color="auto" w:fill="auto"/>
          </w:tcPr>
          <w:p w14:paraId="45CFE465" w14:textId="77777777" w:rsidR="008B4586" w:rsidRPr="008B4586" w:rsidRDefault="008B4586" w:rsidP="008B4586">
            <w:pPr>
              <w:spacing w:line="240" w:lineRule="auto"/>
              <w:ind w:firstLine="0"/>
              <w:jc w:val="left"/>
              <w:rPr>
                <w:b/>
                <w:sz w:val="24"/>
              </w:rPr>
            </w:pPr>
            <w:r w:rsidRPr="008B4586">
              <w:rPr>
                <w:b/>
                <w:sz w:val="24"/>
              </w:rPr>
              <w:t>Студент</w:t>
            </w:r>
          </w:p>
        </w:tc>
        <w:tc>
          <w:tcPr>
            <w:tcW w:w="1657" w:type="dxa"/>
            <w:shd w:val="clear" w:color="auto" w:fill="auto"/>
          </w:tcPr>
          <w:p w14:paraId="5379D45A" w14:textId="77777777" w:rsidR="008B4586" w:rsidRPr="008B4586" w:rsidRDefault="008B4586" w:rsidP="008B4586">
            <w:pPr>
              <w:spacing w:line="240" w:lineRule="auto"/>
              <w:ind w:firstLine="0"/>
              <w:jc w:val="left"/>
              <w:rPr>
                <w:sz w:val="24"/>
              </w:rPr>
            </w:pPr>
          </w:p>
        </w:tc>
        <w:tc>
          <w:tcPr>
            <w:tcW w:w="2752" w:type="dxa"/>
            <w:tcBorders>
              <w:bottom w:val="single" w:sz="8" w:space="0" w:color="auto"/>
            </w:tcBorders>
            <w:shd w:val="clear" w:color="auto" w:fill="auto"/>
            <w:vAlign w:val="bottom"/>
          </w:tcPr>
          <w:p w14:paraId="03D45C7D" w14:textId="52F18B74" w:rsidR="008B4586" w:rsidRPr="008B4586" w:rsidRDefault="008B4586" w:rsidP="008B4586">
            <w:pPr>
              <w:spacing w:line="240" w:lineRule="auto"/>
              <w:ind w:firstLine="0"/>
              <w:jc w:val="right"/>
              <w:rPr>
                <w:sz w:val="24"/>
              </w:rPr>
            </w:pPr>
            <w:r w:rsidRPr="008B4586">
              <w:rPr>
                <w:sz w:val="20"/>
              </w:rPr>
              <w:t>1</w:t>
            </w:r>
            <w:r w:rsidR="00C635DD">
              <w:rPr>
                <w:sz w:val="20"/>
              </w:rPr>
              <w:t>1</w:t>
            </w:r>
            <w:r w:rsidRPr="008B4586">
              <w:rPr>
                <w:sz w:val="20"/>
              </w:rPr>
              <w:t>/09/</w:t>
            </w:r>
            <w:r w:rsidR="00892633">
              <w:rPr>
                <w:sz w:val="20"/>
              </w:rPr>
              <w:t>2023</w:t>
            </w:r>
          </w:p>
        </w:tc>
        <w:tc>
          <w:tcPr>
            <w:tcW w:w="236" w:type="dxa"/>
            <w:shd w:val="clear" w:color="auto" w:fill="auto"/>
          </w:tcPr>
          <w:p w14:paraId="04ECC815" w14:textId="77777777" w:rsidR="008B4586" w:rsidRPr="008B4586" w:rsidRDefault="008B4586" w:rsidP="008B4586">
            <w:pPr>
              <w:spacing w:line="240" w:lineRule="auto"/>
              <w:ind w:firstLine="0"/>
              <w:jc w:val="left"/>
              <w:rPr>
                <w:sz w:val="24"/>
              </w:rPr>
            </w:pPr>
          </w:p>
        </w:tc>
        <w:tc>
          <w:tcPr>
            <w:tcW w:w="2465" w:type="dxa"/>
            <w:tcBorders>
              <w:bottom w:val="single" w:sz="8" w:space="0" w:color="auto"/>
            </w:tcBorders>
            <w:shd w:val="clear" w:color="auto" w:fill="auto"/>
          </w:tcPr>
          <w:p w14:paraId="0AC4889A" w14:textId="77777777" w:rsidR="008B4586" w:rsidRPr="008B4586" w:rsidRDefault="008B4586" w:rsidP="008B4586">
            <w:pPr>
              <w:spacing w:line="240" w:lineRule="auto"/>
              <w:ind w:firstLine="0"/>
              <w:jc w:val="center"/>
              <w:rPr>
                <w:sz w:val="24"/>
              </w:rPr>
            </w:pPr>
          </w:p>
        </w:tc>
      </w:tr>
      <w:tr w:rsidR="008B4586" w:rsidRPr="008B4586" w14:paraId="1285A5EF" w14:textId="77777777" w:rsidTr="002A3958">
        <w:tc>
          <w:tcPr>
            <w:tcW w:w="2527" w:type="dxa"/>
            <w:shd w:val="clear" w:color="auto" w:fill="auto"/>
          </w:tcPr>
          <w:p w14:paraId="4B153724" w14:textId="77777777" w:rsidR="008B4586" w:rsidRPr="008B4586" w:rsidRDefault="008B4586" w:rsidP="008B4586">
            <w:pPr>
              <w:spacing w:line="240" w:lineRule="auto"/>
              <w:ind w:firstLine="0"/>
              <w:jc w:val="center"/>
              <w:rPr>
                <w:b/>
                <w:sz w:val="16"/>
                <w:szCs w:val="16"/>
              </w:rPr>
            </w:pPr>
          </w:p>
        </w:tc>
        <w:tc>
          <w:tcPr>
            <w:tcW w:w="1657" w:type="dxa"/>
            <w:shd w:val="clear" w:color="auto" w:fill="auto"/>
          </w:tcPr>
          <w:p w14:paraId="07F12D68" w14:textId="77777777" w:rsidR="008B4586" w:rsidRPr="008B4586" w:rsidRDefault="008B4586" w:rsidP="008B4586">
            <w:pPr>
              <w:spacing w:line="240" w:lineRule="auto"/>
              <w:ind w:firstLine="0"/>
              <w:jc w:val="center"/>
              <w:rPr>
                <w:sz w:val="16"/>
                <w:szCs w:val="16"/>
              </w:rPr>
            </w:pPr>
          </w:p>
        </w:tc>
        <w:tc>
          <w:tcPr>
            <w:tcW w:w="2752" w:type="dxa"/>
            <w:shd w:val="clear" w:color="auto" w:fill="auto"/>
          </w:tcPr>
          <w:p w14:paraId="4A67B3A4" w14:textId="77777777" w:rsidR="008B4586" w:rsidRPr="008B4586" w:rsidRDefault="008B4586" w:rsidP="008B4586">
            <w:pPr>
              <w:spacing w:line="240" w:lineRule="auto"/>
              <w:ind w:firstLine="0"/>
              <w:jc w:val="center"/>
              <w:rPr>
                <w:sz w:val="16"/>
                <w:szCs w:val="16"/>
              </w:rPr>
            </w:pPr>
            <w:r w:rsidRPr="008B4586">
              <w:rPr>
                <w:sz w:val="16"/>
                <w:szCs w:val="16"/>
              </w:rPr>
              <w:t>(Подпись, дата)</w:t>
            </w:r>
          </w:p>
        </w:tc>
        <w:tc>
          <w:tcPr>
            <w:tcW w:w="236" w:type="dxa"/>
            <w:shd w:val="clear" w:color="auto" w:fill="auto"/>
          </w:tcPr>
          <w:p w14:paraId="076371A6" w14:textId="77777777" w:rsidR="008B4586" w:rsidRPr="008B4586" w:rsidRDefault="008B4586" w:rsidP="008B4586">
            <w:pPr>
              <w:spacing w:line="240" w:lineRule="auto"/>
              <w:ind w:firstLine="0"/>
              <w:jc w:val="center"/>
              <w:rPr>
                <w:sz w:val="16"/>
                <w:szCs w:val="16"/>
              </w:rPr>
            </w:pPr>
          </w:p>
        </w:tc>
        <w:tc>
          <w:tcPr>
            <w:tcW w:w="2465" w:type="dxa"/>
            <w:shd w:val="clear" w:color="auto" w:fill="auto"/>
          </w:tcPr>
          <w:p w14:paraId="0D0BA355" w14:textId="77777777" w:rsidR="008B4586" w:rsidRPr="008B4586" w:rsidRDefault="008B4586" w:rsidP="008B4586">
            <w:pPr>
              <w:spacing w:line="240" w:lineRule="auto"/>
              <w:ind w:firstLine="0"/>
              <w:jc w:val="center"/>
              <w:rPr>
                <w:sz w:val="16"/>
                <w:szCs w:val="16"/>
              </w:rPr>
            </w:pPr>
            <w:r w:rsidRPr="008B4586">
              <w:rPr>
                <w:sz w:val="16"/>
                <w:szCs w:val="16"/>
              </w:rPr>
              <w:t>(И.О. Фамилия)</w:t>
            </w:r>
          </w:p>
        </w:tc>
      </w:tr>
    </w:tbl>
    <w:p w14:paraId="19278657" w14:textId="77777777" w:rsidR="008B4586" w:rsidRDefault="008B4586" w:rsidP="00DE1005">
      <w:pPr>
        <w:keepNext/>
        <w:keepLines/>
        <w:spacing w:before="240" w:after="240" w:line="480" w:lineRule="auto"/>
        <w:ind w:firstLine="0"/>
        <w:outlineLvl w:val="0"/>
        <w:rPr>
          <w:rFonts w:eastAsiaTheme="minorEastAsia"/>
          <w:b/>
        </w:rPr>
      </w:pPr>
    </w:p>
    <w:p w14:paraId="2C3B8230" w14:textId="503B9748" w:rsidR="00DE1005" w:rsidRPr="00DE1005" w:rsidRDefault="00DE1005" w:rsidP="00DE1005">
      <w:pPr>
        <w:rPr>
          <w:rFonts w:eastAsiaTheme="minorEastAsia"/>
        </w:rPr>
        <w:sectPr w:rsidR="00DE1005" w:rsidRPr="00DE1005" w:rsidSect="00DB4FFB">
          <w:pgSz w:w="11906" w:h="16838"/>
          <w:pgMar w:top="1134" w:right="567" w:bottom="1134" w:left="1701" w:header="709" w:footer="709" w:gutter="0"/>
          <w:pgNumType w:start="0"/>
          <w:cols w:space="708"/>
          <w:titlePg/>
          <w:docGrid w:linePitch="360"/>
        </w:sectPr>
      </w:pPr>
    </w:p>
    <w:bookmarkEnd w:id="0"/>
    <w:p w14:paraId="2C3B839F" w14:textId="515825B0" w:rsidR="00B46927" w:rsidRPr="006265DF" w:rsidRDefault="0088580A" w:rsidP="00892633">
      <w:pPr>
        <w:pStyle w:val="1"/>
      </w:pPr>
      <w:r w:rsidRPr="006265DF">
        <w:lastRenderedPageBreak/>
        <w:t>СОДЕРЖАНИЕ</w:t>
      </w:r>
      <w:bookmarkEnd w:id="1"/>
    </w:p>
    <w:sdt>
      <w:sdtPr>
        <w:rPr>
          <w:rFonts w:eastAsia="Times New Roman"/>
        </w:rPr>
        <w:id w:val="-961886713"/>
        <w:docPartObj>
          <w:docPartGallery w:val="Table of Contents"/>
          <w:docPartUnique/>
        </w:docPartObj>
      </w:sdtPr>
      <w:sdtEndPr>
        <w:rPr>
          <w:b w:val="0"/>
          <w:bCs/>
          <w:noProof/>
          <w:lang w:val="ru-RU" w:eastAsia="ru-RU"/>
        </w:rPr>
      </w:sdtEndPr>
      <w:sdtContent>
        <w:p w14:paraId="25BD963E" w14:textId="1B03D688" w:rsidR="0088580A" w:rsidRPr="006265DF" w:rsidRDefault="0088580A" w:rsidP="00892633">
          <w:pPr>
            <w:pStyle w:val="af"/>
          </w:pPr>
        </w:p>
        <w:p w14:paraId="5B0ED7CC" w14:textId="156ADB91" w:rsidR="00DB4C6F" w:rsidRDefault="0088580A" w:rsidP="00DB4C6F">
          <w:pPr>
            <w:pStyle w:val="12"/>
            <w:tabs>
              <w:tab w:val="right" w:leader="dot" w:pos="9628"/>
            </w:tabs>
            <w:ind w:firstLine="0"/>
            <w:rPr>
              <w:rFonts w:asciiTheme="minorHAnsi" w:eastAsiaTheme="minorEastAsia" w:hAnsiTheme="minorHAnsi" w:cstheme="minorBidi"/>
              <w:noProof/>
              <w:sz w:val="22"/>
              <w:szCs w:val="22"/>
            </w:rPr>
          </w:pPr>
          <w:r w:rsidRPr="006265DF">
            <w:fldChar w:fldCharType="begin"/>
          </w:r>
          <w:r w:rsidRPr="006265DF">
            <w:instrText xml:space="preserve"> TOC \o "1-3" \h \z \u </w:instrText>
          </w:r>
          <w:r w:rsidRPr="006265DF">
            <w:fldChar w:fldCharType="separate"/>
          </w:r>
          <w:hyperlink w:anchor="_Toc117351311" w:history="1">
            <w:r w:rsidR="00DB4C6F" w:rsidRPr="00672F7E">
              <w:rPr>
                <w:rStyle w:val="af0"/>
                <w:noProof/>
              </w:rPr>
              <w:t>СОДЕРЖАНИЕ</w:t>
            </w:r>
            <w:r w:rsidR="00DB4C6F">
              <w:rPr>
                <w:noProof/>
                <w:webHidden/>
              </w:rPr>
              <w:tab/>
            </w:r>
            <w:r w:rsidR="00DB4C6F">
              <w:rPr>
                <w:noProof/>
                <w:webHidden/>
              </w:rPr>
              <w:fldChar w:fldCharType="begin"/>
            </w:r>
            <w:r w:rsidR="00DB4C6F">
              <w:rPr>
                <w:noProof/>
                <w:webHidden/>
              </w:rPr>
              <w:instrText xml:space="preserve"> PAGEREF _Toc117351311 \h </w:instrText>
            </w:r>
            <w:r w:rsidR="00DB4C6F">
              <w:rPr>
                <w:noProof/>
                <w:webHidden/>
              </w:rPr>
            </w:r>
            <w:r w:rsidR="00DB4C6F">
              <w:rPr>
                <w:noProof/>
                <w:webHidden/>
              </w:rPr>
              <w:fldChar w:fldCharType="separate"/>
            </w:r>
            <w:r w:rsidR="00DB4C6F">
              <w:rPr>
                <w:noProof/>
                <w:webHidden/>
              </w:rPr>
              <w:t>1</w:t>
            </w:r>
            <w:r w:rsidR="00DB4C6F">
              <w:rPr>
                <w:noProof/>
                <w:webHidden/>
              </w:rPr>
              <w:fldChar w:fldCharType="end"/>
            </w:r>
          </w:hyperlink>
        </w:p>
        <w:p w14:paraId="63799136" w14:textId="098BDDA5"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2" w:history="1">
            <w:r w:rsidR="00DB4C6F" w:rsidRPr="00672F7E">
              <w:rPr>
                <w:rStyle w:val="af0"/>
                <w:noProof/>
              </w:rPr>
              <w:t>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_Toc117351312 \h </w:instrText>
            </w:r>
            <w:r w:rsidR="00DB4C6F">
              <w:rPr>
                <w:noProof/>
                <w:webHidden/>
              </w:rPr>
            </w:r>
            <w:r w:rsidR="00DB4C6F">
              <w:rPr>
                <w:noProof/>
                <w:webHidden/>
              </w:rPr>
              <w:fldChar w:fldCharType="separate"/>
            </w:r>
            <w:r w:rsidR="00DB4C6F">
              <w:rPr>
                <w:noProof/>
                <w:webHidden/>
              </w:rPr>
              <w:t>3</w:t>
            </w:r>
            <w:r w:rsidR="00DB4C6F">
              <w:rPr>
                <w:noProof/>
                <w:webHidden/>
              </w:rPr>
              <w:fldChar w:fldCharType="end"/>
            </w:r>
          </w:hyperlink>
        </w:p>
        <w:p w14:paraId="49C4B83B" w14:textId="55A99614"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3" w:history="1">
            <w:r w:rsidR="00DB4C6F" w:rsidRPr="00672F7E">
              <w:rPr>
                <w:rStyle w:val="af0"/>
                <w:noProof/>
              </w:rPr>
              <w:t>ВВЕДЕНИЕ</w:t>
            </w:r>
            <w:r w:rsidR="00DB4C6F">
              <w:rPr>
                <w:noProof/>
                <w:webHidden/>
              </w:rPr>
              <w:tab/>
            </w:r>
            <w:r w:rsidR="00DB4C6F">
              <w:rPr>
                <w:noProof/>
                <w:webHidden/>
              </w:rPr>
              <w:fldChar w:fldCharType="begin"/>
            </w:r>
            <w:r w:rsidR="00DB4C6F">
              <w:rPr>
                <w:noProof/>
                <w:webHidden/>
              </w:rPr>
              <w:instrText xml:space="preserve"> PAGEREF _Toc117351313 \h </w:instrText>
            </w:r>
            <w:r w:rsidR="00DB4C6F">
              <w:rPr>
                <w:noProof/>
                <w:webHidden/>
              </w:rPr>
            </w:r>
            <w:r w:rsidR="00DB4C6F">
              <w:rPr>
                <w:noProof/>
                <w:webHidden/>
              </w:rPr>
              <w:fldChar w:fldCharType="separate"/>
            </w:r>
            <w:r w:rsidR="00DB4C6F">
              <w:rPr>
                <w:noProof/>
                <w:webHidden/>
              </w:rPr>
              <w:t>4</w:t>
            </w:r>
            <w:r w:rsidR="00DB4C6F">
              <w:rPr>
                <w:noProof/>
                <w:webHidden/>
              </w:rPr>
              <w:fldChar w:fldCharType="end"/>
            </w:r>
          </w:hyperlink>
        </w:p>
        <w:p w14:paraId="1ADC93B1" w14:textId="32DB310E"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4" w:history="1">
            <w:r w:rsidR="00DB4C6F" w:rsidRPr="00672F7E">
              <w:rPr>
                <w:rStyle w:val="af0"/>
                <w:noProof/>
              </w:rPr>
              <w:t>1. Структура расчетно-пояснительной записки</w:t>
            </w:r>
            <w:r w:rsidR="00DB4C6F">
              <w:rPr>
                <w:noProof/>
                <w:webHidden/>
              </w:rPr>
              <w:tab/>
            </w:r>
            <w:r w:rsidR="00DB4C6F">
              <w:rPr>
                <w:noProof/>
                <w:webHidden/>
              </w:rPr>
              <w:fldChar w:fldCharType="begin"/>
            </w:r>
            <w:r w:rsidR="00DB4C6F">
              <w:rPr>
                <w:noProof/>
                <w:webHidden/>
              </w:rPr>
              <w:instrText xml:space="preserve"> PAGEREF _Toc117351314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1B1AA221" w14:textId="701824E0"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5" w:history="1">
            <w:r w:rsidR="00DB4C6F" w:rsidRPr="00672F7E">
              <w:rPr>
                <w:rStyle w:val="af0"/>
                <w:noProof/>
              </w:rPr>
              <w:t>1.1. Титульный лист</w:t>
            </w:r>
            <w:r w:rsidR="00DB4C6F">
              <w:rPr>
                <w:noProof/>
                <w:webHidden/>
              </w:rPr>
              <w:tab/>
            </w:r>
            <w:r w:rsidR="00DB4C6F">
              <w:rPr>
                <w:noProof/>
                <w:webHidden/>
              </w:rPr>
              <w:fldChar w:fldCharType="begin"/>
            </w:r>
            <w:r w:rsidR="00DB4C6F">
              <w:rPr>
                <w:noProof/>
                <w:webHidden/>
              </w:rPr>
              <w:instrText xml:space="preserve"> PAGEREF _Toc117351315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67CA81A3" w14:textId="5C7E1B2A"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6" w:history="1">
            <w:r w:rsidR="00DB4C6F" w:rsidRPr="00672F7E">
              <w:rPr>
                <w:rStyle w:val="af0"/>
                <w:noProof/>
              </w:rPr>
              <w:t>1.2. Техническое задание</w:t>
            </w:r>
            <w:r w:rsidR="00DB4C6F">
              <w:rPr>
                <w:noProof/>
                <w:webHidden/>
              </w:rPr>
              <w:tab/>
            </w:r>
            <w:r w:rsidR="00DB4C6F">
              <w:rPr>
                <w:noProof/>
                <w:webHidden/>
              </w:rPr>
              <w:fldChar w:fldCharType="begin"/>
            </w:r>
            <w:r w:rsidR="00DB4C6F">
              <w:rPr>
                <w:noProof/>
                <w:webHidden/>
              </w:rPr>
              <w:instrText xml:space="preserve"> PAGEREF _Toc117351316 \h </w:instrText>
            </w:r>
            <w:r w:rsidR="00DB4C6F">
              <w:rPr>
                <w:noProof/>
                <w:webHidden/>
              </w:rPr>
            </w:r>
            <w:r w:rsidR="00DB4C6F">
              <w:rPr>
                <w:noProof/>
                <w:webHidden/>
              </w:rPr>
              <w:fldChar w:fldCharType="separate"/>
            </w:r>
            <w:r w:rsidR="00DB4C6F">
              <w:rPr>
                <w:noProof/>
                <w:webHidden/>
              </w:rPr>
              <w:t>9</w:t>
            </w:r>
            <w:r w:rsidR="00DB4C6F">
              <w:rPr>
                <w:noProof/>
                <w:webHidden/>
              </w:rPr>
              <w:fldChar w:fldCharType="end"/>
            </w:r>
          </w:hyperlink>
        </w:p>
        <w:p w14:paraId="5EDC2626" w14:textId="5DB32D5B" w:rsidR="00DB4C6F" w:rsidRDefault="00000000" w:rsidP="00DB4C6F">
          <w:pPr>
            <w:pStyle w:val="33"/>
            <w:ind w:firstLine="0"/>
            <w:rPr>
              <w:rFonts w:asciiTheme="minorHAnsi" w:eastAsiaTheme="minorEastAsia" w:hAnsiTheme="minorHAnsi" w:cstheme="minorBidi"/>
              <w:noProof/>
              <w:sz w:val="22"/>
              <w:szCs w:val="22"/>
            </w:rPr>
          </w:pPr>
          <w:hyperlink w:anchor="_Toc117351317" w:history="1">
            <w:r w:rsidR="00DB4C6F" w:rsidRPr="00672F7E">
              <w:rPr>
                <w:rStyle w:val="af0"/>
                <w:noProof/>
              </w:rPr>
              <w:t>1.2.1. Инструкция по заполнению полей в техническом задании</w:t>
            </w:r>
            <w:r w:rsidR="00DB4C6F">
              <w:rPr>
                <w:noProof/>
                <w:webHidden/>
              </w:rPr>
              <w:tab/>
            </w:r>
            <w:r w:rsidR="00DB4C6F">
              <w:rPr>
                <w:noProof/>
                <w:webHidden/>
              </w:rPr>
              <w:fldChar w:fldCharType="begin"/>
            </w:r>
            <w:r w:rsidR="00DB4C6F">
              <w:rPr>
                <w:noProof/>
                <w:webHidden/>
              </w:rPr>
              <w:instrText xml:space="preserve"> PAGEREF _Toc117351317 \h </w:instrText>
            </w:r>
            <w:r w:rsidR="00DB4C6F">
              <w:rPr>
                <w:noProof/>
                <w:webHidden/>
              </w:rPr>
            </w:r>
            <w:r w:rsidR="00DB4C6F">
              <w:rPr>
                <w:noProof/>
                <w:webHidden/>
              </w:rPr>
              <w:fldChar w:fldCharType="separate"/>
            </w:r>
            <w:r w:rsidR="00DB4C6F">
              <w:rPr>
                <w:noProof/>
                <w:webHidden/>
              </w:rPr>
              <w:t>10</w:t>
            </w:r>
            <w:r w:rsidR="00DB4C6F">
              <w:rPr>
                <w:noProof/>
                <w:webHidden/>
              </w:rPr>
              <w:fldChar w:fldCharType="end"/>
            </w:r>
          </w:hyperlink>
        </w:p>
        <w:p w14:paraId="3EB07B23" w14:textId="19781894" w:rsidR="00DB4C6F" w:rsidRDefault="00000000" w:rsidP="00DB4C6F">
          <w:pPr>
            <w:pStyle w:val="33"/>
            <w:ind w:firstLine="0"/>
            <w:rPr>
              <w:rFonts w:asciiTheme="minorHAnsi" w:eastAsiaTheme="minorEastAsia" w:hAnsiTheme="minorHAnsi" w:cstheme="minorBidi"/>
              <w:noProof/>
              <w:sz w:val="22"/>
              <w:szCs w:val="22"/>
            </w:rPr>
          </w:pPr>
          <w:hyperlink w:anchor="_Toc117351318" w:history="1">
            <w:r w:rsidR="00DB4C6F" w:rsidRPr="00672F7E">
              <w:rPr>
                <w:rStyle w:val="af0"/>
                <w:noProof/>
              </w:rPr>
              <w:t>1.2.2. Выпускная квалификационная работа специалистов ИУ и РТ</w:t>
            </w:r>
            <w:r w:rsidR="00DB4C6F">
              <w:rPr>
                <w:noProof/>
                <w:webHidden/>
              </w:rPr>
              <w:tab/>
            </w:r>
            <w:r w:rsidR="00DB4C6F">
              <w:rPr>
                <w:noProof/>
                <w:webHidden/>
              </w:rPr>
              <w:fldChar w:fldCharType="begin"/>
            </w:r>
            <w:r w:rsidR="00DB4C6F">
              <w:rPr>
                <w:noProof/>
                <w:webHidden/>
              </w:rPr>
              <w:instrText xml:space="preserve"> PAGEREF _Toc117351318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1370C6CF" w14:textId="274237EC" w:rsidR="00DB4C6F" w:rsidRDefault="00000000" w:rsidP="00DB4C6F">
          <w:pPr>
            <w:pStyle w:val="33"/>
            <w:ind w:firstLine="0"/>
            <w:rPr>
              <w:rFonts w:asciiTheme="minorHAnsi" w:eastAsiaTheme="minorEastAsia" w:hAnsiTheme="minorHAnsi" w:cstheme="minorBidi"/>
              <w:noProof/>
              <w:sz w:val="22"/>
              <w:szCs w:val="22"/>
            </w:rPr>
          </w:pPr>
          <w:hyperlink w:anchor="_Toc117351319" w:history="1">
            <w:r w:rsidR="00DB4C6F" w:rsidRPr="00672F7E">
              <w:rPr>
                <w:rStyle w:val="af0"/>
                <w:noProof/>
              </w:rPr>
              <w:t>1.2.3. Выпускная квалификационная работа специалистов АК, РКТ, ПС</w:t>
            </w:r>
            <w:r w:rsidR="00DB4C6F">
              <w:rPr>
                <w:noProof/>
                <w:webHidden/>
              </w:rPr>
              <w:tab/>
            </w:r>
            <w:r w:rsidR="00DB4C6F">
              <w:rPr>
                <w:noProof/>
                <w:webHidden/>
              </w:rPr>
              <w:fldChar w:fldCharType="begin"/>
            </w:r>
            <w:r w:rsidR="00DB4C6F">
              <w:rPr>
                <w:noProof/>
                <w:webHidden/>
              </w:rPr>
              <w:instrText xml:space="preserve"> PAGEREF _Toc117351319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6887A58D" w14:textId="0CB9E959" w:rsidR="00DB4C6F" w:rsidRDefault="00000000" w:rsidP="00DB4C6F">
          <w:pPr>
            <w:pStyle w:val="33"/>
            <w:ind w:firstLine="0"/>
            <w:rPr>
              <w:rFonts w:asciiTheme="minorHAnsi" w:eastAsiaTheme="minorEastAsia" w:hAnsiTheme="minorHAnsi" w:cstheme="minorBidi"/>
              <w:noProof/>
              <w:sz w:val="22"/>
              <w:szCs w:val="22"/>
            </w:rPr>
          </w:pPr>
          <w:hyperlink w:anchor="_Toc117351320" w:history="1">
            <w:r w:rsidR="00DB4C6F" w:rsidRPr="00672F7E">
              <w:rPr>
                <w:rStyle w:val="af0"/>
                <w:noProof/>
              </w:rPr>
              <w:t>1.2.4. Выпускная квалификационная работа бакалавров и магистров</w:t>
            </w:r>
            <w:r w:rsidR="00DB4C6F">
              <w:rPr>
                <w:noProof/>
                <w:webHidden/>
              </w:rPr>
              <w:tab/>
            </w:r>
            <w:r w:rsidR="00DB4C6F">
              <w:rPr>
                <w:noProof/>
                <w:webHidden/>
              </w:rPr>
              <w:fldChar w:fldCharType="begin"/>
            </w:r>
            <w:r w:rsidR="00DB4C6F">
              <w:rPr>
                <w:noProof/>
                <w:webHidden/>
              </w:rPr>
              <w:instrText xml:space="preserve"> PAGEREF _Toc117351320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36E6EE76" w14:textId="650E0D24" w:rsidR="00DB4C6F" w:rsidRDefault="00000000" w:rsidP="00DB4C6F">
          <w:pPr>
            <w:pStyle w:val="33"/>
            <w:ind w:firstLine="0"/>
            <w:rPr>
              <w:rFonts w:asciiTheme="minorHAnsi" w:eastAsiaTheme="minorEastAsia" w:hAnsiTheme="minorHAnsi" w:cstheme="minorBidi"/>
              <w:noProof/>
              <w:sz w:val="22"/>
              <w:szCs w:val="22"/>
            </w:rPr>
          </w:pPr>
          <w:hyperlink w:anchor="_Toc117351321" w:history="1">
            <w:r w:rsidR="00DB4C6F" w:rsidRPr="00672F7E">
              <w:rPr>
                <w:rStyle w:val="af0"/>
                <w:noProof/>
              </w:rPr>
              <w:t>1.2.5. Расчетно-пояснительная записка для курсовой работы и курсового проекта</w:t>
            </w:r>
            <w:r w:rsidR="00DB4C6F">
              <w:rPr>
                <w:noProof/>
                <w:webHidden/>
              </w:rPr>
              <w:tab/>
            </w:r>
            <w:r w:rsidR="00DB4C6F">
              <w:rPr>
                <w:noProof/>
                <w:webHidden/>
              </w:rPr>
              <w:fldChar w:fldCharType="begin"/>
            </w:r>
            <w:r w:rsidR="00DB4C6F">
              <w:rPr>
                <w:noProof/>
                <w:webHidden/>
              </w:rPr>
              <w:instrText xml:space="preserve"> PAGEREF _Toc117351321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5456EF58" w14:textId="15982A9F" w:rsidR="00DB4C6F" w:rsidRDefault="00000000" w:rsidP="00DB4C6F">
          <w:pPr>
            <w:pStyle w:val="33"/>
            <w:ind w:firstLine="0"/>
            <w:rPr>
              <w:rFonts w:asciiTheme="minorHAnsi" w:eastAsiaTheme="minorEastAsia" w:hAnsiTheme="minorHAnsi" w:cstheme="minorBidi"/>
              <w:noProof/>
              <w:sz w:val="22"/>
              <w:szCs w:val="22"/>
            </w:rPr>
          </w:pPr>
          <w:hyperlink w:anchor="_Toc117351322" w:history="1">
            <w:r w:rsidR="00DB4C6F" w:rsidRPr="00672F7E">
              <w:rPr>
                <w:rStyle w:val="af0"/>
                <w:noProof/>
              </w:rPr>
              <w:t>1.2.6. Расчетно-пояснительная записка для НИР и НИР по дисциплине</w:t>
            </w:r>
            <w:r w:rsidR="00DB4C6F">
              <w:rPr>
                <w:noProof/>
                <w:webHidden/>
              </w:rPr>
              <w:tab/>
            </w:r>
            <w:r w:rsidR="00DB4C6F">
              <w:rPr>
                <w:noProof/>
                <w:webHidden/>
              </w:rPr>
              <w:fldChar w:fldCharType="begin"/>
            </w:r>
            <w:r w:rsidR="00DB4C6F">
              <w:rPr>
                <w:noProof/>
                <w:webHidden/>
              </w:rPr>
              <w:instrText xml:space="preserve"> PAGEREF _Toc117351322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2628F1F0" w14:textId="6BB6F8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3" w:history="1">
            <w:r w:rsidR="00DB4C6F" w:rsidRPr="00672F7E">
              <w:rPr>
                <w:rStyle w:val="af0"/>
                <w:noProof/>
              </w:rPr>
              <w:t>1.3. Календарный план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_Toc117351323 \h </w:instrText>
            </w:r>
            <w:r w:rsidR="00DB4C6F">
              <w:rPr>
                <w:noProof/>
                <w:webHidden/>
              </w:rPr>
            </w:r>
            <w:r w:rsidR="00DB4C6F">
              <w:rPr>
                <w:noProof/>
                <w:webHidden/>
              </w:rPr>
              <w:fldChar w:fldCharType="separate"/>
            </w:r>
            <w:r w:rsidR="00DB4C6F">
              <w:rPr>
                <w:noProof/>
                <w:webHidden/>
              </w:rPr>
              <w:t>22</w:t>
            </w:r>
            <w:r w:rsidR="00DB4C6F">
              <w:rPr>
                <w:noProof/>
                <w:webHidden/>
              </w:rPr>
              <w:fldChar w:fldCharType="end"/>
            </w:r>
          </w:hyperlink>
        </w:p>
        <w:p w14:paraId="0BD65E68" w14:textId="76A50F06"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4" w:history="1">
            <w:r w:rsidR="00DB4C6F" w:rsidRPr="00672F7E">
              <w:rPr>
                <w:rStyle w:val="af0"/>
                <w:noProof/>
              </w:rPr>
              <w:t>1.4. Аннотация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_Toc117351324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39F06392" w14:textId="1D0510A5"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5" w:history="1">
            <w:r w:rsidR="00DB4C6F" w:rsidRPr="00672F7E">
              <w:rPr>
                <w:rStyle w:val="af0"/>
                <w:noProof/>
              </w:rPr>
              <w:t>1.5. Содержание</w:t>
            </w:r>
            <w:r w:rsidR="00DB4C6F">
              <w:rPr>
                <w:noProof/>
                <w:webHidden/>
              </w:rPr>
              <w:tab/>
            </w:r>
            <w:r w:rsidR="00DB4C6F">
              <w:rPr>
                <w:noProof/>
                <w:webHidden/>
              </w:rPr>
              <w:fldChar w:fldCharType="begin"/>
            </w:r>
            <w:r w:rsidR="00DB4C6F">
              <w:rPr>
                <w:noProof/>
                <w:webHidden/>
              </w:rPr>
              <w:instrText xml:space="preserve"> PAGEREF _Toc117351325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56289CD2" w14:textId="6252CE5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6" w:history="1">
            <w:r w:rsidR="00DB4C6F" w:rsidRPr="00672F7E">
              <w:rPr>
                <w:rStyle w:val="af0"/>
                <w:noProof/>
              </w:rPr>
              <w:t>1.6. 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_Toc117351326 \h </w:instrText>
            </w:r>
            <w:r w:rsidR="00DB4C6F">
              <w:rPr>
                <w:noProof/>
                <w:webHidden/>
              </w:rPr>
            </w:r>
            <w:r w:rsidR="00DB4C6F">
              <w:rPr>
                <w:noProof/>
                <w:webHidden/>
              </w:rPr>
              <w:fldChar w:fldCharType="separate"/>
            </w:r>
            <w:r w:rsidR="00DB4C6F">
              <w:rPr>
                <w:noProof/>
                <w:webHidden/>
              </w:rPr>
              <w:t>24</w:t>
            </w:r>
            <w:r w:rsidR="00DB4C6F">
              <w:rPr>
                <w:noProof/>
                <w:webHidden/>
              </w:rPr>
              <w:fldChar w:fldCharType="end"/>
            </w:r>
          </w:hyperlink>
        </w:p>
        <w:p w14:paraId="6F151AC0" w14:textId="26195FA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7" w:history="1">
            <w:r w:rsidR="00DB4C6F" w:rsidRPr="00672F7E">
              <w:rPr>
                <w:rStyle w:val="af0"/>
                <w:noProof/>
              </w:rPr>
              <w:t>1.7. Введение</w:t>
            </w:r>
            <w:r w:rsidR="00DB4C6F">
              <w:rPr>
                <w:noProof/>
                <w:webHidden/>
              </w:rPr>
              <w:tab/>
            </w:r>
            <w:r w:rsidR="00DB4C6F">
              <w:rPr>
                <w:noProof/>
                <w:webHidden/>
              </w:rPr>
              <w:fldChar w:fldCharType="begin"/>
            </w:r>
            <w:r w:rsidR="00DB4C6F">
              <w:rPr>
                <w:noProof/>
                <w:webHidden/>
              </w:rPr>
              <w:instrText xml:space="preserve"> PAGEREF _Toc117351327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17B01843" w14:textId="560CD0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8" w:history="1">
            <w:r w:rsidR="00DB4C6F" w:rsidRPr="00672F7E">
              <w:rPr>
                <w:rStyle w:val="af0"/>
                <w:noProof/>
              </w:rPr>
              <w:t>1.8. Основная часть</w:t>
            </w:r>
            <w:r w:rsidR="00DB4C6F">
              <w:rPr>
                <w:noProof/>
                <w:webHidden/>
              </w:rPr>
              <w:tab/>
            </w:r>
            <w:r w:rsidR="00DB4C6F">
              <w:rPr>
                <w:noProof/>
                <w:webHidden/>
              </w:rPr>
              <w:fldChar w:fldCharType="begin"/>
            </w:r>
            <w:r w:rsidR="00DB4C6F">
              <w:rPr>
                <w:noProof/>
                <w:webHidden/>
              </w:rPr>
              <w:instrText xml:space="preserve"> PAGEREF _Toc117351328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599F7404" w14:textId="36C0DB7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9" w:history="1">
            <w:r w:rsidR="00DB4C6F" w:rsidRPr="00672F7E">
              <w:rPr>
                <w:rStyle w:val="af0"/>
                <w:noProof/>
              </w:rPr>
              <w:t>1.9. Заключение</w:t>
            </w:r>
            <w:r w:rsidR="00DB4C6F">
              <w:rPr>
                <w:noProof/>
                <w:webHidden/>
              </w:rPr>
              <w:tab/>
            </w:r>
            <w:r w:rsidR="00DB4C6F">
              <w:rPr>
                <w:noProof/>
                <w:webHidden/>
              </w:rPr>
              <w:fldChar w:fldCharType="begin"/>
            </w:r>
            <w:r w:rsidR="00DB4C6F">
              <w:rPr>
                <w:noProof/>
                <w:webHidden/>
              </w:rPr>
              <w:instrText xml:space="preserve"> PAGEREF _Toc117351329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5532A7B3" w14:textId="600DD332"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0" w:history="1">
            <w:r w:rsidR="00DB4C6F" w:rsidRPr="00672F7E">
              <w:rPr>
                <w:rStyle w:val="af0"/>
                <w:noProof/>
              </w:rPr>
              <w:t>1.10. 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_Toc117351330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13586D99" w14:textId="503885C7"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31" w:history="1">
            <w:r w:rsidR="00DB4C6F" w:rsidRPr="00672F7E">
              <w:rPr>
                <w:rStyle w:val="af0"/>
                <w:noProof/>
              </w:rPr>
              <w:t>2. Оформление</w:t>
            </w:r>
            <w:r w:rsidR="00DB4C6F">
              <w:rPr>
                <w:noProof/>
                <w:webHidden/>
              </w:rPr>
              <w:tab/>
            </w:r>
            <w:r w:rsidR="00DB4C6F">
              <w:rPr>
                <w:noProof/>
                <w:webHidden/>
              </w:rPr>
              <w:fldChar w:fldCharType="begin"/>
            </w:r>
            <w:r w:rsidR="00DB4C6F">
              <w:rPr>
                <w:noProof/>
                <w:webHidden/>
              </w:rPr>
              <w:instrText xml:space="preserve"> PAGEREF _Toc117351331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2714BD1" w14:textId="2991A8F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2" w:history="1">
            <w:r w:rsidR="00DB4C6F" w:rsidRPr="00672F7E">
              <w:rPr>
                <w:rStyle w:val="af0"/>
                <w:noProof/>
              </w:rPr>
              <w:t>2.1. Общие правила оформления</w:t>
            </w:r>
            <w:r w:rsidR="00DB4C6F">
              <w:rPr>
                <w:noProof/>
                <w:webHidden/>
              </w:rPr>
              <w:tab/>
            </w:r>
            <w:r w:rsidR="00DB4C6F">
              <w:rPr>
                <w:noProof/>
                <w:webHidden/>
              </w:rPr>
              <w:fldChar w:fldCharType="begin"/>
            </w:r>
            <w:r w:rsidR="00DB4C6F">
              <w:rPr>
                <w:noProof/>
                <w:webHidden/>
              </w:rPr>
              <w:instrText xml:space="preserve"> PAGEREF _Toc117351332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0F766479" w14:textId="0F0D4D5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3" w:history="1">
            <w:r w:rsidR="00DB4C6F" w:rsidRPr="00672F7E">
              <w:rPr>
                <w:rStyle w:val="af0"/>
                <w:noProof/>
              </w:rPr>
              <w:t>2.2. Нумерация страниц и разделов</w:t>
            </w:r>
            <w:r w:rsidR="00DB4C6F">
              <w:rPr>
                <w:noProof/>
                <w:webHidden/>
              </w:rPr>
              <w:tab/>
            </w:r>
            <w:r w:rsidR="00DB4C6F">
              <w:rPr>
                <w:noProof/>
                <w:webHidden/>
              </w:rPr>
              <w:fldChar w:fldCharType="begin"/>
            </w:r>
            <w:r w:rsidR="00DB4C6F">
              <w:rPr>
                <w:noProof/>
                <w:webHidden/>
              </w:rPr>
              <w:instrText xml:space="preserve"> PAGEREF _Toc117351333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BF93DBD" w14:textId="3900C5C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4" w:history="1">
            <w:r w:rsidR="00DB4C6F" w:rsidRPr="00672F7E">
              <w:rPr>
                <w:rStyle w:val="af0"/>
                <w:noProof/>
              </w:rPr>
              <w:t>2.3. Иллюстрации к тексту</w:t>
            </w:r>
            <w:r w:rsidR="00DB4C6F">
              <w:rPr>
                <w:noProof/>
                <w:webHidden/>
              </w:rPr>
              <w:tab/>
            </w:r>
            <w:r w:rsidR="00DB4C6F">
              <w:rPr>
                <w:noProof/>
                <w:webHidden/>
              </w:rPr>
              <w:fldChar w:fldCharType="begin"/>
            </w:r>
            <w:r w:rsidR="00DB4C6F">
              <w:rPr>
                <w:noProof/>
                <w:webHidden/>
              </w:rPr>
              <w:instrText xml:space="preserve"> PAGEREF _Toc117351334 \h </w:instrText>
            </w:r>
            <w:r w:rsidR="00DB4C6F">
              <w:rPr>
                <w:noProof/>
                <w:webHidden/>
              </w:rPr>
            </w:r>
            <w:r w:rsidR="00DB4C6F">
              <w:rPr>
                <w:noProof/>
                <w:webHidden/>
              </w:rPr>
              <w:fldChar w:fldCharType="separate"/>
            </w:r>
            <w:r w:rsidR="00DB4C6F">
              <w:rPr>
                <w:noProof/>
                <w:webHidden/>
              </w:rPr>
              <w:t>29</w:t>
            </w:r>
            <w:r w:rsidR="00DB4C6F">
              <w:rPr>
                <w:noProof/>
                <w:webHidden/>
              </w:rPr>
              <w:fldChar w:fldCharType="end"/>
            </w:r>
          </w:hyperlink>
        </w:p>
        <w:p w14:paraId="33C255F3" w14:textId="73B962F4" w:rsidR="00DB4C6F" w:rsidRDefault="00000000" w:rsidP="00DB4C6F">
          <w:pPr>
            <w:pStyle w:val="33"/>
            <w:ind w:firstLine="0"/>
            <w:rPr>
              <w:rFonts w:asciiTheme="minorHAnsi" w:eastAsiaTheme="minorEastAsia" w:hAnsiTheme="minorHAnsi" w:cstheme="minorBidi"/>
              <w:noProof/>
              <w:sz w:val="22"/>
              <w:szCs w:val="22"/>
            </w:rPr>
          </w:pPr>
          <w:hyperlink w:anchor="_Toc117351335" w:history="1">
            <w:r w:rsidR="00DB4C6F" w:rsidRPr="00672F7E">
              <w:rPr>
                <w:rStyle w:val="af0"/>
                <w:noProof/>
              </w:rPr>
              <w:t xml:space="preserve">2.3.1. Автоматизация нумерации иллюстраций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_Toc117351335 \h </w:instrText>
            </w:r>
            <w:r w:rsidR="00DB4C6F">
              <w:rPr>
                <w:noProof/>
                <w:webHidden/>
              </w:rPr>
            </w:r>
            <w:r w:rsidR="00DB4C6F">
              <w:rPr>
                <w:noProof/>
                <w:webHidden/>
              </w:rPr>
              <w:fldChar w:fldCharType="separate"/>
            </w:r>
            <w:r w:rsidR="00DB4C6F">
              <w:rPr>
                <w:noProof/>
                <w:webHidden/>
              </w:rPr>
              <w:t>31</w:t>
            </w:r>
            <w:r w:rsidR="00DB4C6F">
              <w:rPr>
                <w:noProof/>
                <w:webHidden/>
              </w:rPr>
              <w:fldChar w:fldCharType="end"/>
            </w:r>
          </w:hyperlink>
        </w:p>
        <w:p w14:paraId="41682065" w14:textId="02FD828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6" w:history="1">
            <w:r w:rsidR="00DB4C6F" w:rsidRPr="00672F7E">
              <w:rPr>
                <w:rStyle w:val="af0"/>
                <w:noProof/>
              </w:rPr>
              <w:t>2.4. Таблицы</w:t>
            </w:r>
            <w:r w:rsidR="00DB4C6F">
              <w:rPr>
                <w:noProof/>
                <w:webHidden/>
              </w:rPr>
              <w:tab/>
            </w:r>
            <w:r w:rsidR="00DB4C6F">
              <w:rPr>
                <w:noProof/>
                <w:webHidden/>
              </w:rPr>
              <w:fldChar w:fldCharType="begin"/>
            </w:r>
            <w:r w:rsidR="00DB4C6F">
              <w:rPr>
                <w:noProof/>
                <w:webHidden/>
              </w:rPr>
              <w:instrText xml:space="preserve"> PAGEREF _Toc117351336 \h </w:instrText>
            </w:r>
            <w:r w:rsidR="00DB4C6F">
              <w:rPr>
                <w:noProof/>
                <w:webHidden/>
              </w:rPr>
            </w:r>
            <w:r w:rsidR="00DB4C6F">
              <w:rPr>
                <w:noProof/>
                <w:webHidden/>
              </w:rPr>
              <w:fldChar w:fldCharType="separate"/>
            </w:r>
            <w:r w:rsidR="00DB4C6F">
              <w:rPr>
                <w:noProof/>
                <w:webHidden/>
              </w:rPr>
              <w:t>34</w:t>
            </w:r>
            <w:r w:rsidR="00DB4C6F">
              <w:rPr>
                <w:noProof/>
                <w:webHidden/>
              </w:rPr>
              <w:fldChar w:fldCharType="end"/>
            </w:r>
          </w:hyperlink>
        </w:p>
        <w:p w14:paraId="52AFA9B8" w14:textId="3F7A411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7" w:history="1">
            <w:r w:rsidR="00DB4C6F" w:rsidRPr="00672F7E">
              <w:rPr>
                <w:rStyle w:val="af0"/>
                <w:noProof/>
              </w:rPr>
              <w:t>2.5. Уравнения</w:t>
            </w:r>
            <w:r w:rsidR="00DB4C6F">
              <w:rPr>
                <w:noProof/>
                <w:webHidden/>
              </w:rPr>
              <w:tab/>
            </w:r>
            <w:r w:rsidR="00DB4C6F">
              <w:rPr>
                <w:noProof/>
                <w:webHidden/>
              </w:rPr>
              <w:fldChar w:fldCharType="begin"/>
            </w:r>
            <w:r w:rsidR="00DB4C6F">
              <w:rPr>
                <w:noProof/>
                <w:webHidden/>
              </w:rPr>
              <w:instrText xml:space="preserve"> PAGEREF _Toc117351337 \h </w:instrText>
            </w:r>
            <w:r w:rsidR="00DB4C6F">
              <w:rPr>
                <w:noProof/>
                <w:webHidden/>
              </w:rPr>
            </w:r>
            <w:r w:rsidR="00DB4C6F">
              <w:rPr>
                <w:noProof/>
                <w:webHidden/>
              </w:rPr>
              <w:fldChar w:fldCharType="separate"/>
            </w:r>
            <w:r w:rsidR="00DB4C6F">
              <w:rPr>
                <w:noProof/>
                <w:webHidden/>
              </w:rPr>
              <w:t>35</w:t>
            </w:r>
            <w:r w:rsidR="00DB4C6F">
              <w:rPr>
                <w:noProof/>
                <w:webHidden/>
              </w:rPr>
              <w:fldChar w:fldCharType="end"/>
            </w:r>
          </w:hyperlink>
        </w:p>
        <w:p w14:paraId="380EC851" w14:textId="46528847" w:rsidR="00DB4C6F" w:rsidRDefault="00000000" w:rsidP="00DB4C6F">
          <w:pPr>
            <w:pStyle w:val="33"/>
            <w:ind w:firstLine="0"/>
            <w:rPr>
              <w:rFonts w:asciiTheme="minorHAnsi" w:eastAsiaTheme="minorEastAsia" w:hAnsiTheme="minorHAnsi" w:cstheme="minorBidi"/>
              <w:noProof/>
              <w:sz w:val="22"/>
              <w:szCs w:val="22"/>
            </w:rPr>
          </w:pPr>
          <w:hyperlink w:anchor="_Toc117351338" w:history="1">
            <w:r w:rsidR="00DB4C6F" w:rsidRPr="00672F7E">
              <w:rPr>
                <w:rStyle w:val="af0"/>
                <w:noProof/>
              </w:rPr>
              <w:t xml:space="preserve">2.5.1. Автоматизация нумерации уравнений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_Toc117351338 \h </w:instrText>
            </w:r>
            <w:r w:rsidR="00DB4C6F">
              <w:rPr>
                <w:noProof/>
                <w:webHidden/>
              </w:rPr>
            </w:r>
            <w:r w:rsidR="00DB4C6F">
              <w:rPr>
                <w:noProof/>
                <w:webHidden/>
              </w:rPr>
              <w:fldChar w:fldCharType="separate"/>
            </w:r>
            <w:r w:rsidR="00DB4C6F">
              <w:rPr>
                <w:noProof/>
                <w:webHidden/>
              </w:rPr>
              <w:t>36</w:t>
            </w:r>
            <w:r w:rsidR="00DB4C6F">
              <w:rPr>
                <w:noProof/>
                <w:webHidden/>
              </w:rPr>
              <w:fldChar w:fldCharType="end"/>
            </w:r>
          </w:hyperlink>
        </w:p>
        <w:p w14:paraId="2A27A86A" w14:textId="71735FE4" w:rsidR="00DB4C6F" w:rsidRDefault="00000000" w:rsidP="00DB4C6F">
          <w:pPr>
            <w:pStyle w:val="33"/>
            <w:ind w:firstLine="0"/>
            <w:rPr>
              <w:rFonts w:asciiTheme="minorHAnsi" w:eastAsiaTheme="minorEastAsia" w:hAnsiTheme="minorHAnsi" w:cstheme="minorBidi"/>
              <w:noProof/>
              <w:sz w:val="22"/>
              <w:szCs w:val="22"/>
            </w:rPr>
          </w:pPr>
          <w:hyperlink w:anchor="_Toc117351339" w:history="1">
            <w:r w:rsidR="00DB4C6F" w:rsidRPr="00672F7E">
              <w:rPr>
                <w:rStyle w:val="af0"/>
                <w:noProof/>
              </w:rPr>
              <w:t xml:space="preserve">2.5.2. Автоматизация нумерации уравнений </w:t>
            </w:r>
            <w:r w:rsidR="00DB4C6F" w:rsidRPr="00672F7E">
              <w:rPr>
                <w:rStyle w:val="af0"/>
                <w:noProof/>
                <w:lang w:val="en-US"/>
              </w:rPr>
              <w:t>MathType</w:t>
            </w:r>
            <w:r w:rsidR="00DB4C6F">
              <w:rPr>
                <w:noProof/>
                <w:webHidden/>
              </w:rPr>
              <w:tab/>
            </w:r>
            <w:r w:rsidR="00DB4C6F">
              <w:rPr>
                <w:noProof/>
                <w:webHidden/>
              </w:rPr>
              <w:fldChar w:fldCharType="begin"/>
            </w:r>
            <w:r w:rsidR="00DB4C6F">
              <w:rPr>
                <w:noProof/>
                <w:webHidden/>
              </w:rPr>
              <w:instrText xml:space="preserve"> PAGEREF _Toc117351339 \h </w:instrText>
            </w:r>
            <w:r w:rsidR="00DB4C6F">
              <w:rPr>
                <w:noProof/>
                <w:webHidden/>
              </w:rPr>
            </w:r>
            <w:r w:rsidR="00DB4C6F">
              <w:rPr>
                <w:noProof/>
                <w:webHidden/>
              </w:rPr>
              <w:fldChar w:fldCharType="separate"/>
            </w:r>
            <w:r w:rsidR="00DB4C6F">
              <w:rPr>
                <w:noProof/>
                <w:webHidden/>
              </w:rPr>
              <w:t>38</w:t>
            </w:r>
            <w:r w:rsidR="00DB4C6F">
              <w:rPr>
                <w:noProof/>
                <w:webHidden/>
              </w:rPr>
              <w:fldChar w:fldCharType="end"/>
            </w:r>
          </w:hyperlink>
        </w:p>
        <w:p w14:paraId="4E74ADF1" w14:textId="26D6AD9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0" w:history="1">
            <w:r w:rsidR="00DB4C6F" w:rsidRPr="00672F7E">
              <w:rPr>
                <w:rStyle w:val="af0"/>
                <w:noProof/>
              </w:rPr>
              <w:t>2.6. Ссылки на использованные источники</w:t>
            </w:r>
            <w:r w:rsidR="00DB4C6F">
              <w:rPr>
                <w:noProof/>
                <w:webHidden/>
              </w:rPr>
              <w:tab/>
            </w:r>
            <w:r w:rsidR="00DB4C6F">
              <w:rPr>
                <w:noProof/>
                <w:webHidden/>
              </w:rPr>
              <w:fldChar w:fldCharType="begin"/>
            </w:r>
            <w:r w:rsidR="00DB4C6F">
              <w:rPr>
                <w:noProof/>
                <w:webHidden/>
              </w:rPr>
              <w:instrText xml:space="preserve"> PAGEREF _Toc117351340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6D41E2AB" w14:textId="4D41667C"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1" w:history="1">
            <w:r w:rsidR="00DB4C6F" w:rsidRPr="00672F7E">
              <w:rPr>
                <w:rStyle w:val="af0"/>
                <w:noProof/>
              </w:rPr>
              <w:t>2.7. Приложения</w:t>
            </w:r>
            <w:r w:rsidR="00DB4C6F">
              <w:rPr>
                <w:noProof/>
                <w:webHidden/>
              </w:rPr>
              <w:tab/>
            </w:r>
            <w:r w:rsidR="00DB4C6F">
              <w:rPr>
                <w:noProof/>
                <w:webHidden/>
              </w:rPr>
              <w:fldChar w:fldCharType="begin"/>
            </w:r>
            <w:r w:rsidR="00DB4C6F">
              <w:rPr>
                <w:noProof/>
                <w:webHidden/>
              </w:rPr>
              <w:instrText xml:space="preserve"> PAGEREF _Toc117351341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13A1BE73" w14:textId="21E4A082"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2" w:history="1">
            <w:r w:rsidR="00DB4C6F" w:rsidRPr="00672F7E">
              <w:rPr>
                <w:rStyle w:val="af0"/>
                <w:noProof/>
              </w:rPr>
              <w:t>3. Оформление списка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_Toc117351342 \h </w:instrText>
            </w:r>
            <w:r w:rsidR="00DB4C6F">
              <w:rPr>
                <w:noProof/>
                <w:webHidden/>
              </w:rPr>
            </w:r>
            <w:r w:rsidR="00DB4C6F">
              <w:rPr>
                <w:noProof/>
                <w:webHidden/>
              </w:rPr>
              <w:fldChar w:fldCharType="separate"/>
            </w:r>
            <w:r w:rsidR="00DB4C6F">
              <w:rPr>
                <w:noProof/>
                <w:webHidden/>
              </w:rPr>
              <w:t>41</w:t>
            </w:r>
            <w:r w:rsidR="00DB4C6F">
              <w:rPr>
                <w:noProof/>
                <w:webHidden/>
              </w:rPr>
              <w:fldChar w:fldCharType="end"/>
            </w:r>
          </w:hyperlink>
        </w:p>
        <w:p w14:paraId="3F13ECDD" w14:textId="70C5F0EA"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3" w:history="1">
            <w:r w:rsidR="00DB4C6F" w:rsidRPr="00672F7E">
              <w:rPr>
                <w:rStyle w:val="af0"/>
                <w:noProof/>
              </w:rPr>
              <w:t>ЗАКЛЮЧЕНИЕ</w:t>
            </w:r>
            <w:r w:rsidR="00DB4C6F">
              <w:rPr>
                <w:noProof/>
                <w:webHidden/>
              </w:rPr>
              <w:tab/>
            </w:r>
            <w:r w:rsidR="00DB4C6F">
              <w:rPr>
                <w:noProof/>
                <w:webHidden/>
              </w:rPr>
              <w:fldChar w:fldCharType="begin"/>
            </w:r>
            <w:r w:rsidR="00DB4C6F">
              <w:rPr>
                <w:noProof/>
                <w:webHidden/>
              </w:rPr>
              <w:instrText xml:space="preserve"> PAGEREF _Toc117351343 \h </w:instrText>
            </w:r>
            <w:r w:rsidR="00DB4C6F">
              <w:rPr>
                <w:noProof/>
                <w:webHidden/>
              </w:rPr>
            </w:r>
            <w:r w:rsidR="00DB4C6F">
              <w:rPr>
                <w:noProof/>
                <w:webHidden/>
              </w:rPr>
              <w:fldChar w:fldCharType="separate"/>
            </w:r>
            <w:r w:rsidR="00DB4C6F">
              <w:rPr>
                <w:noProof/>
                <w:webHidden/>
              </w:rPr>
              <w:t>44</w:t>
            </w:r>
            <w:r w:rsidR="00DB4C6F">
              <w:rPr>
                <w:noProof/>
                <w:webHidden/>
              </w:rPr>
              <w:fldChar w:fldCharType="end"/>
            </w:r>
          </w:hyperlink>
        </w:p>
        <w:p w14:paraId="7A729EC4" w14:textId="2035CDB8"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4" w:history="1">
            <w:r w:rsidR="00DB4C6F" w:rsidRPr="00672F7E">
              <w:rPr>
                <w:rStyle w:val="af0"/>
                <w:noProof/>
              </w:rPr>
              <w:t>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_Toc117351344 \h </w:instrText>
            </w:r>
            <w:r w:rsidR="00DB4C6F">
              <w:rPr>
                <w:noProof/>
                <w:webHidden/>
              </w:rPr>
            </w:r>
            <w:r w:rsidR="00DB4C6F">
              <w:rPr>
                <w:noProof/>
                <w:webHidden/>
              </w:rPr>
              <w:fldChar w:fldCharType="separate"/>
            </w:r>
            <w:r w:rsidR="00DB4C6F">
              <w:rPr>
                <w:noProof/>
                <w:webHidden/>
              </w:rPr>
              <w:t>45</w:t>
            </w:r>
            <w:r w:rsidR="00DB4C6F">
              <w:rPr>
                <w:noProof/>
                <w:webHidden/>
              </w:rPr>
              <w:fldChar w:fldCharType="end"/>
            </w:r>
          </w:hyperlink>
        </w:p>
        <w:p w14:paraId="29A3D7C4" w14:textId="1A41C628" w:rsidR="00113707" w:rsidRPr="00182DF0" w:rsidRDefault="0088580A" w:rsidP="009F09E8">
          <w:pPr>
            <w:ind w:firstLine="0"/>
            <w:rPr>
              <w:b/>
              <w:bCs/>
              <w:noProof/>
            </w:rPr>
          </w:pPr>
          <w:r w:rsidRPr="006265DF">
            <w:rPr>
              <w:b/>
              <w:bCs/>
              <w:noProof/>
            </w:rPr>
            <w:fldChar w:fldCharType="end"/>
          </w:r>
        </w:p>
      </w:sdtContent>
    </w:sdt>
    <w:bookmarkEnd w:id="2" w:displacedByCustomXml="prev"/>
    <w:p w14:paraId="520A2ABE" w14:textId="77777777" w:rsidR="00EB5C59" w:rsidRDefault="00EB5C59">
      <w:pPr>
        <w:spacing w:line="240" w:lineRule="auto"/>
        <w:ind w:firstLine="0"/>
        <w:jc w:val="left"/>
        <w:rPr>
          <w:rFonts w:eastAsiaTheme="minorEastAsia"/>
          <w:b/>
        </w:rPr>
      </w:pPr>
      <w:r>
        <w:br w:type="page"/>
      </w:r>
    </w:p>
    <w:p w14:paraId="07940FC7" w14:textId="76B67DEF" w:rsidR="00DC4B44" w:rsidRPr="001E31B6" w:rsidRDefault="00DC4B44" w:rsidP="00892633">
      <w:pPr>
        <w:pStyle w:val="1"/>
      </w:pPr>
      <w:bookmarkStart w:id="6" w:name="_Toc117351312"/>
      <w:r w:rsidRPr="001E31B6">
        <w:lastRenderedPageBreak/>
        <w:t>СПИСОК ОБОЗНАЧЕНИЙ И СОКРАЩЕНИЙ</w:t>
      </w:r>
      <w:bookmarkEnd w:id="6"/>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2"/>
        <w:gridCol w:w="6798"/>
      </w:tblGrid>
      <w:tr w:rsidR="00F17346" w:rsidRPr="001E31B6" w14:paraId="5D644AD2" w14:textId="77777777" w:rsidTr="002437C3">
        <w:trPr>
          <w:trHeight w:val="510"/>
        </w:trPr>
        <w:tc>
          <w:tcPr>
            <w:tcW w:w="1838" w:type="dxa"/>
            <w:vAlign w:val="center"/>
          </w:tcPr>
          <w:p w14:paraId="6017652D" w14:textId="184D1283" w:rsidR="00F17346" w:rsidRPr="001E31B6" w:rsidRDefault="00F17346" w:rsidP="00833EDE">
            <w:pPr>
              <w:spacing w:line="240" w:lineRule="auto"/>
              <w:ind w:firstLine="0"/>
              <w:jc w:val="left"/>
              <w:rPr>
                <w:szCs w:val="28"/>
              </w:rPr>
            </w:pPr>
            <w:r w:rsidRPr="001E31B6">
              <w:rPr>
                <w:szCs w:val="28"/>
              </w:rPr>
              <w:t>ВКР</w:t>
            </w:r>
          </w:p>
        </w:tc>
        <w:tc>
          <w:tcPr>
            <w:tcW w:w="992" w:type="dxa"/>
            <w:vAlign w:val="center"/>
          </w:tcPr>
          <w:p w14:paraId="7C9163C8" w14:textId="5BAF6832" w:rsidR="00F17346" w:rsidRPr="001E31B6" w:rsidRDefault="00833EDE" w:rsidP="00833EDE">
            <w:pPr>
              <w:spacing w:line="240" w:lineRule="auto"/>
              <w:ind w:firstLine="0"/>
              <w:jc w:val="center"/>
              <w:rPr>
                <w:szCs w:val="28"/>
              </w:rPr>
            </w:pPr>
            <w:r w:rsidRPr="001E31B6">
              <w:rPr>
                <w:szCs w:val="28"/>
              </w:rPr>
              <w:t>–</w:t>
            </w:r>
          </w:p>
        </w:tc>
        <w:tc>
          <w:tcPr>
            <w:tcW w:w="6798" w:type="dxa"/>
            <w:vAlign w:val="center"/>
          </w:tcPr>
          <w:p w14:paraId="70ADFA32" w14:textId="0DE80985" w:rsidR="00F17346" w:rsidRPr="001E31B6" w:rsidRDefault="00833EDE" w:rsidP="00833EDE">
            <w:pPr>
              <w:spacing w:line="240" w:lineRule="auto"/>
              <w:ind w:firstLine="0"/>
              <w:jc w:val="left"/>
              <w:rPr>
                <w:szCs w:val="28"/>
              </w:rPr>
            </w:pPr>
            <w:r w:rsidRPr="001E31B6">
              <w:rPr>
                <w:szCs w:val="28"/>
              </w:rPr>
              <w:t>выпускная квалификационная работа</w:t>
            </w:r>
          </w:p>
        </w:tc>
      </w:tr>
      <w:tr w:rsidR="00F17346" w:rsidRPr="001E31B6" w14:paraId="5F1DCC56" w14:textId="77777777" w:rsidTr="002437C3">
        <w:trPr>
          <w:trHeight w:val="510"/>
        </w:trPr>
        <w:tc>
          <w:tcPr>
            <w:tcW w:w="1838" w:type="dxa"/>
            <w:vAlign w:val="center"/>
          </w:tcPr>
          <w:p w14:paraId="6B974177" w14:textId="2AE8D7F2" w:rsidR="00F17346" w:rsidRPr="001E31B6" w:rsidRDefault="004D294F" w:rsidP="00833EDE">
            <w:pPr>
              <w:spacing w:line="240" w:lineRule="auto"/>
              <w:ind w:firstLine="0"/>
              <w:jc w:val="left"/>
              <w:rPr>
                <w:szCs w:val="28"/>
              </w:rPr>
            </w:pPr>
            <w:r w:rsidRPr="001E31B6">
              <w:rPr>
                <w:szCs w:val="28"/>
              </w:rPr>
              <w:t>КП</w:t>
            </w:r>
          </w:p>
        </w:tc>
        <w:tc>
          <w:tcPr>
            <w:tcW w:w="992" w:type="dxa"/>
            <w:vAlign w:val="center"/>
          </w:tcPr>
          <w:p w14:paraId="24B750A4" w14:textId="19D4BB68" w:rsidR="00F17346" w:rsidRPr="001E31B6" w:rsidRDefault="004D294F" w:rsidP="00833EDE">
            <w:pPr>
              <w:spacing w:line="240" w:lineRule="auto"/>
              <w:ind w:firstLine="0"/>
              <w:jc w:val="center"/>
              <w:rPr>
                <w:szCs w:val="28"/>
              </w:rPr>
            </w:pPr>
            <w:r w:rsidRPr="001E31B6">
              <w:rPr>
                <w:szCs w:val="28"/>
              </w:rPr>
              <w:t>–</w:t>
            </w:r>
          </w:p>
        </w:tc>
        <w:tc>
          <w:tcPr>
            <w:tcW w:w="6798" w:type="dxa"/>
            <w:vAlign w:val="center"/>
          </w:tcPr>
          <w:p w14:paraId="279D7853" w14:textId="35755211" w:rsidR="00F17346" w:rsidRPr="001E31B6" w:rsidRDefault="004D294F" w:rsidP="00833EDE">
            <w:pPr>
              <w:spacing w:line="240" w:lineRule="auto"/>
              <w:ind w:firstLine="0"/>
              <w:jc w:val="left"/>
              <w:rPr>
                <w:szCs w:val="28"/>
              </w:rPr>
            </w:pPr>
            <w:r w:rsidRPr="001E31B6">
              <w:rPr>
                <w:szCs w:val="28"/>
              </w:rPr>
              <w:t>курсовой проект</w:t>
            </w:r>
          </w:p>
        </w:tc>
      </w:tr>
      <w:tr w:rsidR="004D294F" w:rsidRPr="001E31B6" w14:paraId="60D3DF6C" w14:textId="77777777" w:rsidTr="002437C3">
        <w:trPr>
          <w:trHeight w:val="510"/>
        </w:trPr>
        <w:tc>
          <w:tcPr>
            <w:tcW w:w="1838" w:type="dxa"/>
            <w:vAlign w:val="center"/>
          </w:tcPr>
          <w:p w14:paraId="1534E453" w14:textId="0BF717D4" w:rsidR="004D294F" w:rsidRPr="001E31B6" w:rsidRDefault="004D294F" w:rsidP="004D294F">
            <w:pPr>
              <w:spacing w:line="240" w:lineRule="auto"/>
              <w:ind w:firstLine="0"/>
              <w:jc w:val="left"/>
              <w:rPr>
                <w:szCs w:val="28"/>
              </w:rPr>
            </w:pPr>
            <w:r w:rsidRPr="001E31B6">
              <w:rPr>
                <w:szCs w:val="28"/>
              </w:rPr>
              <w:t>КР</w:t>
            </w:r>
          </w:p>
        </w:tc>
        <w:tc>
          <w:tcPr>
            <w:tcW w:w="992" w:type="dxa"/>
            <w:vAlign w:val="center"/>
          </w:tcPr>
          <w:p w14:paraId="2927F8E7" w14:textId="2360473D"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7D848AF5" w14:textId="0FD61210" w:rsidR="004D294F" w:rsidRPr="001E31B6" w:rsidRDefault="004D294F" w:rsidP="004D294F">
            <w:pPr>
              <w:spacing w:line="240" w:lineRule="auto"/>
              <w:ind w:firstLine="0"/>
              <w:jc w:val="left"/>
              <w:rPr>
                <w:szCs w:val="28"/>
              </w:rPr>
            </w:pPr>
            <w:r w:rsidRPr="001E31B6">
              <w:rPr>
                <w:szCs w:val="28"/>
              </w:rPr>
              <w:t>курсовая работа</w:t>
            </w:r>
          </w:p>
        </w:tc>
      </w:tr>
      <w:tr w:rsidR="004D294F" w:rsidRPr="001E31B6" w14:paraId="4F8B6A00" w14:textId="77777777" w:rsidTr="002437C3">
        <w:trPr>
          <w:trHeight w:val="510"/>
        </w:trPr>
        <w:tc>
          <w:tcPr>
            <w:tcW w:w="1838" w:type="dxa"/>
            <w:vAlign w:val="center"/>
          </w:tcPr>
          <w:p w14:paraId="3B2F2D58" w14:textId="2D5D32D2" w:rsidR="004D294F" w:rsidRPr="001E31B6" w:rsidRDefault="004D294F" w:rsidP="004D294F">
            <w:pPr>
              <w:spacing w:line="240" w:lineRule="auto"/>
              <w:ind w:firstLine="0"/>
              <w:jc w:val="left"/>
              <w:rPr>
                <w:szCs w:val="28"/>
              </w:rPr>
            </w:pPr>
            <w:r w:rsidRPr="001E31B6">
              <w:rPr>
                <w:szCs w:val="28"/>
              </w:rPr>
              <w:t>НИР</w:t>
            </w:r>
          </w:p>
        </w:tc>
        <w:tc>
          <w:tcPr>
            <w:tcW w:w="992" w:type="dxa"/>
            <w:vAlign w:val="center"/>
          </w:tcPr>
          <w:p w14:paraId="1BEB4D28" w14:textId="6B7363C6"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2CFBB63F" w14:textId="44C799B1" w:rsidR="004D294F" w:rsidRPr="001E31B6" w:rsidRDefault="004D294F" w:rsidP="004D294F">
            <w:pPr>
              <w:spacing w:line="240" w:lineRule="auto"/>
              <w:ind w:firstLine="0"/>
              <w:jc w:val="left"/>
              <w:rPr>
                <w:szCs w:val="28"/>
              </w:rPr>
            </w:pPr>
            <w:r w:rsidRPr="001E31B6">
              <w:rPr>
                <w:szCs w:val="28"/>
              </w:rPr>
              <w:t>научно-исследовательская работа</w:t>
            </w:r>
          </w:p>
        </w:tc>
      </w:tr>
      <w:tr w:rsidR="004D294F" w:rsidRPr="001E31B6" w14:paraId="7D35F1D2" w14:textId="77777777" w:rsidTr="002437C3">
        <w:trPr>
          <w:trHeight w:val="510"/>
        </w:trPr>
        <w:tc>
          <w:tcPr>
            <w:tcW w:w="1838" w:type="dxa"/>
            <w:vAlign w:val="center"/>
          </w:tcPr>
          <w:p w14:paraId="326E570B" w14:textId="385FF165" w:rsidR="004D294F" w:rsidRPr="001E31B6" w:rsidRDefault="004D294F" w:rsidP="004D294F">
            <w:pPr>
              <w:spacing w:line="240" w:lineRule="auto"/>
              <w:ind w:firstLine="0"/>
              <w:jc w:val="left"/>
              <w:rPr>
                <w:szCs w:val="28"/>
              </w:rPr>
            </w:pPr>
            <w:r w:rsidRPr="001E31B6">
              <w:rPr>
                <w:szCs w:val="28"/>
              </w:rPr>
              <w:t>РПЗ</w:t>
            </w:r>
          </w:p>
        </w:tc>
        <w:tc>
          <w:tcPr>
            <w:tcW w:w="992" w:type="dxa"/>
            <w:vAlign w:val="center"/>
          </w:tcPr>
          <w:p w14:paraId="4E0E210E" w14:textId="53BC7E37"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0F16EAAF" w14:textId="0142EB9C" w:rsidR="004D294F" w:rsidRPr="001E31B6" w:rsidRDefault="004D294F" w:rsidP="004D294F">
            <w:pPr>
              <w:spacing w:line="240" w:lineRule="auto"/>
              <w:ind w:firstLine="0"/>
              <w:jc w:val="left"/>
              <w:rPr>
                <w:szCs w:val="28"/>
              </w:rPr>
            </w:pPr>
            <w:r w:rsidRPr="001E31B6">
              <w:rPr>
                <w:szCs w:val="28"/>
              </w:rPr>
              <w:t>расчётно-пояснительная записка</w:t>
            </w:r>
          </w:p>
        </w:tc>
      </w:tr>
    </w:tbl>
    <w:p w14:paraId="0BD5792F" w14:textId="77777777" w:rsidR="00DC4B44" w:rsidRPr="001E31B6" w:rsidRDefault="00DC4B44">
      <w:pPr>
        <w:spacing w:line="240" w:lineRule="auto"/>
        <w:ind w:firstLine="0"/>
        <w:jc w:val="left"/>
        <w:rPr>
          <w:rFonts w:eastAsiaTheme="minorEastAsia"/>
          <w:b/>
          <w:szCs w:val="28"/>
        </w:rPr>
      </w:pPr>
      <w:r w:rsidRPr="001E31B6">
        <w:rPr>
          <w:szCs w:val="28"/>
        </w:rPr>
        <w:br w:type="page"/>
      </w:r>
    </w:p>
    <w:p w14:paraId="74B1D84D" w14:textId="47150108" w:rsidR="0084418D" w:rsidRPr="001E31B6" w:rsidRDefault="006475BB" w:rsidP="00892633">
      <w:pPr>
        <w:pStyle w:val="1"/>
      </w:pPr>
      <w:bookmarkStart w:id="7" w:name="_Toc117351313"/>
      <w:r w:rsidRPr="001E31B6">
        <w:lastRenderedPageBreak/>
        <w:t>ВВЕДЕНИЕ</w:t>
      </w:r>
      <w:bookmarkEnd w:id="7"/>
    </w:p>
    <w:p w14:paraId="73ED01ED" w14:textId="3536FDC0" w:rsidR="0094788C" w:rsidRDefault="00914605" w:rsidP="0094788C">
      <w:pPr>
        <w:rPr>
          <w:szCs w:val="28"/>
        </w:rPr>
      </w:pPr>
      <w:r>
        <w:rPr>
          <w:szCs w:val="28"/>
        </w:rPr>
        <w:t xml:space="preserve">Выполнение </w:t>
      </w:r>
      <w:r w:rsidR="00A418CD">
        <w:rPr>
          <w:szCs w:val="28"/>
        </w:rPr>
        <w:t xml:space="preserve">ВКР, </w:t>
      </w:r>
      <w:r>
        <w:rPr>
          <w:szCs w:val="28"/>
        </w:rPr>
        <w:t>НИР, КП или КР подразумевает подготовку РПЗ, презентации и устного доклада на 3–5 минут. РПЗ, презентацию утверждает научный руководитель студента.</w:t>
      </w:r>
    </w:p>
    <w:p w14:paraId="2ABEC61C" w14:textId="04FF7F28" w:rsidR="00914605" w:rsidRDefault="00914605" w:rsidP="0094788C">
      <w:pPr>
        <w:rPr>
          <w:szCs w:val="28"/>
        </w:rPr>
      </w:pPr>
      <w:r>
        <w:rPr>
          <w:szCs w:val="28"/>
        </w:rPr>
        <w:t>РПЗ к НИР, КП и КР сшива</w:t>
      </w:r>
      <w:r w:rsidR="00801200">
        <w:rPr>
          <w:szCs w:val="28"/>
        </w:rPr>
        <w:t>ю</w:t>
      </w:r>
      <w:r>
        <w:rPr>
          <w:szCs w:val="28"/>
        </w:rPr>
        <w:t>т в папку следующего вида, представленного на рис</w:t>
      </w:r>
      <w:r w:rsidR="00801200">
        <w:rPr>
          <w:szCs w:val="28"/>
        </w:rPr>
        <w:t>унке</w:t>
      </w:r>
      <w:r>
        <w:rPr>
          <w:szCs w:val="28"/>
        </w:rPr>
        <w:t xml:space="preserve"> 1., при этом допускается подшить в конец только один файл, в который поме</w:t>
      </w:r>
      <w:r w:rsidR="00801200">
        <w:rPr>
          <w:szCs w:val="28"/>
        </w:rPr>
        <w:t>щают</w:t>
      </w:r>
      <w:r>
        <w:rPr>
          <w:szCs w:val="28"/>
        </w:rPr>
        <w:t xml:space="preserve"> распечатанную презентацию.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01200" w14:paraId="3368824D" w14:textId="77777777" w:rsidTr="00755DA5">
        <w:tc>
          <w:tcPr>
            <w:tcW w:w="9628" w:type="dxa"/>
          </w:tcPr>
          <w:p w14:paraId="14A9066F" w14:textId="3E4681C6" w:rsidR="00801200" w:rsidRDefault="00801200" w:rsidP="00902364">
            <w:pPr>
              <w:pStyle w:val="ad"/>
              <w:ind w:left="0" w:firstLine="0"/>
              <w:jc w:val="center"/>
            </w:pPr>
            <w:r>
              <w:rPr>
                <w:noProof/>
              </w:rPr>
              <w:drawing>
                <wp:inline distT="0" distB="0" distL="0" distR="0" wp14:anchorId="31ED6697" wp14:editId="44016ED4">
                  <wp:extent cx="3888000" cy="2982575"/>
                  <wp:effectExtent l="0" t="0" r="0" b="2540"/>
                  <wp:docPr id="245" name="Picture 2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8000" cy="2982575"/>
                          </a:xfrm>
                          <a:prstGeom prst="rect">
                            <a:avLst/>
                          </a:prstGeom>
                          <a:noFill/>
                          <a:ln>
                            <a:noFill/>
                          </a:ln>
                        </pic:spPr>
                      </pic:pic>
                    </a:graphicData>
                  </a:graphic>
                </wp:inline>
              </w:drawing>
            </w:r>
          </w:p>
        </w:tc>
      </w:tr>
      <w:tr w:rsidR="00801200" w:rsidRPr="001E31B6" w14:paraId="15A51C05" w14:textId="77777777" w:rsidTr="00755DA5">
        <w:tc>
          <w:tcPr>
            <w:tcW w:w="9628" w:type="dxa"/>
          </w:tcPr>
          <w:p w14:paraId="4B5BA3BB" w14:textId="0AA74837" w:rsidR="00801200" w:rsidRPr="001E31B6" w:rsidRDefault="00801200"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1</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sidR="00F0003B">
              <w:rPr>
                <w:szCs w:val="28"/>
              </w:rPr>
              <w:t>Формат папки для РПЗ к НИР, КП и КР</w:t>
            </w:r>
          </w:p>
        </w:tc>
      </w:tr>
    </w:tbl>
    <w:p w14:paraId="159E8B58" w14:textId="77777777" w:rsidR="00801200" w:rsidRDefault="00801200" w:rsidP="0094788C">
      <w:pPr>
        <w:rPr>
          <w:szCs w:val="28"/>
        </w:rPr>
      </w:pPr>
    </w:p>
    <w:p w14:paraId="16974CA9" w14:textId="64AB1B27" w:rsidR="00914605" w:rsidRDefault="00914605" w:rsidP="00914605">
      <w:pPr>
        <w:rPr>
          <w:szCs w:val="28"/>
        </w:rPr>
      </w:pPr>
      <w:r>
        <w:rPr>
          <w:szCs w:val="28"/>
        </w:rPr>
        <w:t>ВКР сшива</w:t>
      </w:r>
      <w:r w:rsidR="00F0003B">
        <w:rPr>
          <w:szCs w:val="28"/>
        </w:rPr>
        <w:t>ют</w:t>
      </w:r>
      <w:r>
        <w:rPr>
          <w:szCs w:val="28"/>
        </w:rPr>
        <w:t xml:space="preserve"> в ТВЕРДОМ переплете</w:t>
      </w:r>
      <w:r w:rsidR="00A418CD">
        <w:rPr>
          <w:szCs w:val="28"/>
        </w:rPr>
        <w:t xml:space="preserve"> БЕЗ ВИНТОВЫХ КРЕПЛЕНИЙ</w:t>
      </w:r>
      <w:r>
        <w:rPr>
          <w:szCs w:val="28"/>
        </w:rPr>
        <w:t>, как показано на рис</w:t>
      </w:r>
      <w:r w:rsidR="00F0003B">
        <w:rPr>
          <w:szCs w:val="28"/>
        </w:rPr>
        <w:t>унке</w:t>
      </w:r>
      <w:r>
        <w:rPr>
          <w:szCs w:val="28"/>
        </w:rPr>
        <w:t xml:space="preserve"> 2. Недопустимо использовать обложку с надписью ДИПЛОМ, ДИПЛОМНАЯ РАБОТА или ДИПЛОМНЫЙ ПРОЕКТ. </w:t>
      </w:r>
    </w:p>
    <w:p w14:paraId="4AC01AA6" w14:textId="6CF84B06" w:rsidR="00A418CD" w:rsidRDefault="00A418CD" w:rsidP="00914605">
      <w:pPr>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55DA5" w14:paraId="237D90E1" w14:textId="77777777" w:rsidTr="00755DA5">
        <w:tc>
          <w:tcPr>
            <w:tcW w:w="9628" w:type="dxa"/>
          </w:tcPr>
          <w:p w14:paraId="41C0FB82" w14:textId="1E3A6A00" w:rsidR="00755DA5" w:rsidRDefault="00755DA5" w:rsidP="00902364">
            <w:pPr>
              <w:pStyle w:val="ad"/>
              <w:ind w:left="0" w:firstLine="0"/>
              <w:jc w:val="center"/>
            </w:pPr>
            <w:r>
              <w:rPr>
                <w:noProof/>
              </w:rPr>
              <w:lastRenderedPageBreak/>
              <w:drawing>
                <wp:inline distT="0" distB="0" distL="0" distR="0" wp14:anchorId="4201552C" wp14:editId="7E7D3423">
                  <wp:extent cx="5400000" cy="4044117"/>
                  <wp:effectExtent l="0" t="0" r="0" b="0"/>
                  <wp:docPr id="274" name="Picture 274" descr="Виды В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К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4044117"/>
                          </a:xfrm>
                          <a:prstGeom prst="rect">
                            <a:avLst/>
                          </a:prstGeom>
                          <a:noFill/>
                          <a:ln>
                            <a:noFill/>
                          </a:ln>
                        </pic:spPr>
                      </pic:pic>
                    </a:graphicData>
                  </a:graphic>
                </wp:inline>
              </w:drawing>
            </w:r>
          </w:p>
        </w:tc>
      </w:tr>
      <w:tr w:rsidR="00755DA5" w:rsidRPr="001E31B6" w14:paraId="64998686" w14:textId="77777777" w:rsidTr="00755DA5">
        <w:tc>
          <w:tcPr>
            <w:tcW w:w="9628" w:type="dxa"/>
          </w:tcPr>
          <w:p w14:paraId="232BDBBC" w14:textId="07EDFF47" w:rsidR="00755DA5" w:rsidRPr="001E31B6" w:rsidRDefault="00755DA5"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2</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Pr>
                <w:szCs w:val="28"/>
              </w:rPr>
              <w:t>Формат переплета РПЗ к ВКР</w:t>
            </w:r>
          </w:p>
        </w:tc>
      </w:tr>
    </w:tbl>
    <w:p w14:paraId="099F5D0A" w14:textId="77777777" w:rsidR="00755DA5" w:rsidRDefault="00755DA5" w:rsidP="00914605">
      <w:pPr>
        <w:rPr>
          <w:szCs w:val="28"/>
        </w:rPr>
      </w:pPr>
    </w:p>
    <w:p w14:paraId="488B3652" w14:textId="6BA3E544" w:rsidR="00914605" w:rsidRPr="001E31B6" w:rsidRDefault="00914605" w:rsidP="00914605">
      <w:pPr>
        <w:rPr>
          <w:szCs w:val="28"/>
        </w:rPr>
      </w:pPr>
      <w:r w:rsidRPr="001E31B6">
        <w:rPr>
          <w:szCs w:val="28"/>
        </w:rPr>
        <w:t xml:space="preserve">К выпускной квалификационной работе дополнительно оформляются, но НЕ ПОДШИВАЮТСЯ, </w:t>
      </w:r>
      <w:r w:rsidRPr="001E31B6">
        <w:rPr>
          <w:b/>
          <w:bCs/>
          <w:szCs w:val="28"/>
        </w:rPr>
        <w:t>Рецензия</w:t>
      </w:r>
      <w:r w:rsidRPr="001E31B6">
        <w:rPr>
          <w:szCs w:val="28"/>
        </w:rPr>
        <w:t xml:space="preserve"> (внешняя) и </w:t>
      </w:r>
      <w:r w:rsidRPr="001E31B6">
        <w:rPr>
          <w:b/>
          <w:bCs/>
          <w:szCs w:val="28"/>
        </w:rPr>
        <w:t xml:space="preserve">Направление на государственную итоговую аттестацию (ГИА), Отзыв научного руководителя </w:t>
      </w:r>
      <w:r w:rsidRPr="001E31B6">
        <w:rPr>
          <w:bCs/>
          <w:szCs w:val="28"/>
        </w:rPr>
        <w:t>(может быть</w:t>
      </w:r>
      <w:r w:rsidRPr="001E31B6">
        <w:rPr>
          <w:szCs w:val="28"/>
        </w:rPr>
        <w:t xml:space="preserve"> вписан в бланк направления на ГИА) и </w:t>
      </w:r>
      <w:r w:rsidRPr="001E31B6">
        <w:rPr>
          <w:b/>
          <w:bCs/>
          <w:szCs w:val="28"/>
        </w:rPr>
        <w:t>Акт о проверке ВКР на объем заимствований</w:t>
      </w:r>
      <w:r w:rsidRPr="001E31B6">
        <w:rPr>
          <w:szCs w:val="28"/>
        </w:rPr>
        <w:t>.</w:t>
      </w:r>
    </w:p>
    <w:p w14:paraId="6E582C4D" w14:textId="30FE3071" w:rsidR="00E02B29" w:rsidRPr="001E31B6" w:rsidRDefault="00E02B29" w:rsidP="00E02B29">
      <w:pPr>
        <w:rPr>
          <w:szCs w:val="28"/>
        </w:rPr>
      </w:pPr>
      <w:r w:rsidRPr="001E31B6">
        <w:rPr>
          <w:szCs w:val="28"/>
        </w:rPr>
        <w:t>При оформлении РПЗ необходимо руководствоваться Положениям</w:t>
      </w:r>
      <w:r w:rsidR="00914605" w:rsidRPr="00914605">
        <w:rPr>
          <w:szCs w:val="28"/>
        </w:rPr>
        <w:t xml:space="preserve"> </w:t>
      </w:r>
      <w:r w:rsidR="00914605">
        <w:rPr>
          <w:szCs w:val="28"/>
        </w:rPr>
        <w:t>Университета</w:t>
      </w:r>
      <w:r w:rsidRPr="001E31B6">
        <w:rPr>
          <w:szCs w:val="28"/>
        </w:rPr>
        <w:t xml:space="preserve"> «О порядке </w:t>
      </w:r>
      <w:r w:rsidR="00914605">
        <w:rPr>
          <w:szCs w:val="28"/>
        </w:rPr>
        <w:t>организации и проведения курсового проектирования</w:t>
      </w:r>
      <w:r w:rsidRPr="001E31B6">
        <w:rPr>
          <w:szCs w:val="28"/>
        </w:rPr>
        <w:t>»</w:t>
      </w:r>
      <w:r w:rsidR="00914605">
        <w:rPr>
          <w:szCs w:val="28"/>
        </w:rPr>
        <w:t xml:space="preserve"> и «О порядке организации и проведения практики студентов»</w:t>
      </w:r>
      <w:r w:rsidR="001C6AC8">
        <w:rPr>
          <w:szCs w:val="28"/>
        </w:rPr>
        <w:t>, «О порядке подготовки выпускной квалификационной работы …» и Приложений к последнему</w:t>
      </w:r>
      <w:r w:rsidR="00914605">
        <w:rPr>
          <w:szCs w:val="28"/>
        </w:rPr>
        <w:t>, а также</w:t>
      </w:r>
      <w:r w:rsidRPr="001E31B6">
        <w:rPr>
          <w:szCs w:val="28"/>
        </w:rPr>
        <w:t xml:space="preserve"> следующими ГОСТами:</w:t>
      </w:r>
    </w:p>
    <w:p w14:paraId="26BDFAA1" w14:textId="1D20EDFD" w:rsidR="00E02B29" w:rsidRPr="001E31B6" w:rsidRDefault="00E02B29" w:rsidP="00E02B29">
      <w:pPr>
        <w:rPr>
          <w:szCs w:val="28"/>
        </w:rPr>
      </w:pPr>
      <w:r w:rsidRPr="001E31B6">
        <w:rPr>
          <w:szCs w:val="28"/>
        </w:rPr>
        <w:t>ГОСТ 7.32-2017 Отчет о научно-исследовательской работе. Структура и правил</w:t>
      </w:r>
      <w:r w:rsidR="00D934CD" w:rsidRPr="001E31B6">
        <w:rPr>
          <w:szCs w:val="28"/>
        </w:rPr>
        <w:t xml:space="preserve"> </w:t>
      </w:r>
      <w:r w:rsidRPr="001E31B6">
        <w:rPr>
          <w:szCs w:val="28"/>
        </w:rPr>
        <w:t>оформления;</w:t>
      </w:r>
    </w:p>
    <w:p w14:paraId="6144C834" w14:textId="3BDC3D38" w:rsidR="00E02B29" w:rsidRPr="001E31B6" w:rsidRDefault="00E02B29" w:rsidP="00E02B29">
      <w:pPr>
        <w:rPr>
          <w:szCs w:val="28"/>
        </w:rPr>
      </w:pPr>
      <w:r w:rsidRPr="001E31B6">
        <w:rPr>
          <w:szCs w:val="28"/>
        </w:rPr>
        <w:t>ГОСТ</w:t>
      </w:r>
      <w:r w:rsidR="003C5C46" w:rsidRPr="001E31B6">
        <w:rPr>
          <w:szCs w:val="28"/>
        </w:rPr>
        <w:t xml:space="preserve"> Р</w:t>
      </w:r>
      <w:r w:rsidRPr="001E31B6">
        <w:rPr>
          <w:szCs w:val="28"/>
        </w:rPr>
        <w:t xml:space="preserve"> 7.</w:t>
      </w:r>
      <w:r w:rsidR="003C5C46" w:rsidRPr="001E31B6">
        <w:rPr>
          <w:szCs w:val="28"/>
        </w:rPr>
        <w:t>0.9</w:t>
      </w:r>
      <w:r w:rsidRPr="001E31B6">
        <w:rPr>
          <w:szCs w:val="28"/>
        </w:rPr>
        <w:t>9-</w:t>
      </w:r>
      <w:r w:rsidR="003C5C46" w:rsidRPr="001E31B6">
        <w:rPr>
          <w:szCs w:val="28"/>
        </w:rPr>
        <w:t>2018 Система стандартов по информации, библиотечному и издательскому делу.</w:t>
      </w:r>
      <w:r w:rsidRPr="001E31B6">
        <w:rPr>
          <w:szCs w:val="28"/>
        </w:rPr>
        <w:t xml:space="preserve"> Реферат и аннотация. Общие требования;</w:t>
      </w:r>
    </w:p>
    <w:p w14:paraId="26C16B4D" w14:textId="0C11BF67" w:rsidR="00E02B29" w:rsidRPr="001E31B6" w:rsidRDefault="00E02B29" w:rsidP="00C670F8">
      <w:pPr>
        <w:rPr>
          <w:szCs w:val="28"/>
        </w:rPr>
      </w:pPr>
      <w:r w:rsidRPr="001E31B6">
        <w:rPr>
          <w:szCs w:val="28"/>
        </w:rPr>
        <w:lastRenderedPageBreak/>
        <w:t xml:space="preserve">ГОСТ </w:t>
      </w:r>
      <w:r w:rsidR="00C670F8" w:rsidRPr="001E31B6">
        <w:rPr>
          <w:szCs w:val="28"/>
        </w:rPr>
        <w:t xml:space="preserve">Р </w:t>
      </w:r>
      <w:r w:rsidRPr="001E31B6">
        <w:rPr>
          <w:szCs w:val="28"/>
        </w:rPr>
        <w:t>7.</w:t>
      </w:r>
      <w:r w:rsidR="00C670F8" w:rsidRPr="001E31B6">
        <w:rPr>
          <w:szCs w:val="28"/>
        </w:rPr>
        <w:t>0.</w:t>
      </w:r>
      <w:r w:rsidRPr="001E31B6">
        <w:rPr>
          <w:szCs w:val="28"/>
        </w:rPr>
        <w:t>12-</w:t>
      </w:r>
      <w:r w:rsidR="00C670F8" w:rsidRPr="001E31B6">
        <w:rPr>
          <w:szCs w:val="28"/>
        </w:rPr>
        <w:t>2011</w:t>
      </w:r>
      <w:r w:rsidRPr="001E31B6">
        <w:rPr>
          <w:szCs w:val="28"/>
        </w:rPr>
        <w:t xml:space="preserve"> </w:t>
      </w:r>
      <w:r w:rsidR="00C670F8" w:rsidRPr="001E31B6">
        <w:rPr>
          <w:szCs w:val="28"/>
        </w:rPr>
        <w:t xml:space="preserve">Система стандартов по информации, библиотечному и издательскому делу. Библиографическая запись. </w:t>
      </w:r>
      <w:r w:rsidRPr="001E31B6">
        <w:rPr>
          <w:szCs w:val="28"/>
        </w:rPr>
        <w:t xml:space="preserve">Сокращение слов </w:t>
      </w:r>
      <w:r w:rsidR="00C670F8" w:rsidRPr="001E31B6">
        <w:rPr>
          <w:szCs w:val="28"/>
        </w:rPr>
        <w:t xml:space="preserve">и словосочетаний </w:t>
      </w:r>
      <w:r w:rsidRPr="001E31B6">
        <w:rPr>
          <w:szCs w:val="28"/>
        </w:rPr>
        <w:t>на русском языке</w:t>
      </w:r>
      <w:r w:rsidR="00C670F8" w:rsidRPr="001E31B6">
        <w:rPr>
          <w:szCs w:val="28"/>
        </w:rPr>
        <w:t>. Общие требования и правила</w:t>
      </w:r>
      <w:r w:rsidRPr="001E31B6">
        <w:rPr>
          <w:szCs w:val="28"/>
        </w:rPr>
        <w:t>;</w:t>
      </w:r>
    </w:p>
    <w:p w14:paraId="5FA6A5FB" w14:textId="1905CE34" w:rsidR="00E02B29" w:rsidRPr="001E31B6" w:rsidRDefault="00E02B29" w:rsidP="00C93133">
      <w:pPr>
        <w:rPr>
          <w:szCs w:val="28"/>
        </w:rPr>
      </w:pPr>
      <w:r w:rsidRPr="001E31B6">
        <w:rPr>
          <w:szCs w:val="28"/>
        </w:rPr>
        <w:t>ГОСТ</w:t>
      </w:r>
      <w:r w:rsidR="00712227" w:rsidRPr="001E31B6">
        <w:rPr>
          <w:szCs w:val="28"/>
        </w:rPr>
        <w:t xml:space="preserve"> Р</w:t>
      </w:r>
      <w:r w:rsidRPr="001E31B6">
        <w:rPr>
          <w:szCs w:val="28"/>
        </w:rPr>
        <w:t xml:space="preserve"> 7.</w:t>
      </w:r>
      <w:r w:rsidR="00712227" w:rsidRPr="001E31B6">
        <w:rPr>
          <w:szCs w:val="28"/>
        </w:rPr>
        <w:t>0.</w:t>
      </w:r>
      <w:r w:rsidR="00C93133" w:rsidRPr="001E31B6">
        <w:rPr>
          <w:szCs w:val="28"/>
        </w:rPr>
        <w:t>100</w:t>
      </w:r>
      <w:r w:rsidRPr="001E31B6">
        <w:rPr>
          <w:szCs w:val="28"/>
        </w:rPr>
        <w:t>-20</w:t>
      </w:r>
      <w:r w:rsidR="00C93133" w:rsidRPr="001E31B6">
        <w:rPr>
          <w:szCs w:val="28"/>
        </w:rPr>
        <w:t>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rsidR="006B6A6E" w:rsidRPr="001E31B6">
        <w:rPr>
          <w:szCs w:val="28"/>
        </w:rPr>
        <w:t>.</w:t>
      </w:r>
    </w:p>
    <w:p w14:paraId="04391C34" w14:textId="295E5BB0" w:rsidR="00372823" w:rsidRPr="001E31B6" w:rsidRDefault="00372823" w:rsidP="00F91B8A">
      <w:pPr>
        <w:ind w:firstLine="0"/>
        <w:rPr>
          <w:rFonts w:eastAsiaTheme="majorEastAsia"/>
          <w:b/>
          <w:szCs w:val="28"/>
        </w:rPr>
      </w:pPr>
      <w:r w:rsidRPr="001E31B6">
        <w:rPr>
          <w:b/>
          <w:szCs w:val="28"/>
        </w:rPr>
        <w:br w:type="page"/>
      </w:r>
    </w:p>
    <w:p w14:paraId="4429FFDE" w14:textId="4215A046" w:rsidR="0084418D" w:rsidRPr="001E31B6" w:rsidRDefault="00D4234D" w:rsidP="00892633">
      <w:pPr>
        <w:pStyle w:val="1"/>
      </w:pPr>
      <w:bookmarkStart w:id="8" w:name="_Toc117351314"/>
      <w:r w:rsidRPr="001E31B6">
        <w:lastRenderedPageBreak/>
        <w:t>1</w:t>
      </w:r>
      <w:r w:rsidR="00CA2E7C" w:rsidRPr="001E31B6">
        <w:t>.</w:t>
      </w:r>
      <w:r w:rsidRPr="001E31B6">
        <w:t xml:space="preserve"> </w:t>
      </w:r>
      <w:r w:rsidR="00784198" w:rsidRPr="001E31B6">
        <w:t>С</w:t>
      </w:r>
      <w:r w:rsidR="0091370E" w:rsidRPr="001E31B6">
        <w:t>труктура</w:t>
      </w:r>
      <w:r w:rsidR="00784198" w:rsidRPr="001E31B6">
        <w:t xml:space="preserve"> </w:t>
      </w:r>
      <w:r w:rsidR="00CA2E7C" w:rsidRPr="001E31B6">
        <w:t>расчетно-пояснительной записки</w:t>
      </w:r>
      <w:bookmarkEnd w:id="8"/>
    </w:p>
    <w:p w14:paraId="2D5A67F2" w14:textId="5E84072D" w:rsidR="005B3C6A" w:rsidRPr="001E31B6" w:rsidRDefault="005B3C6A" w:rsidP="005E2EC3">
      <w:pPr>
        <w:rPr>
          <w:szCs w:val="28"/>
        </w:rPr>
      </w:pPr>
      <w:bookmarkStart w:id="9" w:name="_Toc517821219"/>
      <w:r w:rsidRPr="001E31B6">
        <w:rPr>
          <w:szCs w:val="28"/>
        </w:rPr>
        <w:t xml:space="preserve">В </w:t>
      </w:r>
      <w:r w:rsidR="001C6AC8">
        <w:rPr>
          <w:szCs w:val="28"/>
        </w:rPr>
        <w:t>РПЗ</w:t>
      </w:r>
      <w:r w:rsidRPr="001E31B6">
        <w:rPr>
          <w:szCs w:val="28"/>
        </w:rPr>
        <w:t xml:space="preserve"> входят следующие элементы, </w:t>
      </w:r>
      <w:r w:rsidR="009B270F" w:rsidRPr="001E31B6">
        <w:rPr>
          <w:szCs w:val="28"/>
        </w:rPr>
        <w:t>перечисленные в порядке следования:</w:t>
      </w:r>
    </w:p>
    <w:p w14:paraId="00526ED5" w14:textId="34E5D328" w:rsidR="005B3C6A" w:rsidRPr="001E31B6" w:rsidRDefault="005B3C6A" w:rsidP="0069451A">
      <w:pPr>
        <w:pStyle w:val="ad"/>
        <w:numPr>
          <w:ilvl w:val="0"/>
          <w:numId w:val="17"/>
        </w:numPr>
        <w:ind w:left="993" w:hanging="284"/>
        <w:rPr>
          <w:szCs w:val="28"/>
        </w:rPr>
      </w:pPr>
      <w:r w:rsidRPr="001E31B6">
        <w:rPr>
          <w:szCs w:val="28"/>
        </w:rPr>
        <w:t>титульный лист</w:t>
      </w:r>
      <w:r w:rsidR="00914605">
        <w:rPr>
          <w:szCs w:val="28"/>
        </w:rPr>
        <w:t>;</w:t>
      </w:r>
    </w:p>
    <w:p w14:paraId="75729287" w14:textId="6FE2763A" w:rsidR="005B3C6A" w:rsidRPr="001E31B6" w:rsidRDefault="00EE12C2" w:rsidP="0069451A">
      <w:pPr>
        <w:pStyle w:val="ad"/>
        <w:numPr>
          <w:ilvl w:val="0"/>
          <w:numId w:val="17"/>
        </w:numPr>
        <w:ind w:left="993" w:hanging="284"/>
        <w:rPr>
          <w:szCs w:val="28"/>
        </w:rPr>
      </w:pPr>
      <w:r w:rsidRPr="001E31B6">
        <w:rPr>
          <w:szCs w:val="28"/>
        </w:rPr>
        <w:t xml:space="preserve">техническое </w:t>
      </w:r>
      <w:r w:rsidR="005B3C6A" w:rsidRPr="001E31B6">
        <w:rPr>
          <w:szCs w:val="28"/>
        </w:rPr>
        <w:t>задание</w:t>
      </w:r>
      <w:r w:rsidR="00914605">
        <w:rPr>
          <w:szCs w:val="28"/>
        </w:rPr>
        <w:t>;</w:t>
      </w:r>
    </w:p>
    <w:p w14:paraId="476C4B3E" w14:textId="5DDE80F6" w:rsidR="005B3C6A" w:rsidRPr="001E31B6" w:rsidRDefault="005B3C6A" w:rsidP="0069451A">
      <w:pPr>
        <w:pStyle w:val="ad"/>
        <w:numPr>
          <w:ilvl w:val="0"/>
          <w:numId w:val="17"/>
        </w:numPr>
        <w:ind w:left="993" w:hanging="284"/>
        <w:rPr>
          <w:szCs w:val="28"/>
        </w:rPr>
      </w:pPr>
      <w:r w:rsidRPr="001E31B6">
        <w:rPr>
          <w:szCs w:val="28"/>
        </w:rPr>
        <w:t>календарный план (только для выпускных</w:t>
      </w:r>
      <w:r w:rsidR="00EE12C2" w:rsidRPr="001E31B6">
        <w:rPr>
          <w:szCs w:val="28"/>
        </w:rPr>
        <w:t xml:space="preserve"> квалификационных</w:t>
      </w:r>
      <w:r w:rsidRPr="001E31B6">
        <w:rPr>
          <w:szCs w:val="28"/>
        </w:rPr>
        <w:t xml:space="preserve"> работ)</w:t>
      </w:r>
      <w:r w:rsidR="00914605">
        <w:rPr>
          <w:szCs w:val="28"/>
        </w:rPr>
        <w:t>;</w:t>
      </w:r>
    </w:p>
    <w:p w14:paraId="208F57AD" w14:textId="3C063ACE" w:rsidR="005B3C6A" w:rsidRPr="001E31B6" w:rsidRDefault="00EE12C2" w:rsidP="0069451A">
      <w:pPr>
        <w:pStyle w:val="ad"/>
        <w:numPr>
          <w:ilvl w:val="0"/>
          <w:numId w:val="17"/>
        </w:numPr>
        <w:ind w:left="993" w:hanging="284"/>
        <w:rPr>
          <w:szCs w:val="28"/>
        </w:rPr>
      </w:pPr>
      <w:r w:rsidRPr="001E31B6">
        <w:rPr>
          <w:szCs w:val="28"/>
        </w:rPr>
        <w:t>АННОТАЦИЯ</w:t>
      </w:r>
      <w:r w:rsidR="005B3C6A" w:rsidRPr="001E31B6">
        <w:rPr>
          <w:szCs w:val="28"/>
        </w:rPr>
        <w:t xml:space="preserve"> (только для выпускных </w:t>
      </w:r>
      <w:r w:rsidRPr="001E31B6">
        <w:rPr>
          <w:szCs w:val="28"/>
        </w:rPr>
        <w:t xml:space="preserve">квалификационных </w:t>
      </w:r>
      <w:r w:rsidR="005B3C6A" w:rsidRPr="001E31B6">
        <w:rPr>
          <w:szCs w:val="28"/>
        </w:rPr>
        <w:t>работ)</w:t>
      </w:r>
      <w:r w:rsidR="00914605">
        <w:rPr>
          <w:szCs w:val="28"/>
        </w:rPr>
        <w:t>;</w:t>
      </w:r>
    </w:p>
    <w:p w14:paraId="36234CA2" w14:textId="560AB7B8" w:rsidR="005B3C6A" w:rsidRPr="001E31B6" w:rsidRDefault="00EE12C2" w:rsidP="0069451A">
      <w:pPr>
        <w:pStyle w:val="ad"/>
        <w:numPr>
          <w:ilvl w:val="0"/>
          <w:numId w:val="17"/>
        </w:numPr>
        <w:ind w:left="993" w:hanging="284"/>
        <w:rPr>
          <w:szCs w:val="28"/>
        </w:rPr>
      </w:pPr>
      <w:r w:rsidRPr="001E31B6">
        <w:rPr>
          <w:szCs w:val="28"/>
        </w:rPr>
        <w:t>СОДЕРЖАНИЕ</w:t>
      </w:r>
      <w:r w:rsidR="00914605">
        <w:rPr>
          <w:szCs w:val="28"/>
        </w:rPr>
        <w:t>;</w:t>
      </w:r>
    </w:p>
    <w:p w14:paraId="033FB2F4" w14:textId="7436E13C" w:rsidR="005B3C6A" w:rsidRPr="001E31B6" w:rsidRDefault="00EE12C2" w:rsidP="0069451A">
      <w:pPr>
        <w:pStyle w:val="ad"/>
        <w:numPr>
          <w:ilvl w:val="0"/>
          <w:numId w:val="17"/>
        </w:numPr>
        <w:ind w:left="993" w:hanging="284"/>
        <w:rPr>
          <w:szCs w:val="28"/>
        </w:rPr>
      </w:pPr>
      <w:r w:rsidRPr="001E31B6">
        <w:rPr>
          <w:szCs w:val="28"/>
        </w:rPr>
        <w:t>СПИСОК ОБОЗНАЧЕНИЙ И СОКРАЩЕНИЙ</w:t>
      </w:r>
      <w:r w:rsidR="005B3C6A" w:rsidRPr="001E31B6">
        <w:rPr>
          <w:szCs w:val="28"/>
        </w:rPr>
        <w:t xml:space="preserve"> </w:t>
      </w:r>
      <w:r w:rsidR="00FF43E7" w:rsidRPr="001E31B6">
        <w:rPr>
          <w:szCs w:val="28"/>
        </w:rPr>
        <w:t>(</w:t>
      </w:r>
      <w:r w:rsidR="00E34D8B" w:rsidRPr="001E31B6">
        <w:rPr>
          <w:szCs w:val="28"/>
        </w:rPr>
        <w:t>при необходимости</w:t>
      </w:r>
      <w:r w:rsidR="00FF43E7" w:rsidRPr="001E31B6">
        <w:rPr>
          <w:szCs w:val="28"/>
        </w:rPr>
        <w:t>)</w:t>
      </w:r>
      <w:r w:rsidR="00914605">
        <w:rPr>
          <w:szCs w:val="28"/>
        </w:rPr>
        <w:t>;</w:t>
      </w:r>
    </w:p>
    <w:p w14:paraId="3DC0F4C9" w14:textId="786BC15D" w:rsidR="005B3C6A" w:rsidRPr="001E31B6" w:rsidRDefault="00EE12C2" w:rsidP="0069451A">
      <w:pPr>
        <w:pStyle w:val="ad"/>
        <w:numPr>
          <w:ilvl w:val="0"/>
          <w:numId w:val="17"/>
        </w:numPr>
        <w:ind w:left="993" w:hanging="284"/>
        <w:rPr>
          <w:szCs w:val="28"/>
        </w:rPr>
      </w:pPr>
      <w:r w:rsidRPr="001E31B6">
        <w:rPr>
          <w:szCs w:val="28"/>
        </w:rPr>
        <w:t>ВВЕДЕНИЕ</w:t>
      </w:r>
      <w:r w:rsidR="00914605">
        <w:rPr>
          <w:szCs w:val="28"/>
        </w:rPr>
        <w:t>;</w:t>
      </w:r>
    </w:p>
    <w:p w14:paraId="2E7B9B10" w14:textId="1549A3AF" w:rsidR="005B3C6A" w:rsidRPr="001E31B6" w:rsidRDefault="005B3C6A" w:rsidP="0069451A">
      <w:pPr>
        <w:pStyle w:val="ad"/>
        <w:numPr>
          <w:ilvl w:val="0"/>
          <w:numId w:val="17"/>
        </w:numPr>
        <w:ind w:left="993" w:hanging="284"/>
        <w:rPr>
          <w:szCs w:val="28"/>
        </w:rPr>
      </w:pPr>
      <w:r w:rsidRPr="001E31B6">
        <w:rPr>
          <w:szCs w:val="28"/>
        </w:rPr>
        <w:t>основная часть (</w:t>
      </w:r>
      <w:r w:rsidR="00914605">
        <w:rPr>
          <w:szCs w:val="28"/>
        </w:rPr>
        <w:t xml:space="preserve">разделенная на </w:t>
      </w:r>
      <w:r w:rsidRPr="001E31B6">
        <w:rPr>
          <w:szCs w:val="28"/>
        </w:rPr>
        <w:t>разделы</w:t>
      </w:r>
      <w:r w:rsidR="00F50052" w:rsidRPr="001E31B6">
        <w:rPr>
          <w:szCs w:val="28"/>
        </w:rPr>
        <w:t>, подразделы</w:t>
      </w:r>
      <w:r w:rsidR="00914605">
        <w:rPr>
          <w:szCs w:val="28"/>
        </w:rPr>
        <w:t xml:space="preserve"> и</w:t>
      </w:r>
      <w:r w:rsidR="00F50052" w:rsidRPr="001E31B6">
        <w:rPr>
          <w:szCs w:val="28"/>
        </w:rPr>
        <w:t xml:space="preserve"> пункты</w:t>
      </w:r>
      <w:r w:rsidRPr="001E31B6">
        <w:rPr>
          <w:szCs w:val="28"/>
        </w:rPr>
        <w:t>)</w:t>
      </w:r>
      <w:r w:rsidR="00914605">
        <w:rPr>
          <w:szCs w:val="28"/>
        </w:rPr>
        <w:t>;</w:t>
      </w:r>
    </w:p>
    <w:p w14:paraId="56F88FB3" w14:textId="415E0F6B" w:rsidR="005B3C6A" w:rsidRPr="001E31B6" w:rsidRDefault="00EE12C2" w:rsidP="0069451A">
      <w:pPr>
        <w:pStyle w:val="ad"/>
        <w:numPr>
          <w:ilvl w:val="0"/>
          <w:numId w:val="17"/>
        </w:numPr>
        <w:ind w:left="993" w:hanging="284"/>
        <w:rPr>
          <w:szCs w:val="28"/>
        </w:rPr>
      </w:pPr>
      <w:r w:rsidRPr="001E31B6">
        <w:rPr>
          <w:szCs w:val="28"/>
        </w:rPr>
        <w:t>ЗАКЛЮЧЕНИЕ</w:t>
      </w:r>
    </w:p>
    <w:p w14:paraId="17A02A14" w14:textId="5978C0C4" w:rsidR="009C292A" w:rsidRPr="001E31B6" w:rsidRDefault="00EE12C2" w:rsidP="0069451A">
      <w:pPr>
        <w:pStyle w:val="ad"/>
        <w:numPr>
          <w:ilvl w:val="0"/>
          <w:numId w:val="17"/>
        </w:numPr>
        <w:ind w:left="993" w:hanging="284"/>
        <w:rPr>
          <w:szCs w:val="28"/>
        </w:rPr>
      </w:pPr>
      <w:r w:rsidRPr="001E31B6">
        <w:rPr>
          <w:szCs w:val="28"/>
        </w:rPr>
        <w:t>СПИСОК ИСПОЛЬЗОВАННЫХ ИСТОЧНИКОВ</w:t>
      </w:r>
    </w:p>
    <w:p w14:paraId="18ADAC88" w14:textId="0C00D636" w:rsidR="005B3C6A" w:rsidRPr="001E31B6" w:rsidRDefault="00EE12C2" w:rsidP="0069451A">
      <w:pPr>
        <w:pStyle w:val="ad"/>
        <w:numPr>
          <w:ilvl w:val="0"/>
          <w:numId w:val="17"/>
        </w:numPr>
        <w:ind w:left="993" w:hanging="284"/>
        <w:rPr>
          <w:szCs w:val="28"/>
        </w:rPr>
      </w:pPr>
      <w:r w:rsidRPr="001E31B6">
        <w:rPr>
          <w:szCs w:val="28"/>
        </w:rPr>
        <w:t xml:space="preserve">ПРИЛОЖЕНИЯ </w:t>
      </w:r>
      <w:r w:rsidR="00FF43E7" w:rsidRPr="001E31B6">
        <w:rPr>
          <w:szCs w:val="28"/>
        </w:rPr>
        <w:t>(</w:t>
      </w:r>
      <w:r w:rsidR="008D55D4" w:rsidRPr="001E31B6">
        <w:rPr>
          <w:szCs w:val="28"/>
        </w:rPr>
        <w:t>для ВКР – обязательно</w:t>
      </w:r>
      <w:r w:rsidR="006C07D5" w:rsidRPr="001E31B6">
        <w:rPr>
          <w:szCs w:val="28"/>
        </w:rPr>
        <w:t>,</w:t>
      </w:r>
      <w:r w:rsidR="008D55D4" w:rsidRPr="001E31B6">
        <w:rPr>
          <w:szCs w:val="28"/>
        </w:rPr>
        <w:t xml:space="preserve"> как минимум</w:t>
      </w:r>
      <w:r w:rsidR="006C07D5" w:rsidRPr="001E31B6">
        <w:rPr>
          <w:szCs w:val="28"/>
        </w:rPr>
        <w:t>,</w:t>
      </w:r>
      <w:r w:rsidR="008D55D4" w:rsidRPr="001E31B6">
        <w:rPr>
          <w:szCs w:val="28"/>
        </w:rPr>
        <w:t xml:space="preserve"> одно приложение (ПРИЛОЖЕНИЕ А), для остальных видов работ – </w:t>
      </w:r>
      <w:r w:rsidR="00FF43E7" w:rsidRPr="001E31B6">
        <w:rPr>
          <w:szCs w:val="28"/>
        </w:rPr>
        <w:t>опционально)</w:t>
      </w:r>
    </w:p>
    <w:p w14:paraId="7EDEE0E4" w14:textId="17D9BDC7" w:rsidR="00A05785" w:rsidRPr="001E31B6" w:rsidRDefault="00A05785" w:rsidP="00A05785">
      <w:pPr>
        <w:rPr>
          <w:szCs w:val="28"/>
        </w:rPr>
      </w:pPr>
      <w:r w:rsidRPr="001E31B6">
        <w:rPr>
          <w:szCs w:val="28"/>
        </w:rPr>
        <w:t xml:space="preserve">Заголовки </w:t>
      </w:r>
      <w:r w:rsidR="00914605">
        <w:rPr>
          <w:szCs w:val="28"/>
        </w:rPr>
        <w:t>перечисленных ниже</w:t>
      </w:r>
      <w:r w:rsidRPr="001E31B6">
        <w:rPr>
          <w:szCs w:val="28"/>
        </w:rPr>
        <w:t xml:space="preserve"> элементов РПЗ не нумеруются, и их следует располагать по центру без точки в конце и печатать прописными буквами, не подчеркивая. К таким заголовкам относятся: </w:t>
      </w:r>
      <w:r w:rsidR="00E34D8B" w:rsidRPr="001E31B6">
        <w:rPr>
          <w:szCs w:val="28"/>
        </w:rPr>
        <w:t xml:space="preserve">АННОТАЦИЯ, </w:t>
      </w:r>
      <w:r w:rsidRPr="001E31B6">
        <w:rPr>
          <w:b/>
          <w:bCs/>
          <w:szCs w:val="28"/>
        </w:rPr>
        <w:t>СОДЕРЖАНИЕ</w:t>
      </w:r>
      <w:r w:rsidRPr="001E31B6">
        <w:rPr>
          <w:szCs w:val="28"/>
        </w:rPr>
        <w:t xml:space="preserve">; </w:t>
      </w:r>
      <w:r w:rsidR="00E34D8B" w:rsidRPr="001E31B6">
        <w:rPr>
          <w:szCs w:val="28"/>
        </w:rPr>
        <w:t xml:space="preserve">СПИСОК </w:t>
      </w:r>
      <w:r w:rsidRPr="001E31B6">
        <w:rPr>
          <w:szCs w:val="28"/>
        </w:rPr>
        <w:t>ОБОЗНАЧЕНИ</w:t>
      </w:r>
      <w:r w:rsidR="00E34D8B" w:rsidRPr="001E31B6">
        <w:rPr>
          <w:szCs w:val="28"/>
        </w:rPr>
        <w:t>Й</w:t>
      </w:r>
      <w:r w:rsidRPr="001E31B6">
        <w:rPr>
          <w:szCs w:val="28"/>
        </w:rPr>
        <w:t xml:space="preserve"> И СОКРАЩЕНИ</w:t>
      </w:r>
      <w:r w:rsidR="00E34D8B" w:rsidRPr="001E31B6">
        <w:rPr>
          <w:szCs w:val="28"/>
        </w:rPr>
        <w:t>Й</w:t>
      </w:r>
      <w:r w:rsidRPr="001E31B6">
        <w:rPr>
          <w:szCs w:val="28"/>
        </w:rPr>
        <w:t xml:space="preserve">; </w:t>
      </w:r>
      <w:r w:rsidRPr="001E31B6">
        <w:rPr>
          <w:b/>
          <w:bCs/>
          <w:szCs w:val="28"/>
        </w:rPr>
        <w:t>ВВЕДЕНИЕ</w:t>
      </w:r>
      <w:r w:rsidRPr="001E31B6">
        <w:rPr>
          <w:szCs w:val="28"/>
        </w:rPr>
        <w:t xml:space="preserve">; </w:t>
      </w:r>
      <w:r w:rsidRPr="001E31B6">
        <w:rPr>
          <w:b/>
          <w:bCs/>
          <w:szCs w:val="28"/>
        </w:rPr>
        <w:t>ЗАКЛЮЧЕНИЕ</w:t>
      </w:r>
      <w:r w:rsidRPr="001E31B6">
        <w:rPr>
          <w:szCs w:val="28"/>
        </w:rPr>
        <w:t xml:space="preserve">; </w:t>
      </w:r>
      <w:r w:rsidRPr="001E31B6">
        <w:rPr>
          <w:b/>
          <w:bCs/>
          <w:szCs w:val="28"/>
        </w:rPr>
        <w:t>СПИСОК</w:t>
      </w:r>
      <w:r w:rsidRPr="001E31B6">
        <w:rPr>
          <w:szCs w:val="28"/>
        </w:rPr>
        <w:t xml:space="preserve"> </w:t>
      </w:r>
      <w:r w:rsidRPr="001E31B6">
        <w:rPr>
          <w:b/>
          <w:bCs/>
          <w:szCs w:val="28"/>
        </w:rPr>
        <w:t>ИСПОЛЬЗОВАННЫХ</w:t>
      </w:r>
      <w:r w:rsidRPr="001E31B6">
        <w:rPr>
          <w:szCs w:val="28"/>
        </w:rPr>
        <w:t xml:space="preserve"> </w:t>
      </w:r>
      <w:r w:rsidRPr="001E31B6">
        <w:rPr>
          <w:b/>
          <w:bCs/>
          <w:szCs w:val="28"/>
        </w:rPr>
        <w:t>ИСТОЧНИКОВ</w:t>
      </w:r>
      <w:r w:rsidRPr="001E31B6">
        <w:rPr>
          <w:szCs w:val="28"/>
        </w:rPr>
        <w:t xml:space="preserve">; </w:t>
      </w:r>
      <w:r w:rsidRPr="001E31B6">
        <w:rPr>
          <w:b/>
          <w:bCs/>
          <w:szCs w:val="28"/>
        </w:rPr>
        <w:t>ПРИЛОЖЕНИЕ А</w:t>
      </w:r>
      <w:r w:rsidR="006C07D5" w:rsidRPr="001E31B6">
        <w:rPr>
          <w:szCs w:val="28"/>
        </w:rPr>
        <w:t xml:space="preserve"> (обязательно для ВКР).</w:t>
      </w:r>
      <w:r w:rsidRPr="001E31B6">
        <w:rPr>
          <w:szCs w:val="28"/>
        </w:rPr>
        <w:t xml:space="preserve"> Жирным шрифтом отмечены обязательные структурные элементы РПЗ. Каждый структурный элемент РПЗ должен начинаться с новой страницы.</w:t>
      </w:r>
      <w:r w:rsidR="00085AE3" w:rsidRPr="001E31B6">
        <w:rPr>
          <w:szCs w:val="28"/>
        </w:rPr>
        <w:t xml:space="preserve"> </w:t>
      </w:r>
      <w:r w:rsidR="00914605">
        <w:rPr>
          <w:szCs w:val="28"/>
        </w:rPr>
        <w:t xml:space="preserve">Элементы основной части нумеруются </w:t>
      </w:r>
      <w:r w:rsidR="00A418CD">
        <w:rPr>
          <w:szCs w:val="28"/>
        </w:rPr>
        <w:t>в соответствии с правилами,</w:t>
      </w:r>
      <w:r w:rsidR="00914605">
        <w:rPr>
          <w:szCs w:val="28"/>
        </w:rPr>
        <w:t xml:space="preserve"> описанными далее.</w:t>
      </w:r>
    </w:p>
    <w:p w14:paraId="4CA6EE72" w14:textId="128FE3D4" w:rsidR="00657E91" w:rsidRPr="001E31B6" w:rsidRDefault="00657E91" w:rsidP="00657E91">
      <w:pPr>
        <w:pStyle w:val="2"/>
        <w:rPr>
          <w:szCs w:val="28"/>
        </w:rPr>
      </w:pPr>
      <w:bookmarkStart w:id="10" w:name="_Toc117351315"/>
      <w:r w:rsidRPr="001E31B6">
        <w:rPr>
          <w:szCs w:val="28"/>
        </w:rPr>
        <w:t>1.1. Титульный лист</w:t>
      </w:r>
      <w:bookmarkEnd w:id="10"/>
    </w:p>
    <w:p w14:paraId="29101B58" w14:textId="31D26535" w:rsidR="007D236F" w:rsidRPr="001E31B6" w:rsidRDefault="007D236F" w:rsidP="005E2EC3">
      <w:pPr>
        <w:rPr>
          <w:szCs w:val="28"/>
        </w:rPr>
      </w:pPr>
      <w:r w:rsidRPr="001E31B6">
        <w:rPr>
          <w:szCs w:val="28"/>
        </w:rPr>
        <w:t xml:space="preserve">При оформлении титульного листа </w:t>
      </w:r>
      <w:r w:rsidR="006B6A6E" w:rsidRPr="001E31B6">
        <w:rPr>
          <w:szCs w:val="28"/>
        </w:rPr>
        <w:t xml:space="preserve">РПЗ для </w:t>
      </w:r>
      <w:r w:rsidR="00B31609">
        <w:rPr>
          <w:szCs w:val="28"/>
        </w:rPr>
        <w:t>КР</w:t>
      </w:r>
      <w:r w:rsidR="006A5389">
        <w:rPr>
          <w:szCs w:val="28"/>
        </w:rPr>
        <w:t xml:space="preserve"> </w:t>
      </w:r>
      <w:r w:rsidRPr="001E31B6">
        <w:rPr>
          <w:szCs w:val="28"/>
        </w:rPr>
        <w:t>следует обратить внимание на заполнение полей, указанных на рисунк</w:t>
      </w:r>
      <w:r w:rsidR="00727D41" w:rsidRPr="001E31B6">
        <w:rPr>
          <w:szCs w:val="28"/>
        </w:rPr>
        <w:t>е</w:t>
      </w:r>
      <w:r w:rsidRPr="001E31B6">
        <w:rPr>
          <w:szCs w:val="28"/>
        </w:rPr>
        <w:t xml:space="preserve"> </w:t>
      </w:r>
      <w:r w:rsidR="00771832">
        <w:rPr>
          <w:szCs w:val="28"/>
        </w:rPr>
        <w:t>3</w:t>
      </w:r>
      <w:r w:rsidRPr="001E31B6">
        <w:rPr>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251CCC6B" w14:textId="77777777" w:rsidTr="00C641CD">
        <w:tc>
          <w:tcPr>
            <w:tcW w:w="9628" w:type="dxa"/>
          </w:tcPr>
          <w:p w14:paraId="727F9FA7" w14:textId="4BE2BAA7" w:rsidR="00E56C57" w:rsidRDefault="00312313" w:rsidP="00A445B9">
            <w:pPr>
              <w:pStyle w:val="ad"/>
              <w:ind w:left="0" w:firstLine="0"/>
              <w:jc w:val="center"/>
            </w:pPr>
            <w:r>
              <w:rPr>
                <w:noProof/>
              </w:rPr>
              <w:lastRenderedPageBreak/>
              <w:drawing>
                <wp:inline distT="0" distB="0" distL="0" distR="0" wp14:anchorId="1B160905" wp14:editId="541F7700">
                  <wp:extent cx="5760000" cy="8447898"/>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pic:cNvPicPr/>
                        </pic:nvPicPr>
                        <pic:blipFill rotWithShape="1">
                          <a:blip r:embed="rId12" cstate="print">
                            <a:extLst>
                              <a:ext uri="{28A0092B-C50C-407E-A947-70E740481C1C}">
                                <a14:useLocalDpi xmlns:a14="http://schemas.microsoft.com/office/drawing/2010/main" val="0"/>
                              </a:ext>
                            </a:extLst>
                          </a:blip>
                          <a:srcRect l="12728" t="6746" r="3320" b="6225"/>
                          <a:stretch/>
                        </pic:blipFill>
                        <pic:spPr bwMode="auto">
                          <a:xfrm>
                            <a:off x="0" y="0"/>
                            <a:ext cx="5760000" cy="8447898"/>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5836A01E" w14:textId="77777777" w:rsidTr="00C641CD">
        <w:tc>
          <w:tcPr>
            <w:tcW w:w="9628" w:type="dxa"/>
          </w:tcPr>
          <w:p w14:paraId="5CDAFD5C" w14:textId="42092760" w:rsidR="00E56C57" w:rsidRPr="00312313"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3</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титульного листа РПЗ </w:t>
            </w:r>
            <w:r w:rsidR="00456AAC">
              <w:rPr>
                <w:szCs w:val="28"/>
              </w:rPr>
              <w:t xml:space="preserve">для </w:t>
            </w:r>
            <w:r w:rsidR="00312313">
              <w:rPr>
                <w:szCs w:val="28"/>
              </w:rPr>
              <w:t>КР</w:t>
            </w:r>
          </w:p>
        </w:tc>
      </w:tr>
    </w:tbl>
    <w:p w14:paraId="7BD7DF0B" w14:textId="315A5B63" w:rsidR="00323C59" w:rsidRPr="001E31B6" w:rsidRDefault="00330BE2" w:rsidP="00E56C57">
      <w:pPr>
        <w:ind w:firstLine="0"/>
        <w:rPr>
          <w:szCs w:val="28"/>
        </w:rPr>
      </w:pPr>
      <w:r>
        <w:rPr>
          <w:noProof/>
        </w:rPr>
        <mc:AlternateContent>
          <mc:Choice Requires="wpg">
            <w:drawing>
              <wp:anchor distT="0" distB="0" distL="114300" distR="114300" simplePos="0" relativeHeight="251956224" behindDoc="0" locked="0" layoutInCell="1" allowOverlap="1" wp14:anchorId="41ED53C3" wp14:editId="2B8A490B">
                <wp:simplePos x="0" y="0"/>
                <wp:positionH relativeFrom="column">
                  <wp:posOffset>-89535</wp:posOffset>
                </wp:positionH>
                <wp:positionV relativeFrom="paragraph">
                  <wp:posOffset>-7358168</wp:posOffset>
                </wp:positionV>
                <wp:extent cx="6043930" cy="7109048"/>
                <wp:effectExtent l="0" t="0" r="13970" b="15875"/>
                <wp:wrapNone/>
                <wp:docPr id="277" name="Группа 277"/>
                <wp:cNvGraphicFramePr/>
                <a:graphic xmlns:a="http://schemas.openxmlformats.org/drawingml/2006/main">
                  <a:graphicData uri="http://schemas.microsoft.com/office/word/2010/wordprocessingGroup">
                    <wpg:wgp>
                      <wpg:cNvGrpSpPr/>
                      <wpg:grpSpPr>
                        <a:xfrm>
                          <a:off x="0" y="0"/>
                          <a:ext cx="6043930" cy="7109048"/>
                          <a:chOff x="-227733" y="-30787"/>
                          <a:chExt cx="3866223" cy="4508315"/>
                        </a:xfrm>
                      </wpg:grpSpPr>
                      <wps:wsp>
                        <wps:cNvPr id="227" name="Прямоугольник 227"/>
                        <wps:cNvSpPr/>
                        <wps:spPr>
                          <a:xfrm>
                            <a:off x="-1" y="-30787"/>
                            <a:ext cx="3638491"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Надпись 2"/>
                        <wps:cNvSpPr txBox="1">
                          <a:spLocks noChangeArrowheads="1"/>
                        </wps:cNvSpPr>
                        <wps:spPr bwMode="auto">
                          <a:xfrm>
                            <a:off x="-214206" y="76216"/>
                            <a:ext cx="191330" cy="285750"/>
                          </a:xfrm>
                          <a:prstGeom prst="rect">
                            <a:avLst/>
                          </a:prstGeom>
                          <a:solidFill>
                            <a:srgbClr val="FFFFFF"/>
                          </a:solidFill>
                          <a:ln w="9525">
                            <a:solidFill>
                              <a:schemeClr val="bg1"/>
                            </a:solidFill>
                            <a:miter lim="800000"/>
                            <a:headEnd/>
                            <a:tailEnd/>
                          </a:ln>
                        </wps:spPr>
                        <wps:txbx>
                          <w:txbxContent>
                            <w:p w14:paraId="6B0B0280" w14:textId="77777777" w:rsidR="004363A7" w:rsidRPr="00FD59EF" w:rsidRDefault="004363A7" w:rsidP="004363A7">
                              <w:pPr>
                                <w:ind w:firstLine="0"/>
                                <w:rPr>
                                  <w:color w:val="FF0000"/>
                                </w:rPr>
                              </w:pPr>
                              <w:r w:rsidRPr="00FD59EF">
                                <w:rPr>
                                  <w:color w:val="FF0000"/>
                                </w:rPr>
                                <w:t>1</w:t>
                              </w:r>
                            </w:p>
                          </w:txbxContent>
                        </wps:txbx>
                        <wps:bodyPr rot="0" vert="horz" wrap="square" lIns="91440" tIns="45720" rIns="91440" bIns="45720" anchor="t" anchorCtr="0">
                          <a:noAutofit/>
                        </wps:bodyPr>
                      </wps:wsp>
                      <wps:wsp>
                        <wps:cNvPr id="229" name="Прямоугольник 229"/>
                        <wps:cNvSpPr/>
                        <wps:spPr>
                          <a:xfrm>
                            <a:off x="-16249" y="1670949"/>
                            <a:ext cx="3638491" cy="1111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Надпись 2"/>
                        <wps:cNvSpPr txBox="1">
                          <a:spLocks noChangeArrowheads="1"/>
                        </wps:cNvSpPr>
                        <wps:spPr bwMode="auto">
                          <a:xfrm>
                            <a:off x="-204478" y="2160844"/>
                            <a:ext cx="178985" cy="295275"/>
                          </a:xfrm>
                          <a:prstGeom prst="rect">
                            <a:avLst/>
                          </a:prstGeom>
                          <a:solidFill>
                            <a:srgbClr val="FFFFFF"/>
                          </a:solidFill>
                          <a:ln w="9525">
                            <a:solidFill>
                              <a:schemeClr val="bg1"/>
                            </a:solidFill>
                            <a:miter lim="800000"/>
                            <a:headEnd/>
                            <a:tailEnd/>
                          </a:ln>
                        </wps:spPr>
                        <wps:txbx>
                          <w:txbxContent>
                            <w:p w14:paraId="206BE81B" w14:textId="1AE84300" w:rsidR="004363A7" w:rsidRPr="00FD59EF" w:rsidRDefault="00BC754F" w:rsidP="004363A7">
                              <w:pPr>
                                <w:ind w:firstLine="0"/>
                                <w:rPr>
                                  <w:color w:val="FF0000"/>
                                </w:rPr>
                              </w:pPr>
                              <w:r>
                                <w:rPr>
                                  <w:color w:val="FF0000"/>
                                </w:rPr>
                                <w:t>3</w:t>
                              </w:r>
                            </w:p>
                          </w:txbxContent>
                        </wps:txbx>
                        <wps:bodyPr rot="0" vert="horz" wrap="square" lIns="91440" tIns="45720" rIns="91440" bIns="45720" anchor="t" anchorCtr="0">
                          <a:noAutofit/>
                        </wps:bodyPr>
                      </wps:wsp>
                      <wps:wsp>
                        <wps:cNvPr id="231" name="Прямоугольник 231"/>
                        <wps:cNvSpPr/>
                        <wps:spPr>
                          <a:xfrm>
                            <a:off x="-13042" y="2900561"/>
                            <a:ext cx="3638491"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Надпись 2"/>
                        <wps:cNvSpPr txBox="1">
                          <a:spLocks noChangeArrowheads="1"/>
                        </wps:cNvSpPr>
                        <wps:spPr bwMode="auto">
                          <a:xfrm>
                            <a:off x="-210999" y="2881108"/>
                            <a:ext cx="172814" cy="304800"/>
                          </a:xfrm>
                          <a:prstGeom prst="rect">
                            <a:avLst/>
                          </a:prstGeom>
                          <a:solidFill>
                            <a:srgbClr val="FFFFFF"/>
                          </a:solidFill>
                          <a:ln w="9525">
                            <a:solidFill>
                              <a:schemeClr val="bg1"/>
                            </a:solidFill>
                            <a:miter lim="800000"/>
                            <a:headEnd/>
                            <a:tailEnd/>
                          </a:ln>
                        </wps:spPr>
                        <wps:txbx>
                          <w:txbxContent>
                            <w:p w14:paraId="66B4142C" w14:textId="67F3BE0F" w:rsidR="004363A7" w:rsidRPr="00FD59EF" w:rsidRDefault="00BC754F" w:rsidP="004363A7">
                              <w:pPr>
                                <w:ind w:firstLine="0"/>
                                <w:rPr>
                                  <w:color w:val="FF0000"/>
                                </w:rPr>
                              </w:pPr>
                              <w:r>
                                <w:rPr>
                                  <w:color w:val="FF0000"/>
                                </w:rPr>
                                <w:t>4</w:t>
                              </w:r>
                            </w:p>
                          </w:txbxContent>
                        </wps:txbx>
                        <wps:bodyPr rot="0" vert="horz" wrap="square" lIns="91440" tIns="45720" rIns="91440" bIns="45720" anchor="t" anchorCtr="0">
                          <a:noAutofit/>
                        </wps:bodyPr>
                      </wps:wsp>
                      <wps:wsp>
                        <wps:cNvPr id="233" name="Прямоугольник 233"/>
                        <wps:cNvSpPr/>
                        <wps:spPr>
                          <a:xfrm>
                            <a:off x="-11437" y="3261935"/>
                            <a:ext cx="3638491" cy="5087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
                        <wps:cNvSpPr txBox="1">
                          <a:spLocks noChangeArrowheads="1"/>
                        </wps:cNvSpPr>
                        <wps:spPr bwMode="auto">
                          <a:xfrm>
                            <a:off x="-220727" y="3359165"/>
                            <a:ext cx="166643" cy="295275"/>
                          </a:xfrm>
                          <a:prstGeom prst="rect">
                            <a:avLst/>
                          </a:prstGeom>
                          <a:solidFill>
                            <a:srgbClr val="FFFFFF"/>
                          </a:solidFill>
                          <a:ln w="9525">
                            <a:solidFill>
                              <a:schemeClr val="bg1"/>
                            </a:solidFill>
                            <a:miter lim="800000"/>
                            <a:headEnd/>
                            <a:tailEnd/>
                          </a:ln>
                        </wps:spPr>
                        <wps:txbx>
                          <w:txbxContent>
                            <w:p w14:paraId="2576B6F3" w14:textId="0500BCBE" w:rsidR="004363A7" w:rsidRPr="00FD59EF" w:rsidRDefault="00BC754F" w:rsidP="004363A7">
                              <w:pPr>
                                <w:ind w:firstLine="0"/>
                                <w:rPr>
                                  <w:color w:val="FF0000"/>
                                </w:rPr>
                              </w:pPr>
                              <w:r>
                                <w:rPr>
                                  <w:color w:val="FF0000"/>
                                </w:rPr>
                                <w:t>5</w:t>
                              </w:r>
                            </w:p>
                          </w:txbxContent>
                        </wps:txbx>
                        <wps:bodyPr rot="0" vert="horz" wrap="square" lIns="91440" tIns="45720" rIns="91440" bIns="45720" anchor="t" anchorCtr="0">
                          <a:noAutofit/>
                        </wps:bodyPr>
                      </wps:wsp>
                      <wps:wsp>
                        <wps:cNvPr id="235" name="Прямоугольник 235"/>
                        <wps:cNvSpPr/>
                        <wps:spPr>
                          <a:xfrm>
                            <a:off x="1566153" y="4190626"/>
                            <a:ext cx="43754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Надпись 2"/>
                        <wps:cNvSpPr txBox="1">
                          <a:spLocks noChangeArrowheads="1"/>
                        </wps:cNvSpPr>
                        <wps:spPr bwMode="auto">
                          <a:xfrm>
                            <a:off x="-227733" y="4182253"/>
                            <a:ext cx="197501" cy="295275"/>
                          </a:xfrm>
                          <a:prstGeom prst="rect">
                            <a:avLst/>
                          </a:prstGeom>
                          <a:solidFill>
                            <a:srgbClr val="FFFFFF"/>
                          </a:solidFill>
                          <a:ln w="9525">
                            <a:solidFill>
                              <a:schemeClr val="bg1"/>
                            </a:solidFill>
                            <a:miter lim="800000"/>
                            <a:headEnd/>
                            <a:tailEnd/>
                          </a:ln>
                        </wps:spPr>
                        <wps:txbx>
                          <w:txbxContent>
                            <w:p w14:paraId="56554F62" w14:textId="52921172" w:rsidR="004363A7" w:rsidRPr="00FD59EF" w:rsidRDefault="00BC754F" w:rsidP="004363A7">
                              <w:pPr>
                                <w:ind w:firstLine="0"/>
                                <w:rPr>
                                  <w:color w:val="FF0000"/>
                                </w:rPr>
                              </w:pPr>
                              <w:r>
                                <w:rPr>
                                  <w:color w:val="FF0000"/>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D53C3" id="Группа 277" o:spid="_x0000_s1026" style="position:absolute;left:0;text-align:left;margin-left:-7.05pt;margin-top:-579.4pt;width:475.9pt;height:559.75pt;z-index:251956224;mso-width-relative:margin;mso-height-relative:margin" coordorigin="-2277,-307" coordsize="38662,4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">
                <v:rect id="Прямоугольник 227" o:spid="_x0000_s1027" style="position:absolute;top:-307;width:36384;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_x0000_s1028" type="#_x0000_t202" style="position:absolute;left:-2142;top:762;width:19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" strokecolor="white [3212]">
                  <v:textbox>
                    <w:txbxContent>
                      <w:p w14:paraId="6B0B0280" w14:textId="77777777" w:rsidR="004363A7" w:rsidRPr="00FD59EF" w:rsidRDefault="004363A7" w:rsidP="004363A7">
                        <w:pPr>
                          <w:ind w:firstLine="0"/>
                          <w:rPr>
                            <w:color w:val="FF0000"/>
                          </w:rPr>
                        </w:pPr>
                        <w:r w:rsidRPr="00FD59EF">
                          <w:rPr>
                            <w:color w:val="FF0000"/>
                          </w:rPr>
                          <w:t>1</w:t>
                        </w:r>
                      </w:p>
                    </w:txbxContent>
                  </v:textbox>
                </v:shape>
                <v:rect id="Прямоугольник 229" o:spid="_x0000_s1029" style="position:absolute;left:-162;top:16709;width:36384;height:1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" filled="f" strokecolor="red" strokeweight="1pt"/>
                <v:shape id="_x0000_s1030" type="#_x0000_t202" style="position:absolute;left:-2044;top:21608;width:179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" strokecolor="white [3212]">
                  <v:textbox>
                    <w:txbxContent>
                      <w:p w14:paraId="206BE81B" w14:textId="1AE84300" w:rsidR="004363A7" w:rsidRPr="00FD59EF" w:rsidRDefault="00BC754F" w:rsidP="004363A7">
                        <w:pPr>
                          <w:ind w:firstLine="0"/>
                          <w:rPr>
                            <w:color w:val="FF0000"/>
                          </w:rPr>
                        </w:pPr>
                        <w:r>
                          <w:rPr>
                            <w:color w:val="FF0000"/>
                          </w:rPr>
                          <w:t>3</w:t>
                        </w:r>
                      </w:p>
                    </w:txbxContent>
                  </v:textbox>
                </v:shape>
                <v:rect id="Прямоугольник 231" o:spid="_x0000_s1031" style="position:absolute;left:-130;top:29005;width:363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nhwgAAANwAAAAPAAAAZHJzL2Rvd25yZXYueG1sRI/NigIx&#10;EITvwr5D6IW9aWYU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B3yTnhwgAAANwAAAAPAAAA&#10;AAAAAAAAAAAAAAcCAABkcnMvZG93bnJldi54bWxQSwUGAAAAAAMAAwC3AAAA9gIAAAAA&#10;" filled="f" strokecolor="red" strokeweight="1pt"/>
                <v:shape id="_x0000_s1032" type="#_x0000_t202" style="position:absolute;left:-2109;top:28811;width: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66B4142C" w14:textId="67F3BE0F" w:rsidR="004363A7" w:rsidRPr="00FD59EF" w:rsidRDefault="00BC754F" w:rsidP="004363A7">
                        <w:pPr>
                          <w:ind w:firstLine="0"/>
                          <w:rPr>
                            <w:color w:val="FF0000"/>
                          </w:rPr>
                        </w:pPr>
                        <w:r>
                          <w:rPr>
                            <w:color w:val="FF0000"/>
                          </w:rPr>
                          <w:t>4</w:t>
                        </w:r>
                      </w:p>
                    </w:txbxContent>
                  </v:textbox>
                </v:shape>
                <v:rect id="Прямоугольник 233" o:spid="_x0000_s1033" style="position:absolute;left:-114;top:32619;width:36384;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INwwAAANwAAAAPAAAAZHJzL2Rvd25yZXYueG1sRI9Bi8Iw&#10;EIXvgv8hjLA3TVXQ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6FcCDcMAAADcAAAADwAA&#10;AAAAAAAAAAAAAAAHAgAAZHJzL2Rvd25yZXYueG1sUEsFBgAAAAADAAMAtwAAAPcCAAAAAA==&#10;" filled="f" strokecolor="red" strokeweight="1pt"/>
                <v:shape id="_x0000_s1034" type="#_x0000_t202" style="position:absolute;left:-2207;top:33591;width:1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" strokecolor="white [3212]">
                  <v:textbox>
                    <w:txbxContent>
                      <w:p w14:paraId="2576B6F3" w14:textId="0500BCBE" w:rsidR="004363A7" w:rsidRPr="00FD59EF" w:rsidRDefault="00BC754F" w:rsidP="004363A7">
                        <w:pPr>
                          <w:ind w:firstLine="0"/>
                          <w:rPr>
                            <w:color w:val="FF0000"/>
                          </w:rPr>
                        </w:pPr>
                        <w:r>
                          <w:rPr>
                            <w:color w:val="FF0000"/>
                          </w:rPr>
                          <w:t>5</w:t>
                        </w:r>
                      </w:p>
                    </w:txbxContent>
                  </v:textbox>
                </v:shape>
                <v:rect id="Прямоугольник 235" o:spid="_x0000_s1035" style="position:absolute;left:15661;top:41906;width:4375;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ixQAAANwAAAAPAAAAZHJzL2Rvd25yZXYueG1sRI9Ba8JA&#10;EIXvQv/DMoXedKOl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AI8j/ixQAAANwAAAAP&#10;AAAAAAAAAAAAAAAAAAcCAABkcnMvZG93bnJldi54bWxQSwUGAAAAAAMAAwC3AAAA+QIAAAAA&#10;" filled="f" strokecolor="red" strokeweight="1pt"/>
                <v:shape id="_x0000_s1036" type="#_x0000_t202" style="position:absolute;left:-2277;top:41822;width:19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" strokecolor="white [3212]">
                  <v:textbox>
                    <w:txbxContent>
                      <w:p w14:paraId="56554F62" w14:textId="52921172" w:rsidR="004363A7" w:rsidRPr="00FD59EF" w:rsidRDefault="00BC754F" w:rsidP="004363A7">
                        <w:pPr>
                          <w:ind w:firstLine="0"/>
                          <w:rPr>
                            <w:color w:val="FF0000"/>
                          </w:rPr>
                        </w:pPr>
                        <w:r>
                          <w:rPr>
                            <w:color w:val="FF0000"/>
                          </w:rPr>
                          <w:t>6</w:t>
                        </w:r>
                      </w:p>
                    </w:txbxContent>
                  </v:textbox>
                </v:shape>
              </v:group>
            </w:pict>
          </mc:Fallback>
        </mc:AlternateContent>
      </w:r>
      <w:r w:rsidR="00727D41" w:rsidRPr="001E31B6">
        <w:rPr>
          <w:noProof/>
          <w:szCs w:val="28"/>
          <w:highlight w:val="yellow"/>
        </w:rPr>
        <mc:AlternateContent>
          <mc:Choice Requires="wps">
            <w:drawing>
              <wp:anchor distT="0" distB="0" distL="114300" distR="114300" simplePos="0" relativeHeight="251663360" behindDoc="0" locked="0" layoutInCell="1" allowOverlap="1" wp14:anchorId="7D8004E2" wp14:editId="6B8E4062">
                <wp:simplePos x="0" y="0"/>
                <wp:positionH relativeFrom="column">
                  <wp:posOffset>3463290</wp:posOffset>
                </wp:positionH>
                <wp:positionV relativeFrom="paragraph">
                  <wp:posOffset>5111115</wp:posOffset>
                </wp:positionV>
                <wp:extent cx="219075" cy="247650"/>
                <wp:effectExtent l="0" t="0" r="28575" b="190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chemeClr val="bg1"/>
                          </a:solidFill>
                          <a:miter lim="800000"/>
                          <a:headEnd/>
                          <a:tailEnd/>
                        </a:ln>
                      </wps:spPr>
                      <wps:txbx>
                        <w:txbxContent>
                          <w:p w14:paraId="03509707" w14:textId="0C405EB4" w:rsidR="000F5842" w:rsidRPr="00FD59EF" w:rsidRDefault="000F5842" w:rsidP="00727D41">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8004E2" id="Надпись 2" o:spid="_x0000_s1037" type="#_x0000_t202" style="position:absolute;left:0;text-align:left;margin-left:272.7pt;margin-top:402.45pt;width:1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" strokecolor="white [3212]">
                <v:textbox>
                  <w:txbxContent>
                    <w:p w14:paraId="03509707" w14:textId="0C405EB4" w:rsidR="000F5842" w:rsidRPr="00FD59EF" w:rsidRDefault="000F5842" w:rsidP="00727D41">
                      <w:pPr>
                        <w:ind w:firstLine="0"/>
                        <w:rPr>
                          <w:color w:val="FF0000"/>
                        </w:rPr>
                      </w:pPr>
                      <w:r>
                        <w:rPr>
                          <w:color w:val="FF0000"/>
                        </w:rPr>
                        <w:t>5</w:t>
                      </w:r>
                    </w:p>
                  </w:txbxContent>
                </v:textbox>
              </v:shape>
            </w:pict>
          </mc:Fallback>
        </mc:AlternateContent>
      </w:r>
      <w:r w:rsidR="00FD59EF" w:rsidRPr="001E31B6">
        <w:rPr>
          <w:noProof/>
          <w:szCs w:val="28"/>
        </w:rPr>
        <mc:AlternateContent>
          <mc:Choice Requires="wps">
            <w:drawing>
              <wp:anchor distT="0" distB="0" distL="114300" distR="114300" simplePos="0" relativeHeight="251654144" behindDoc="0" locked="0" layoutInCell="1" allowOverlap="1" wp14:anchorId="657B392C" wp14:editId="36645418">
                <wp:simplePos x="0" y="0"/>
                <wp:positionH relativeFrom="margin">
                  <wp:posOffset>2844165</wp:posOffset>
                </wp:positionH>
                <wp:positionV relativeFrom="paragraph">
                  <wp:posOffset>5138420</wp:posOffset>
                </wp:positionV>
                <wp:extent cx="600075" cy="2381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6000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B188" id="Прямоугольник 10" o:spid="_x0000_s1026" style="position:absolute;margin-left:223.95pt;margin-top:404.6pt;width:47.25pt;height:1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" filled="f" strokecolor="red" strokeweight="1pt">
                <w10:wrap anchorx="margin"/>
              </v:rect>
            </w:pict>
          </mc:Fallback>
        </mc:AlternateContent>
      </w:r>
    </w:p>
    <w:p w14:paraId="0EF97CFD" w14:textId="05B72FA1" w:rsidR="00323C59" w:rsidRDefault="00323C59" w:rsidP="00323C59">
      <w:pPr>
        <w:rPr>
          <w:szCs w:val="28"/>
        </w:rPr>
      </w:pPr>
      <w:r w:rsidRPr="001E31B6">
        <w:rPr>
          <w:szCs w:val="28"/>
        </w:rPr>
        <w:lastRenderedPageBreak/>
        <w:t xml:space="preserve">1 – названия факультета и кафедры,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по центру. Для кафедры ИУ</w:t>
      </w:r>
      <w:r w:rsidR="001C6AC8">
        <w:rPr>
          <w:szCs w:val="28"/>
        </w:rPr>
        <w:t>-</w:t>
      </w:r>
      <w:r w:rsidRPr="001E31B6">
        <w:rPr>
          <w:szCs w:val="28"/>
        </w:rPr>
        <w:t>1 название факультета «Информатика и системы управления». Для студентов отраслевых факультетов и ФМОП – название соответствующего факультета;</w:t>
      </w:r>
    </w:p>
    <w:p w14:paraId="5FAAF619" w14:textId="7320EA28" w:rsidR="007B69AE" w:rsidRPr="001E31B6" w:rsidRDefault="007B69AE" w:rsidP="00323C59">
      <w:pPr>
        <w:rPr>
          <w:szCs w:val="28"/>
        </w:rPr>
      </w:pPr>
      <w:r>
        <w:rPr>
          <w:szCs w:val="28"/>
        </w:rPr>
        <w:t>2</w:t>
      </w:r>
      <w:r w:rsidRPr="001E31B6">
        <w:rPr>
          <w:szCs w:val="28"/>
        </w:rPr>
        <w:t xml:space="preserve"> –</w:t>
      </w:r>
      <w:r>
        <w:rPr>
          <w:szCs w:val="28"/>
        </w:rPr>
        <w:t xml:space="preserve"> </w:t>
      </w:r>
      <w:r w:rsidRPr="001E31B6">
        <w:rPr>
          <w:szCs w:val="28"/>
        </w:rPr>
        <w:t xml:space="preserve">Название дисциплины (для </w:t>
      </w:r>
      <w:r>
        <w:rPr>
          <w:szCs w:val="28"/>
        </w:rPr>
        <w:t>НИР по дисциплине</w:t>
      </w:r>
      <w:r w:rsidRPr="001E31B6">
        <w:rPr>
          <w:szCs w:val="28"/>
        </w:rPr>
        <w:t>). Необходимо убедиться в том, что в графе указано верное название дисциплины, в рамках которой выполнен</w:t>
      </w:r>
      <w:r>
        <w:rPr>
          <w:szCs w:val="28"/>
        </w:rPr>
        <w:t>а</w:t>
      </w:r>
      <w:r w:rsidRPr="001E31B6">
        <w:rPr>
          <w:szCs w:val="28"/>
        </w:rPr>
        <w:t xml:space="preserve"> </w:t>
      </w:r>
      <w:r>
        <w:rPr>
          <w:szCs w:val="28"/>
        </w:rPr>
        <w:t>работа</w:t>
      </w:r>
      <w:r w:rsidRPr="001E31B6">
        <w:rPr>
          <w:szCs w:val="28"/>
        </w:rPr>
        <w:t>.</w:t>
      </w:r>
      <w:r w:rsidR="00456AAC">
        <w:rPr>
          <w:szCs w:val="28"/>
        </w:rPr>
        <w:t xml:space="preserve"> Ш</w:t>
      </w:r>
      <w:r w:rsidR="00456AAC" w:rsidRPr="001E31B6">
        <w:rPr>
          <w:szCs w:val="28"/>
        </w:rPr>
        <w:t xml:space="preserve">рифт </w:t>
      </w:r>
      <w:r w:rsidR="00456AAC" w:rsidRPr="001E31B6">
        <w:rPr>
          <w:szCs w:val="28"/>
          <w:lang w:val="en-US"/>
        </w:rPr>
        <w:t>Times</w:t>
      </w:r>
      <w:r w:rsidR="00456AAC" w:rsidRPr="001E31B6">
        <w:rPr>
          <w:szCs w:val="28"/>
        </w:rPr>
        <w:t xml:space="preserve"> </w:t>
      </w:r>
      <w:r w:rsidR="00456AAC" w:rsidRPr="001E31B6">
        <w:rPr>
          <w:szCs w:val="28"/>
          <w:lang w:val="en-US"/>
        </w:rPr>
        <w:t>New</w:t>
      </w:r>
      <w:r w:rsidR="00456AAC" w:rsidRPr="001E31B6">
        <w:rPr>
          <w:szCs w:val="28"/>
        </w:rPr>
        <w:t xml:space="preserve"> </w:t>
      </w:r>
      <w:r w:rsidR="00456AAC" w:rsidRPr="001E31B6">
        <w:rPr>
          <w:szCs w:val="28"/>
          <w:lang w:val="en-US"/>
        </w:rPr>
        <w:t>Roman</w:t>
      </w:r>
      <w:r w:rsidR="00456AAC" w:rsidRPr="001E31B6">
        <w:rPr>
          <w:szCs w:val="28"/>
        </w:rPr>
        <w:t xml:space="preserve">, 20 </w:t>
      </w:r>
      <w:r w:rsidR="00456AAC" w:rsidRPr="001E31B6">
        <w:rPr>
          <w:szCs w:val="28"/>
          <w:lang w:val="en-US"/>
        </w:rPr>
        <w:t>pt</w:t>
      </w:r>
      <w:r w:rsidR="00456AAC" w:rsidRPr="001E31B6">
        <w:rPr>
          <w:szCs w:val="28"/>
        </w:rPr>
        <w:t>, полужирный курсив, выравнивание по центру;</w:t>
      </w:r>
    </w:p>
    <w:p w14:paraId="143CA7BE" w14:textId="24E1A738" w:rsidR="00323C59" w:rsidRPr="001E31B6" w:rsidRDefault="00BC754F" w:rsidP="00323C59">
      <w:pPr>
        <w:rPr>
          <w:szCs w:val="28"/>
        </w:rPr>
      </w:pPr>
      <w:r>
        <w:rPr>
          <w:szCs w:val="28"/>
        </w:rPr>
        <w:t>3</w:t>
      </w:r>
      <w:r w:rsidR="00323C59" w:rsidRPr="001E31B6">
        <w:rPr>
          <w:szCs w:val="28"/>
        </w:rPr>
        <w:t xml:space="preserve"> – название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20 </w:t>
      </w:r>
      <w:r w:rsidR="00323C59" w:rsidRPr="001E31B6">
        <w:rPr>
          <w:szCs w:val="28"/>
          <w:lang w:val="en-US"/>
        </w:rPr>
        <w:t>pt</w:t>
      </w:r>
      <w:r w:rsidR="00323C59" w:rsidRPr="001E31B6">
        <w:rPr>
          <w:szCs w:val="28"/>
        </w:rPr>
        <w:t>, полужирный курсив, выравнивание по центру;</w:t>
      </w:r>
    </w:p>
    <w:p w14:paraId="75FBCF7B" w14:textId="3E37701A" w:rsidR="00323C59" w:rsidRPr="001E31B6" w:rsidRDefault="00BC754F" w:rsidP="00323C59">
      <w:pPr>
        <w:rPr>
          <w:szCs w:val="28"/>
        </w:rPr>
      </w:pPr>
      <w:r>
        <w:rPr>
          <w:szCs w:val="28"/>
        </w:rPr>
        <w:t>4</w:t>
      </w:r>
      <w:r w:rsidR="00323C59" w:rsidRPr="001E31B6">
        <w:rPr>
          <w:szCs w:val="28"/>
        </w:rPr>
        <w:t xml:space="preserve"> – группа, дата, инициал имени, отчества и фамилия студента,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дата - выравнивание по правому краю и размер шрифта 10 </w:t>
      </w:r>
      <w:r w:rsidR="00323C59" w:rsidRPr="001E31B6">
        <w:rPr>
          <w:szCs w:val="28"/>
          <w:lang w:val="en-US"/>
        </w:rPr>
        <w:t>pt</w:t>
      </w:r>
      <w:r w:rsidR="00323C59" w:rsidRPr="001E31B6">
        <w:rPr>
          <w:szCs w:val="28"/>
        </w:rPr>
        <w:t>, группа, инициалы и фамилии – выравнивание по центру;</w:t>
      </w:r>
    </w:p>
    <w:p w14:paraId="58538902" w14:textId="433F9AE2" w:rsidR="00323C59" w:rsidRPr="001E31B6" w:rsidRDefault="00BC754F" w:rsidP="00323C59">
      <w:pPr>
        <w:rPr>
          <w:szCs w:val="28"/>
        </w:rPr>
      </w:pPr>
      <w:r>
        <w:rPr>
          <w:szCs w:val="28"/>
        </w:rPr>
        <w:t>5</w:t>
      </w:r>
      <w:r w:rsidR="00323C59" w:rsidRPr="001E31B6">
        <w:rPr>
          <w:szCs w:val="28"/>
        </w:rPr>
        <w:t xml:space="preserve"> – дата, инициалы имени, отчества и фамилия руководителя работы, консультантов (при наличии) и </w:t>
      </w:r>
      <w:proofErr w:type="spellStart"/>
      <w:r w:rsidR="00323C59" w:rsidRPr="001E31B6">
        <w:rPr>
          <w:szCs w:val="28"/>
        </w:rPr>
        <w:t>нормконтролера</w:t>
      </w:r>
      <w:proofErr w:type="spellEnd"/>
      <w:r w:rsidR="00323C59" w:rsidRPr="001E31B6">
        <w:rPr>
          <w:szCs w:val="28"/>
        </w:rPr>
        <w:t xml:space="preserve"> (при наличии</w:t>
      </w:r>
      <w:r w:rsidR="001C6AC8">
        <w:rPr>
          <w:szCs w:val="28"/>
        </w:rPr>
        <w:t xml:space="preserve"> и только для ВКР</w:t>
      </w:r>
      <w:r w:rsidR="00323C59" w:rsidRPr="001E31B6">
        <w:rPr>
          <w:szCs w:val="28"/>
        </w:rPr>
        <w:t xml:space="preserve">),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даты - выравнивание по правому краю и размер шрифта 10 </w:t>
      </w:r>
      <w:r w:rsidR="00323C59" w:rsidRPr="001E31B6">
        <w:rPr>
          <w:szCs w:val="28"/>
          <w:lang w:val="en-US"/>
        </w:rPr>
        <w:t>pt</w:t>
      </w:r>
      <w:r w:rsidR="00323C59" w:rsidRPr="001E31B6">
        <w:rPr>
          <w:szCs w:val="28"/>
        </w:rPr>
        <w:t>, инициалы и фамилии – выравнивание по центру;</w:t>
      </w:r>
    </w:p>
    <w:p w14:paraId="17BBFE27" w14:textId="105766D9" w:rsidR="00323C59" w:rsidRPr="001E31B6" w:rsidRDefault="00BC754F" w:rsidP="00323C59">
      <w:pPr>
        <w:rPr>
          <w:szCs w:val="28"/>
        </w:rPr>
      </w:pPr>
      <w:r>
        <w:rPr>
          <w:szCs w:val="28"/>
        </w:rPr>
        <w:t>6</w:t>
      </w:r>
      <w:r w:rsidR="00323C59" w:rsidRPr="001E31B6">
        <w:rPr>
          <w:szCs w:val="28"/>
        </w:rPr>
        <w:t xml:space="preserve"> – год выполнения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курсив, выравнивание по центру.</w:t>
      </w:r>
    </w:p>
    <w:p w14:paraId="41A0934A" w14:textId="2620B8BB" w:rsidR="00FC5D71" w:rsidRPr="001E31B6" w:rsidRDefault="00323C59" w:rsidP="00323C59">
      <w:pPr>
        <w:rPr>
          <w:szCs w:val="28"/>
        </w:rPr>
      </w:pPr>
      <w:r w:rsidRPr="001E31B6">
        <w:rPr>
          <w:b/>
          <w:szCs w:val="28"/>
        </w:rPr>
        <w:t>ПРИМЕЧАНИЕ:</w:t>
      </w:r>
      <w:r w:rsidRPr="001E31B6">
        <w:rPr>
          <w:szCs w:val="28"/>
        </w:rPr>
        <w:t xml:space="preserve"> на первом листе указывают дату окончания работы – то есть дату, когда работа была </w:t>
      </w:r>
      <w:r w:rsidR="00A418CD">
        <w:rPr>
          <w:szCs w:val="28"/>
        </w:rPr>
        <w:t>утверждена</w:t>
      </w:r>
      <w:r w:rsidRPr="001E31B6">
        <w:rPr>
          <w:szCs w:val="28"/>
        </w:rPr>
        <w:t xml:space="preserve"> </w:t>
      </w:r>
      <w:r w:rsidR="00A418CD">
        <w:rPr>
          <w:szCs w:val="28"/>
        </w:rPr>
        <w:t xml:space="preserve">к защите </w:t>
      </w:r>
      <w:r w:rsidRPr="001E31B6">
        <w:rPr>
          <w:szCs w:val="28"/>
        </w:rPr>
        <w:t>научным руководителем. Даты должны попадать на рабочие дни.</w:t>
      </w:r>
    </w:p>
    <w:p w14:paraId="3D04AF2E" w14:textId="54F669B9" w:rsidR="00657E91" w:rsidRPr="001E31B6" w:rsidRDefault="00657E91" w:rsidP="00657E91">
      <w:pPr>
        <w:pStyle w:val="2"/>
        <w:rPr>
          <w:szCs w:val="28"/>
        </w:rPr>
      </w:pPr>
      <w:bookmarkStart w:id="11" w:name="_Toc117351316"/>
      <w:r w:rsidRPr="001E31B6">
        <w:rPr>
          <w:szCs w:val="28"/>
        </w:rPr>
        <w:t>1.2. Техническое задание</w:t>
      </w:r>
      <w:bookmarkEnd w:id="11"/>
    </w:p>
    <w:p w14:paraId="77C15598" w14:textId="70FB6DAF" w:rsidR="00657E91" w:rsidRPr="001E31B6" w:rsidRDefault="000D527E" w:rsidP="00657E91">
      <w:pPr>
        <w:rPr>
          <w:szCs w:val="28"/>
        </w:rPr>
      </w:pPr>
      <w:r w:rsidRPr="001E31B6">
        <w:rPr>
          <w:szCs w:val="28"/>
        </w:rPr>
        <w:t xml:space="preserve">Примеры оформления </w:t>
      </w:r>
      <w:r w:rsidR="0004571E" w:rsidRPr="001E31B6">
        <w:rPr>
          <w:szCs w:val="28"/>
        </w:rPr>
        <w:t>техниче</w:t>
      </w:r>
      <w:r w:rsidRPr="001E31B6">
        <w:rPr>
          <w:szCs w:val="28"/>
        </w:rPr>
        <w:t>ского задания ВКР, КП, КР и НИР</w:t>
      </w:r>
      <w:r w:rsidR="0004571E" w:rsidRPr="001E31B6">
        <w:rPr>
          <w:szCs w:val="28"/>
        </w:rPr>
        <w:t xml:space="preserve"> </w:t>
      </w:r>
      <w:r w:rsidRPr="001E31B6">
        <w:rPr>
          <w:szCs w:val="28"/>
        </w:rPr>
        <w:t>представлены</w:t>
      </w:r>
      <w:r w:rsidR="0004571E" w:rsidRPr="001E31B6">
        <w:rPr>
          <w:szCs w:val="28"/>
        </w:rPr>
        <w:t xml:space="preserve"> </w:t>
      </w:r>
      <w:r w:rsidR="00F52187" w:rsidRPr="001E31B6">
        <w:rPr>
          <w:szCs w:val="28"/>
        </w:rPr>
        <w:t>в пунктах 1.2.</w:t>
      </w:r>
      <w:r w:rsidR="009B065F" w:rsidRPr="001E31B6">
        <w:rPr>
          <w:szCs w:val="28"/>
        </w:rPr>
        <w:t>2</w:t>
      </w:r>
      <w:r w:rsidR="00F52187" w:rsidRPr="001E31B6">
        <w:rPr>
          <w:szCs w:val="28"/>
        </w:rPr>
        <w:t xml:space="preserve"> – 1.2.</w:t>
      </w:r>
      <w:r w:rsidR="009B065F" w:rsidRPr="001E31B6">
        <w:rPr>
          <w:szCs w:val="28"/>
        </w:rPr>
        <w:t>6</w:t>
      </w:r>
      <w:r w:rsidR="0004571E" w:rsidRPr="001E31B6">
        <w:rPr>
          <w:szCs w:val="28"/>
        </w:rPr>
        <w:t>.</w:t>
      </w:r>
      <w:r w:rsidR="00E21E08" w:rsidRPr="001E31B6">
        <w:rPr>
          <w:szCs w:val="28"/>
        </w:rPr>
        <w:t xml:space="preserve"> </w:t>
      </w:r>
      <w:r w:rsidRPr="001E31B6">
        <w:rPr>
          <w:szCs w:val="28"/>
        </w:rPr>
        <w:t xml:space="preserve">Прямоугольниками выделены графы, про заполнение которых чаще всего забывают. </w:t>
      </w:r>
      <w:r w:rsidR="00E21E08" w:rsidRPr="001E31B6">
        <w:rPr>
          <w:szCs w:val="28"/>
        </w:rPr>
        <w:t>При оформлении технического задания КП и КР необходимо обратить внимание на корректное указание названия дисциплины и типа работы (</w:t>
      </w:r>
      <w:r w:rsidR="00D631E5" w:rsidRPr="001E31B6">
        <w:rPr>
          <w:szCs w:val="28"/>
        </w:rPr>
        <w:t>не перепутать курсовой проек</w:t>
      </w:r>
      <w:r w:rsidRPr="001E31B6">
        <w:rPr>
          <w:szCs w:val="28"/>
        </w:rPr>
        <w:t>т (КП) и курсовую работу (КР)).</w:t>
      </w:r>
    </w:p>
    <w:p w14:paraId="5C1CCF91" w14:textId="21542D0E" w:rsidR="000D527E" w:rsidRPr="001E31B6" w:rsidRDefault="000D527E" w:rsidP="00657E91">
      <w:pPr>
        <w:rPr>
          <w:szCs w:val="28"/>
        </w:rPr>
      </w:pPr>
      <w:r w:rsidRPr="001E31B6">
        <w:rPr>
          <w:b/>
          <w:szCs w:val="28"/>
        </w:rPr>
        <w:lastRenderedPageBreak/>
        <w:t>ПРИМЕЧАНИЕ:</w:t>
      </w:r>
      <w:r w:rsidRPr="001E31B6">
        <w:rPr>
          <w:szCs w:val="28"/>
        </w:rPr>
        <w:t xml:space="preserve"> хронологическая последовательность дат – сначала </w:t>
      </w:r>
      <w:r w:rsidR="00A418CD" w:rsidRPr="001E31B6">
        <w:rPr>
          <w:szCs w:val="28"/>
        </w:rPr>
        <w:t>дата выдачи задания</w:t>
      </w:r>
      <w:r w:rsidRPr="001E31B6">
        <w:rPr>
          <w:szCs w:val="28"/>
        </w:rPr>
        <w:t>, потом</w:t>
      </w:r>
      <w:r w:rsidR="00A418CD">
        <w:rPr>
          <w:szCs w:val="28"/>
        </w:rPr>
        <w:t xml:space="preserve"> </w:t>
      </w:r>
      <w:r w:rsidR="00A418CD" w:rsidRPr="001E31B6">
        <w:rPr>
          <w:szCs w:val="28"/>
        </w:rPr>
        <w:t>утверждение технического задания заведующим кафедрой</w:t>
      </w:r>
      <w:r w:rsidRPr="001E31B6">
        <w:rPr>
          <w:szCs w:val="28"/>
        </w:rPr>
        <w:t xml:space="preserve">. </w:t>
      </w:r>
      <w:r w:rsidR="0016148D" w:rsidRPr="001E31B6">
        <w:rPr>
          <w:szCs w:val="28"/>
        </w:rPr>
        <w:t>В частности, эти события могут произойти в один день.</w:t>
      </w:r>
      <w:r w:rsidR="009177E9" w:rsidRPr="001E31B6">
        <w:rPr>
          <w:szCs w:val="28"/>
        </w:rPr>
        <w:t xml:space="preserve"> Даты должны попадать на </w:t>
      </w:r>
      <w:r w:rsidR="00911271" w:rsidRPr="001E31B6">
        <w:rPr>
          <w:szCs w:val="28"/>
        </w:rPr>
        <w:t xml:space="preserve">будние рабочие </w:t>
      </w:r>
      <w:r w:rsidR="009177E9" w:rsidRPr="001E31B6">
        <w:rPr>
          <w:szCs w:val="28"/>
        </w:rPr>
        <w:t>дни.</w:t>
      </w:r>
    </w:p>
    <w:p w14:paraId="69E613EF" w14:textId="515A1155" w:rsidR="00710321" w:rsidRPr="001E31B6" w:rsidRDefault="00005717" w:rsidP="00005717">
      <w:pPr>
        <w:pStyle w:val="3"/>
        <w:rPr>
          <w:szCs w:val="28"/>
        </w:rPr>
      </w:pPr>
      <w:bookmarkStart w:id="12" w:name="_Toc117351317"/>
      <w:r w:rsidRPr="001E31B6">
        <w:rPr>
          <w:szCs w:val="28"/>
        </w:rPr>
        <w:t xml:space="preserve">1.2.1. </w:t>
      </w:r>
      <w:r w:rsidR="00710321" w:rsidRPr="001E31B6">
        <w:rPr>
          <w:szCs w:val="28"/>
        </w:rPr>
        <w:t>Инструкция по заполнению полей в техническом задании</w:t>
      </w:r>
      <w:bookmarkEnd w:id="12"/>
    </w:p>
    <w:p w14:paraId="0F25128C" w14:textId="441F858C" w:rsidR="00710321" w:rsidRPr="001E31B6" w:rsidRDefault="009B065F" w:rsidP="00657E91">
      <w:pPr>
        <w:rPr>
          <w:szCs w:val="28"/>
        </w:rPr>
      </w:pPr>
      <w:r w:rsidRPr="001E31B6">
        <w:rPr>
          <w:szCs w:val="28"/>
        </w:rPr>
        <w:t xml:space="preserve">За исключением отдельно указанных, все поля в техническом задании должны быть заполнены шрифтом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 в соответствии с указанным в примере.</w:t>
      </w:r>
      <w:r w:rsidR="00710321" w:rsidRPr="001E31B6">
        <w:rPr>
          <w:szCs w:val="28"/>
        </w:rPr>
        <w:t xml:space="preserve"> </w:t>
      </w:r>
      <w:r w:rsidRPr="001E31B6">
        <w:rPr>
          <w:szCs w:val="28"/>
        </w:rPr>
        <w:t xml:space="preserve">В </w:t>
      </w:r>
      <w:r w:rsidR="00710321" w:rsidRPr="001E31B6">
        <w:rPr>
          <w:szCs w:val="28"/>
        </w:rPr>
        <w:t xml:space="preserve">зависимости от вида работы, </w:t>
      </w:r>
      <w:r w:rsidR="00DF1182" w:rsidRPr="001E31B6">
        <w:rPr>
          <w:szCs w:val="28"/>
        </w:rPr>
        <w:t>в техническом задании могут быть указаны</w:t>
      </w:r>
      <w:r w:rsidR="00710321" w:rsidRPr="001E31B6">
        <w:rPr>
          <w:szCs w:val="28"/>
        </w:rPr>
        <w:t xml:space="preserve"> </w:t>
      </w:r>
      <w:r w:rsidR="00DF1182" w:rsidRPr="001E31B6">
        <w:rPr>
          <w:szCs w:val="28"/>
        </w:rPr>
        <w:t xml:space="preserve">следующие </w:t>
      </w:r>
      <w:r w:rsidR="00710321" w:rsidRPr="001E31B6">
        <w:rPr>
          <w:szCs w:val="28"/>
        </w:rPr>
        <w:t>поля</w:t>
      </w:r>
      <w:r w:rsidR="00DF1182" w:rsidRPr="001E31B6">
        <w:rPr>
          <w:szCs w:val="28"/>
        </w:rPr>
        <w:t xml:space="preserve"> для заполнения</w:t>
      </w:r>
      <w:r w:rsidR="00710321" w:rsidRPr="001E31B6">
        <w:rPr>
          <w:szCs w:val="28"/>
        </w:rPr>
        <w:t>:</w:t>
      </w:r>
    </w:p>
    <w:p w14:paraId="167B6808" w14:textId="0A7235E4" w:rsidR="00710321" w:rsidRPr="001E31B6" w:rsidRDefault="00710321" w:rsidP="000F5842">
      <w:pPr>
        <w:pStyle w:val="ad"/>
        <w:numPr>
          <w:ilvl w:val="0"/>
          <w:numId w:val="19"/>
        </w:numPr>
        <w:ind w:left="1134" w:hanging="425"/>
        <w:rPr>
          <w:szCs w:val="28"/>
        </w:rPr>
      </w:pPr>
      <w:r w:rsidRPr="001E31B6">
        <w:rPr>
          <w:szCs w:val="28"/>
        </w:rPr>
        <w:t>Дата утверждения ТЗ заведующим кафедрой. В осеннем семестре дата должна попадать на будний день первой трети сентября. В весеннем семестре – на будний день первой трет</w:t>
      </w:r>
      <w:r w:rsidR="00A30C08" w:rsidRPr="001E31B6">
        <w:rPr>
          <w:szCs w:val="28"/>
        </w:rPr>
        <w:t>и</w:t>
      </w:r>
      <w:r w:rsidRPr="001E31B6">
        <w:rPr>
          <w:szCs w:val="28"/>
        </w:rPr>
        <w:t xml:space="preserve"> февраля, </w:t>
      </w:r>
      <w:r w:rsidR="0007292B" w:rsidRPr="001E31B6">
        <w:rPr>
          <w:szCs w:val="28"/>
        </w:rPr>
        <w:t>после окончания зимних каникул.</w:t>
      </w:r>
    </w:p>
    <w:p w14:paraId="5A8A1A48" w14:textId="09E3D1B2" w:rsidR="00D72505" w:rsidRPr="001E31B6" w:rsidRDefault="00D72505" w:rsidP="000F5842">
      <w:pPr>
        <w:pStyle w:val="ad"/>
        <w:numPr>
          <w:ilvl w:val="0"/>
          <w:numId w:val="19"/>
        </w:numPr>
        <w:ind w:left="1134" w:hanging="425"/>
        <w:rPr>
          <w:szCs w:val="28"/>
        </w:rPr>
      </w:pPr>
      <w:r w:rsidRPr="001E31B6">
        <w:rPr>
          <w:szCs w:val="28"/>
        </w:rPr>
        <w:t>Название дисциплины (для КР</w:t>
      </w:r>
      <w:r w:rsidR="00B5171B">
        <w:rPr>
          <w:szCs w:val="28"/>
        </w:rPr>
        <w:t xml:space="preserve">, </w:t>
      </w:r>
      <w:r w:rsidRPr="001E31B6">
        <w:rPr>
          <w:szCs w:val="28"/>
        </w:rPr>
        <w:t>КП</w:t>
      </w:r>
      <w:r w:rsidR="00B5171B">
        <w:rPr>
          <w:szCs w:val="28"/>
        </w:rPr>
        <w:t xml:space="preserve"> и НИР по дисциплине</w:t>
      </w:r>
      <w:r w:rsidRPr="001E31B6">
        <w:rPr>
          <w:szCs w:val="28"/>
        </w:rPr>
        <w:t>). Необходимо убедиться в том, что в графе указано верное название дисциплины, в рамках которой выполнен</w:t>
      </w:r>
      <w:r w:rsidR="00B5171B">
        <w:rPr>
          <w:szCs w:val="28"/>
        </w:rPr>
        <w:t>а</w:t>
      </w:r>
      <w:r w:rsidRPr="001E31B6">
        <w:rPr>
          <w:szCs w:val="28"/>
        </w:rPr>
        <w:t xml:space="preserve"> </w:t>
      </w:r>
      <w:r w:rsidR="00B5171B">
        <w:rPr>
          <w:szCs w:val="28"/>
        </w:rPr>
        <w:t>работа</w:t>
      </w:r>
      <w:r w:rsidRPr="001E31B6">
        <w:rPr>
          <w:szCs w:val="28"/>
        </w:rPr>
        <w:t>.</w:t>
      </w:r>
    </w:p>
    <w:p w14:paraId="7EE3E07D" w14:textId="26DBDC30" w:rsidR="00A256B9" w:rsidRPr="001E31B6" w:rsidRDefault="00A256B9" w:rsidP="000F5842">
      <w:pPr>
        <w:pStyle w:val="ad"/>
        <w:numPr>
          <w:ilvl w:val="0"/>
          <w:numId w:val="19"/>
        </w:numPr>
        <w:ind w:left="1134" w:hanging="425"/>
        <w:rPr>
          <w:szCs w:val="28"/>
        </w:rPr>
      </w:pPr>
      <w:r w:rsidRPr="001E31B6">
        <w:rPr>
          <w:szCs w:val="28"/>
        </w:rPr>
        <w:t>Н</w:t>
      </w:r>
      <w:r w:rsidR="004C5C61" w:rsidRPr="001E31B6">
        <w:rPr>
          <w:szCs w:val="28"/>
        </w:rPr>
        <w:t>омер группы студента.</w:t>
      </w:r>
    </w:p>
    <w:p w14:paraId="4F8A1C6A" w14:textId="0BA19697" w:rsidR="0007292B" w:rsidRPr="001E31B6" w:rsidRDefault="0007292B" w:rsidP="000F5842">
      <w:pPr>
        <w:pStyle w:val="ad"/>
        <w:numPr>
          <w:ilvl w:val="0"/>
          <w:numId w:val="19"/>
        </w:numPr>
        <w:ind w:left="1134" w:hanging="425"/>
        <w:rPr>
          <w:szCs w:val="28"/>
        </w:rPr>
      </w:pPr>
      <w:r w:rsidRPr="001E31B6">
        <w:rPr>
          <w:szCs w:val="28"/>
        </w:rPr>
        <w:t>Фамилия, имя, отчество студента.</w:t>
      </w:r>
    </w:p>
    <w:p w14:paraId="511AE463" w14:textId="6041202B" w:rsidR="00A256B9" w:rsidRPr="001E31B6" w:rsidRDefault="00A256B9" w:rsidP="000F5842">
      <w:pPr>
        <w:pStyle w:val="ad"/>
        <w:numPr>
          <w:ilvl w:val="0"/>
          <w:numId w:val="19"/>
        </w:numPr>
        <w:ind w:left="1134" w:hanging="425"/>
        <w:rPr>
          <w:szCs w:val="28"/>
        </w:rPr>
      </w:pPr>
      <w:r w:rsidRPr="001E31B6">
        <w:rPr>
          <w:szCs w:val="28"/>
        </w:rPr>
        <w:t>Тема выпускной квалификационной работы/</w:t>
      </w:r>
      <w:r w:rsidR="00A418CD">
        <w:rPr>
          <w:szCs w:val="28"/>
        </w:rPr>
        <w:t>КР/КП</w:t>
      </w:r>
      <w:r w:rsidRPr="001E31B6">
        <w:rPr>
          <w:szCs w:val="28"/>
        </w:rPr>
        <w:t>/НИР.</w:t>
      </w:r>
    </w:p>
    <w:p w14:paraId="2D39558C" w14:textId="14C0FA17" w:rsidR="00A256B9" w:rsidRPr="001E31B6" w:rsidRDefault="00A256B9" w:rsidP="000F5842">
      <w:pPr>
        <w:pStyle w:val="ad"/>
        <w:numPr>
          <w:ilvl w:val="0"/>
          <w:numId w:val="19"/>
        </w:numPr>
        <w:ind w:left="1134" w:hanging="425"/>
        <w:rPr>
          <w:szCs w:val="28"/>
        </w:rPr>
      </w:pPr>
      <w:r w:rsidRPr="001E31B6">
        <w:rPr>
          <w:szCs w:val="28"/>
        </w:rPr>
        <w:t>Направленность НИР. При отсутствии иных указаний руководителя работы, в графе «Направленность НИР» необходимо выбрать «Учебная».</w:t>
      </w:r>
    </w:p>
    <w:p w14:paraId="048096F0" w14:textId="566A6997" w:rsidR="00710321" w:rsidRPr="001E31B6" w:rsidRDefault="0007292B" w:rsidP="000F5842">
      <w:pPr>
        <w:pStyle w:val="ad"/>
        <w:numPr>
          <w:ilvl w:val="0"/>
          <w:numId w:val="19"/>
        </w:numPr>
        <w:ind w:left="1134" w:hanging="425"/>
        <w:rPr>
          <w:szCs w:val="28"/>
        </w:rPr>
      </w:pPr>
      <w:r w:rsidRPr="001E31B6">
        <w:rPr>
          <w:szCs w:val="28"/>
        </w:rPr>
        <w:t>Источник тематики</w:t>
      </w:r>
      <w:r w:rsidR="00440831" w:rsidRPr="001E31B6">
        <w:rPr>
          <w:szCs w:val="28"/>
        </w:rPr>
        <w:t xml:space="preserve">. </w:t>
      </w:r>
      <w:r w:rsidR="00304C4B" w:rsidRPr="001E31B6">
        <w:rPr>
          <w:szCs w:val="28"/>
        </w:rPr>
        <w:t>При отсутствии иных указаний руководителя работы, в графе «Источник тематики» необходимо выбрать «Кафедра».</w:t>
      </w:r>
    </w:p>
    <w:p w14:paraId="300CD583" w14:textId="12067D9B" w:rsidR="00DF1182" w:rsidRPr="001E31B6" w:rsidRDefault="00DF1182" w:rsidP="000F5842">
      <w:pPr>
        <w:pStyle w:val="ad"/>
        <w:numPr>
          <w:ilvl w:val="0"/>
          <w:numId w:val="19"/>
        </w:numPr>
        <w:ind w:left="1134" w:hanging="425"/>
        <w:rPr>
          <w:szCs w:val="28"/>
        </w:rPr>
      </w:pPr>
      <w:r w:rsidRPr="001E31B6">
        <w:rPr>
          <w:szCs w:val="28"/>
        </w:rPr>
        <w:t>Техническое задание.</w:t>
      </w:r>
      <w:r w:rsidR="00E736A1" w:rsidRPr="001E31B6">
        <w:rPr>
          <w:szCs w:val="28"/>
        </w:rPr>
        <w:t xml:space="preserve"> Необходимо кратко отразить техническое задание</w:t>
      </w:r>
      <w:r w:rsidR="00A418CD">
        <w:rPr>
          <w:szCs w:val="28"/>
        </w:rPr>
        <w:t xml:space="preserve"> – формулируется научным руководителем</w:t>
      </w:r>
      <w:r w:rsidR="00E736A1" w:rsidRPr="001E31B6">
        <w:rPr>
          <w:szCs w:val="28"/>
        </w:rPr>
        <w:t>.</w:t>
      </w:r>
    </w:p>
    <w:p w14:paraId="4361B1D3" w14:textId="73DF07AA"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специалиста</w:t>
      </w:r>
      <w:r w:rsidRPr="001E31B6">
        <w:rPr>
          <w:szCs w:val="28"/>
        </w:rPr>
        <w:t xml:space="preserve"> «Исходные данные», «Технико-экономическое обоснование», «Научно-исследовательская часть», «Проектно-конструкторская часть», «Технологическая часть» (при наличии), «Организационно-экономическая часть» и «Охрана труда и экология» </w:t>
      </w:r>
      <w:r w:rsidRPr="001E31B6">
        <w:rPr>
          <w:szCs w:val="28"/>
        </w:rPr>
        <w:lastRenderedPageBreak/>
        <w:t>должны быть заполнены после согласования заданий с консультантом соответствующего раздела работы.</w:t>
      </w:r>
      <w:r w:rsidR="009B065F" w:rsidRPr="001E31B6">
        <w:rPr>
          <w:szCs w:val="28"/>
        </w:rPr>
        <w:t xml:space="preserve"> Даты, указанные в графах с подписью консультанта,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1711D83C" w14:textId="0A855DA8"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бакалавра и магистра</w:t>
      </w:r>
      <w:r w:rsidRPr="001E31B6">
        <w:rPr>
          <w:szCs w:val="28"/>
        </w:rPr>
        <w:t xml:space="preserve"> «Часть 1», «Часть 2», «Часть 3» должны быть </w:t>
      </w:r>
      <w:r w:rsidR="0064320D" w:rsidRPr="001E31B6">
        <w:rPr>
          <w:szCs w:val="28"/>
        </w:rPr>
        <w:t>заполнены после согласования заданий с руководителем работы.</w:t>
      </w:r>
    </w:p>
    <w:p w14:paraId="5FB9708C" w14:textId="73036161" w:rsidR="00F6213A" w:rsidRPr="001E31B6" w:rsidRDefault="00F6213A" w:rsidP="000F5842">
      <w:pPr>
        <w:pStyle w:val="ad"/>
        <w:numPr>
          <w:ilvl w:val="0"/>
          <w:numId w:val="19"/>
        </w:numPr>
        <w:ind w:left="1134" w:hanging="425"/>
        <w:rPr>
          <w:szCs w:val="28"/>
        </w:rPr>
      </w:pPr>
      <w:r w:rsidRPr="001E31B6">
        <w:rPr>
          <w:szCs w:val="28"/>
        </w:rPr>
        <w:t>Количество листов расчетно-пояснительной записки. Необходимо указать количество листов РПЗ, исключая титульный лист и листы с техническим заданием.</w:t>
      </w:r>
    </w:p>
    <w:p w14:paraId="63BBBC40" w14:textId="1B29AF6D" w:rsidR="00F6213A" w:rsidRPr="001E31B6" w:rsidRDefault="00F6213A" w:rsidP="000F5842">
      <w:pPr>
        <w:pStyle w:val="ad"/>
        <w:numPr>
          <w:ilvl w:val="0"/>
          <w:numId w:val="19"/>
        </w:numPr>
        <w:ind w:left="1134" w:hanging="425"/>
        <w:rPr>
          <w:szCs w:val="28"/>
        </w:rPr>
      </w:pPr>
      <w:r w:rsidRPr="001E31B6">
        <w:rPr>
          <w:szCs w:val="28"/>
        </w:rPr>
        <w:t>Перечень графического (иллюстративного) материала. Необходимо перечислить используемый графический (иллюстративный) материал, не входящий в состав расчетно-пояснительной записки – чертежи, плакаты, слайды.</w:t>
      </w:r>
      <w:r w:rsidR="00A418CD">
        <w:rPr>
          <w:szCs w:val="28"/>
        </w:rPr>
        <w:t xml:space="preserve"> В случае отсутствия требований к наличию материалов указывается «Наличие графического материала не предусмотрено», при наличии только презентации – «Презентация на ХХ слайдах».</w:t>
      </w:r>
    </w:p>
    <w:p w14:paraId="43FD7398" w14:textId="4DC9F5D6" w:rsidR="00A64BD4" w:rsidRPr="001E31B6" w:rsidRDefault="00A64BD4" w:rsidP="000F5842">
      <w:pPr>
        <w:pStyle w:val="ad"/>
        <w:numPr>
          <w:ilvl w:val="0"/>
          <w:numId w:val="19"/>
        </w:numPr>
        <w:ind w:left="1134" w:hanging="425"/>
        <w:rPr>
          <w:szCs w:val="28"/>
        </w:rPr>
      </w:pPr>
      <w:r w:rsidRPr="001E31B6">
        <w:rPr>
          <w:szCs w:val="28"/>
        </w:rPr>
        <w:t>Дата выдачи задания. Дата выдачи задания должна попадать в будний день, не раньше даты утверждения ТЗ заведующим кафедрой.</w:t>
      </w:r>
    </w:p>
    <w:p w14:paraId="57E8F8DE" w14:textId="72E318BA" w:rsidR="00A64BD4" w:rsidRPr="001E31B6" w:rsidRDefault="00A64BD4" w:rsidP="000F5842">
      <w:pPr>
        <w:pStyle w:val="ad"/>
        <w:numPr>
          <w:ilvl w:val="0"/>
          <w:numId w:val="19"/>
        </w:numPr>
        <w:ind w:left="1134" w:hanging="425"/>
        <w:rPr>
          <w:szCs w:val="28"/>
        </w:rPr>
      </w:pPr>
      <w:r w:rsidRPr="001E31B6">
        <w:rPr>
          <w:szCs w:val="28"/>
        </w:rPr>
        <w:t>Дата выполнения работы в полном объёме. Дата должна быть согласована с руководителем работы.</w:t>
      </w:r>
    </w:p>
    <w:p w14:paraId="0D389D2C" w14:textId="3FF8F8A5" w:rsidR="00A64BD4" w:rsidRPr="001E31B6" w:rsidRDefault="00A64BD4" w:rsidP="000F5842">
      <w:pPr>
        <w:pStyle w:val="ad"/>
        <w:numPr>
          <w:ilvl w:val="0"/>
          <w:numId w:val="19"/>
        </w:numPr>
        <w:ind w:left="1134" w:hanging="425"/>
        <w:rPr>
          <w:szCs w:val="28"/>
        </w:rPr>
      </w:pPr>
      <w:r w:rsidRPr="001E31B6">
        <w:rPr>
          <w:szCs w:val="28"/>
        </w:rPr>
        <w:t>Дата ознакомления с ТЗ</w:t>
      </w:r>
      <w:r w:rsidR="006D1C01" w:rsidRPr="001E31B6">
        <w:rPr>
          <w:szCs w:val="28"/>
        </w:rPr>
        <w:t xml:space="preserve"> (и календарным планом)</w:t>
      </w:r>
      <w:r w:rsidRPr="001E31B6">
        <w:rPr>
          <w:szCs w:val="28"/>
        </w:rPr>
        <w:t xml:space="preserve"> руководител</w:t>
      </w:r>
      <w:r w:rsidR="006D1C01" w:rsidRPr="001E31B6">
        <w:rPr>
          <w:szCs w:val="28"/>
        </w:rPr>
        <w:t>я</w:t>
      </w:r>
      <w:r w:rsidRPr="001E31B6">
        <w:rPr>
          <w:szCs w:val="28"/>
        </w:rPr>
        <w:t xml:space="preserve"> работы и студент</w:t>
      </w:r>
      <w:r w:rsidR="006D1C01" w:rsidRPr="001E31B6">
        <w:rPr>
          <w:szCs w:val="28"/>
        </w:rPr>
        <w:t>а</w:t>
      </w:r>
      <w:r w:rsidRPr="001E31B6">
        <w:rPr>
          <w:szCs w:val="28"/>
        </w:rPr>
        <w:t>. Дата должна попадать в будний день, не раньше даты выдачи ТЗ.</w:t>
      </w:r>
      <w:r w:rsidR="009B065F" w:rsidRPr="001E31B6">
        <w:rPr>
          <w:szCs w:val="28"/>
        </w:rPr>
        <w:t xml:space="preserve"> Даты, указанные в графах с подписью студента и руководителя,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0808C67C" w14:textId="4A43955A" w:rsidR="00AE3AEC" w:rsidRPr="001E31B6" w:rsidRDefault="00AE3AEC" w:rsidP="000F5842">
      <w:pPr>
        <w:pStyle w:val="ad"/>
        <w:numPr>
          <w:ilvl w:val="0"/>
          <w:numId w:val="19"/>
        </w:numPr>
        <w:ind w:left="1134" w:hanging="425"/>
        <w:rPr>
          <w:szCs w:val="28"/>
        </w:rPr>
      </w:pPr>
      <w:r w:rsidRPr="001E31B6">
        <w:rPr>
          <w:szCs w:val="28"/>
        </w:rPr>
        <w:t xml:space="preserve">Сроки выполнения этапов ВКР заполняют шрифтом Times New Roman, 10 </w:t>
      </w:r>
      <w:proofErr w:type="spellStart"/>
      <w:r w:rsidRPr="001E31B6">
        <w:rPr>
          <w:szCs w:val="28"/>
        </w:rPr>
        <w:t>pt</w:t>
      </w:r>
      <w:proofErr w:type="spellEnd"/>
      <w:r w:rsidRPr="001E31B6">
        <w:rPr>
          <w:szCs w:val="28"/>
        </w:rPr>
        <w:t xml:space="preserve"> и выравнивают по центру.</w:t>
      </w:r>
      <w:r w:rsidR="00936814" w:rsidRPr="001E31B6">
        <w:rPr>
          <w:szCs w:val="28"/>
        </w:rPr>
        <w:t xml:space="preserve"> Перечисленные части ВКР должны совпадать указанными в техническом задании работы. Сроки выполнения каждого из этапов должны быть согласованы с руководителем ВКР.</w:t>
      </w:r>
    </w:p>
    <w:p w14:paraId="2150646D" w14:textId="56686419" w:rsidR="007A0DE5" w:rsidRPr="001E31B6" w:rsidRDefault="007A0DE5" w:rsidP="00D804CB">
      <w:pPr>
        <w:pStyle w:val="3"/>
        <w:rPr>
          <w:szCs w:val="28"/>
        </w:rPr>
      </w:pPr>
      <w:bookmarkStart w:id="13" w:name="_Toc117351318"/>
      <w:r w:rsidRPr="001E31B6">
        <w:rPr>
          <w:szCs w:val="28"/>
        </w:rPr>
        <w:lastRenderedPageBreak/>
        <w:t>1.2.</w:t>
      </w:r>
      <w:r w:rsidR="00005717" w:rsidRPr="001E31B6">
        <w:rPr>
          <w:szCs w:val="28"/>
        </w:rPr>
        <w:t>2</w:t>
      </w:r>
      <w:r w:rsidRPr="001E31B6">
        <w:rPr>
          <w:szCs w:val="28"/>
        </w:rPr>
        <w:t xml:space="preserve">. Выпускная квалификационная работа </w:t>
      </w:r>
      <w:r w:rsidR="00603B83" w:rsidRPr="001E31B6">
        <w:rPr>
          <w:szCs w:val="28"/>
        </w:rPr>
        <w:t>специалистов ИУ и РТ</w:t>
      </w:r>
      <w:bookmarkEnd w:id="13"/>
    </w:p>
    <w:p w14:paraId="0D241018" w14:textId="1912533A" w:rsidR="007A0DE5" w:rsidRDefault="003D013D" w:rsidP="00B31DC9">
      <w:pPr>
        <w:rPr>
          <w:szCs w:val="28"/>
        </w:rPr>
      </w:pPr>
      <w:r w:rsidRPr="001E31B6">
        <w:rPr>
          <w:szCs w:val="28"/>
        </w:rPr>
        <w:t>Выпускная квалификационная работа студентов специалитета ИУ и РТ должна включать научно-исследовательскую, проектно-конструкторскую и организационно-экономическую части.</w:t>
      </w:r>
      <w:r w:rsidR="00A30C08" w:rsidRPr="001E31B6">
        <w:rPr>
          <w:szCs w:val="28"/>
        </w:rPr>
        <w:t xml:space="preserve"> </w:t>
      </w:r>
      <w:r w:rsidR="005B0B2D" w:rsidRPr="001E31B6">
        <w:rPr>
          <w:szCs w:val="28"/>
        </w:rPr>
        <w:t xml:space="preserve">На рисунках </w:t>
      </w:r>
      <w:r w:rsidR="00000786">
        <w:rPr>
          <w:szCs w:val="28"/>
        </w:rPr>
        <w:t>4</w:t>
      </w:r>
      <w:r w:rsidR="001C6AC8" w:rsidRPr="001E31B6">
        <w:rPr>
          <w:szCs w:val="28"/>
        </w:rPr>
        <w:t>–</w:t>
      </w:r>
      <w:r w:rsidR="00000786">
        <w:rPr>
          <w:szCs w:val="28"/>
        </w:rPr>
        <w:t>5</w:t>
      </w:r>
      <w:r w:rsidR="001C6AC8" w:rsidRPr="001E31B6">
        <w:rPr>
          <w:szCs w:val="28"/>
        </w:rPr>
        <w:t xml:space="preserve"> указаны</w:t>
      </w:r>
      <w:r w:rsidR="005B0B2D" w:rsidRPr="001E31B6">
        <w:rPr>
          <w:szCs w:val="28"/>
        </w:rPr>
        <w:t xml:space="preserve"> номера полей, которые должны быть заполнены в соответствии с рекомендациями, приведенными в пункте 1.2.1 настоящих методических указаний.</w:t>
      </w:r>
    </w:p>
    <w:p w14:paraId="765BE889" w14:textId="0A0275EE" w:rsidR="001C6AC8" w:rsidRPr="00E21E08" w:rsidRDefault="001C6AC8" w:rsidP="001C6AC8">
      <w:pPr>
        <w:pStyle w:val="3"/>
      </w:pPr>
      <w:bookmarkStart w:id="14" w:name="_Toc117351319"/>
      <w:r>
        <w:t>1.2.3. Выпускная квалификационная работа специалистов АК, РКТ, ПС</w:t>
      </w:r>
      <w:bookmarkEnd w:id="14"/>
    </w:p>
    <w:p w14:paraId="3EF4BD77" w14:textId="02AAA919" w:rsidR="001C6AC8" w:rsidRDefault="001C6AC8" w:rsidP="001C6AC8">
      <w:r>
        <w:t xml:space="preserve">Выпускная квалификационная работа студентов специалитета АК, РКТ и ПС должна включать научно-исследовательскую, проектно-конструкторскую, технологическую и организационно-экономическую части. </w:t>
      </w:r>
      <w:r w:rsidRPr="001C6AC8">
        <w:rPr>
          <w:b/>
          <w:bCs/>
        </w:rPr>
        <w:t xml:space="preserve">Конкретный перечень частей согласуется с руководителем филиала кафедры. </w:t>
      </w:r>
      <w:r>
        <w:t xml:space="preserve">На рисунках </w:t>
      </w:r>
      <w:r w:rsidR="00000786">
        <w:t>6</w:t>
      </w:r>
      <w:r>
        <w:t>-</w:t>
      </w:r>
      <w:r w:rsidR="00000786">
        <w:t>7</w:t>
      </w:r>
      <w:r>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4E155512" w14:textId="77777777" w:rsidR="001C6AC8" w:rsidRPr="009944EC" w:rsidRDefault="001C6AC8" w:rsidP="001C6AC8">
      <w:pPr>
        <w:pStyle w:val="3"/>
      </w:pPr>
      <w:bookmarkStart w:id="15" w:name="_Toc117351320"/>
      <w:r>
        <w:t>1.2.4. Выпускная квалификационная работа бакалавров и магистров</w:t>
      </w:r>
      <w:bookmarkEnd w:id="15"/>
    </w:p>
    <w:p w14:paraId="2210B77D" w14:textId="25F61E7C" w:rsidR="001C6AC8" w:rsidRDefault="001C6AC8" w:rsidP="001C6AC8">
      <w:r w:rsidRPr="00FC6740">
        <w:t xml:space="preserve">На рисунках </w:t>
      </w:r>
      <w:r w:rsidR="00000786">
        <w:t>8</w:t>
      </w:r>
      <w:r w:rsidRPr="00FC6740">
        <w:t>-</w:t>
      </w:r>
      <w:r w:rsidR="00000786">
        <w:t>9</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6778C1FC" w14:textId="77777777" w:rsidR="001C6AC8" w:rsidRDefault="001C6AC8" w:rsidP="001C6AC8">
      <w:pPr>
        <w:pStyle w:val="3"/>
      </w:pPr>
      <w:bookmarkStart w:id="16" w:name="_Toc117351321"/>
      <w:r>
        <w:t>1.2.5. Расчетно-пояснительная записка для курсовой работы и курсового проекта</w:t>
      </w:r>
      <w:bookmarkEnd w:id="16"/>
    </w:p>
    <w:p w14:paraId="1EB6DEBA" w14:textId="40592180" w:rsidR="001C6AC8" w:rsidRDefault="001C6AC8" w:rsidP="00000786">
      <w:pPr>
        <w:rPr>
          <w:noProof/>
        </w:rPr>
      </w:pPr>
      <w:r w:rsidRPr="00FC6740">
        <w:t>На рисунк</w:t>
      </w:r>
      <w:r>
        <w:t>е</w:t>
      </w:r>
      <w:r w:rsidRPr="00FC6740">
        <w:t xml:space="preserve"> </w:t>
      </w:r>
      <w:r w:rsidR="00000786">
        <w:t>10</w:t>
      </w:r>
      <w:r w:rsidRPr="00FC6740">
        <w:t xml:space="preserve"> указаны номера полей, которые </w:t>
      </w:r>
      <w:r>
        <w:t>должны быть заполнены в соответ</w:t>
      </w:r>
      <w:r w:rsidRPr="00FC6740">
        <w:t>ствии с рекомендациями, приведенными в пункте 1.2.1 настоящих методических указаний.</w:t>
      </w:r>
    </w:p>
    <w:p w14:paraId="688B5AE9" w14:textId="14242472" w:rsidR="001C6AC8" w:rsidRDefault="001C6AC8" w:rsidP="001C6AC8">
      <w:pPr>
        <w:pStyle w:val="3"/>
      </w:pPr>
      <w:bookmarkStart w:id="17" w:name="_Toc117351322"/>
      <w:r>
        <w:t xml:space="preserve">1.2.6. Расчетно-пояснительная записка для </w:t>
      </w:r>
      <w:r w:rsidR="00BC739C">
        <w:t>НИР и НИР по дисциплине</w:t>
      </w:r>
      <w:bookmarkEnd w:id="17"/>
    </w:p>
    <w:p w14:paraId="698326EA" w14:textId="04954EE4" w:rsidR="001C6AC8" w:rsidRDefault="001C6AC8" w:rsidP="001C6AC8">
      <w:r w:rsidRPr="00FC6740">
        <w:t>На рисунк</w:t>
      </w:r>
      <w:r w:rsidR="00BC739C">
        <w:t>ах</w:t>
      </w:r>
      <w:r w:rsidRPr="00FC6740">
        <w:t xml:space="preserve"> </w:t>
      </w:r>
      <w:r w:rsidR="00000786">
        <w:t>11</w:t>
      </w:r>
      <w:r w:rsidR="00BC739C">
        <w:t xml:space="preserve"> и 12</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09AF3617" w14:textId="77777777" w:rsidTr="00C641CD">
        <w:tc>
          <w:tcPr>
            <w:tcW w:w="9628" w:type="dxa"/>
          </w:tcPr>
          <w:p w14:paraId="197DC9B0" w14:textId="6F9E14B0" w:rsidR="00E56C57" w:rsidRDefault="007F0B40" w:rsidP="00A445B9">
            <w:pPr>
              <w:pStyle w:val="ad"/>
              <w:ind w:left="0" w:firstLine="0"/>
              <w:jc w:val="center"/>
            </w:pPr>
            <w:r>
              <w:rPr>
                <w:noProof/>
              </w:rPr>
              <w:lastRenderedPageBreak/>
              <w:drawing>
                <wp:inline distT="0" distB="0" distL="0" distR="0" wp14:anchorId="13B3356F" wp14:editId="686B6DAE">
                  <wp:extent cx="5580000" cy="82365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_ВКР_ИУ_ТЗ_1.png"/>
                          <pic:cNvPicPr/>
                        </pic:nvPicPr>
                        <pic:blipFill rotWithShape="1">
                          <a:blip r:embed="rId13" cstate="print">
                            <a:extLst>
                              <a:ext uri="{28A0092B-C50C-407E-A947-70E740481C1C}">
                                <a14:useLocalDpi xmlns:a14="http://schemas.microsoft.com/office/drawing/2010/main" val="0"/>
                              </a:ext>
                            </a:extLst>
                          </a:blip>
                          <a:srcRect l="10174" t="4881" r="5136" b="6763"/>
                          <a:stretch/>
                        </pic:blipFill>
                        <pic:spPr bwMode="auto">
                          <a:xfrm>
                            <a:off x="0" y="0"/>
                            <a:ext cx="5580000" cy="8236502"/>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1356C6CE" w14:textId="77777777" w:rsidTr="00C641CD">
        <w:tc>
          <w:tcPr>
            <w:tcW w:w="9628" w:type="dxa"/>
          </w:tcPr>
          <w:p w14:paraId="21BAB8F8" w14:textId="0088C293" w:rsidR="00E56C57" w:rsidRPr="001E31B6"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4</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технического задания ВКР студентов факультета ИУ и РТ, лист 1</w:t>
            </w:r>
          </w:p>
        </w:tc>
      </w:tr>
    </w:tbl>
    <w:p w14:paraId="0A66A2BB" w14:textId="1E8C9FDF" w:rsidR="00E56C57" w:rsidRPr="001E31B6" w:rsidRDefault="00D5094B" w:rsidP="00B31DC9">
      <w:pPr>
        <w:rPr>
          <w:szCs w:val="28"/>
        </w:rPr>
      </w:pPr>
      <w:r>
        <w:rPr>
          <w:noProof/>
        </w:rPr>
        <mc:AlternateContent>
          <mc:Choice Requires="wpg">
            <w:drawing>
              <wp:anchor distT="0" distB="0" distL="114300" distR="114300" simplePos="0" relativeHeight="251952128" behindDoc="0" locked="0" layoutInCell="1" allowOverlap="1" wp14:anchorId="6147DFDA" wp14:editId="2152DA8E">
                <wp:simplePos x="0" y="0"/>
                <wp:positionH relativeFrom="column">
                  <wp:posOffset>-78186</wp:posOffset>
                </wp:positionH>
                <wp:positionV relativeFrom="paragraph">
                  <wp:posOffset>-6886197</wp:posOffset>
                </wp:positionV>
                <wp:extent cx="481300" cy="5873750"/>
                <wp:effectExtent l="0" t="0" r="1905" b="19050"/>
                <wp:wrapNone/>
                <wp:docPr id="24" name="Группа 24"/>
                <wp:cNvGraphicFramePr/>
                <a:graphic xmlns:a="http://schemas.openxmlformats.org/drawingml/2006/main">
                  <a:graphicData uri="http://schemas.microsoft.com/office/word/2010/wordprocessingGroup">
                    <wpg:wgp>
                      <wpg:cNvGrpSpPr/>
                      <wpg:grpSpPr>
                        <a:xfrm>
                          <a:off x="0" y="0"/>
                          <a:ext cx="481300" cy="5873750"/>
                          <a:chOff x="-51550" y="50589"/>
                          <a:chExt cx="327776" cy="3394305"/>
                        </a:xfrm>
                      </wpg:grpSpPr>
                      <wps:wsp>
                        <wps:cNvPr id="238" name="Надпись 2"/>
                        <wps:cNvSpPr txBox="1">
                          <a:spLocks noChangeArrowheads="1"/>
                        </wps:cNvSpPr>
                        <wps:spPr bwMode="auto">
                          <a:xfrm>
                            <a:off x="1" y="50589"/>
                            <a:ext cx="276225" cy="295275"/>
                          </a:xfrm>
                          <a:prstGeom prst="rect">
                            <a:avLst/>
                          </a:prstGeom>
                          <a:solidFill>
                            <a:srgbClr val="FFFFFF"/>
                          </a:solidFill>
                          <a:ln w="9525">
                            <a:noFill/>
                            <a:miter lim="800000"/>
                            <a:headEnd/>
                            <a:tailEnd/>
                          </a:ln>
                        </wps:spPr>
                        <wps:txbx>
                          <w:txbxContent>
                            <w:p w14:paraId="0BE0211E" w14:textId="77777777" w:rsidR="00D5094B" w:rsidRPr="002A486B" w:rsidRDefault="00D5094B" w:rsidP="00D5094B">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 y="1286540"/>
                            <a:ext cx="276225" cy="295275"/>
                          </a:xfrm>
                          <a:prstGeom prst="rect">
                            <a:avLst/>
                          </a:prstGeom>
                          <a:solidFill>
                            <a:srgbClr val="FFFFFF"/>
                          </a:solidFill>
                          <a:ln w="9525">
                            <a:noFill/>
                            <a:miter lim="800000"/>
                            <a:headEnd/>
                            <a:tailEnd/>
                          </a:ln>
                        </wps:spPr>
                        <wps:txbx>
                          <w:txbxContent>
                            <w:p w14:paraId="30632782" w14:textId="77777777" w:rsidR="00D5094B" w:rsidRPr="002A486B" w:rsidRDefault="00D5094B" w:rsidP="00D5094B">
                              <w:pPr>
                                <w:ind w:firstLine="0"/>
                                <w:rPr>
                                  <w:color w:val="FF0000"/>
                                </w:rPr>
                              </w:pPr>
                              <w:r>
                                <w:rPr>
                                  <w:color w:val="FF0000"/>
                                  <w:lang w:val="en-US"/>
                                </w:rPr>
                                <w:t>7</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 y="820489"/>
                            <a:ext cx="276224" cy="295275"/>
                          </a:xfrm>
                          <a:prstGeom prst="rect">
                            <a:avLst/>
                          </a:prstGeom>
                          <a:solidFill>
                            <a:srgbClr val="FFFFFF"/>
                          </a:solidFill>
                          <a:ln w="9525">
                            <a:noFill/>
                            <a:miter lim="800000"/>
                            <a:headEnd/>
                            <a:tailEnd/>
                          </a:ln>
                        </wps:spPr>
                        <wps:txbx>
                          <w:txbxContent>
                            <w:p w14:paraId="66EF7520" w14:textId="77777777" w:rsidR="00D5094B" w:rsidRPr="002A486B" w:rsidRDefault="00D5094B" w:rsidP="00D5094B">
                              <w:pPr>
                                <w:ind w:firstLine="0"/>
                                <w:rPr>
                                  <w:color w:val="FF0000"/>
                                </w:rPr>
                              </w:pPr>
                              <w:r>
                                <w:rPr>
                                  <w:color w:val="FF0000"/>
                                  <w:lang w:val="en-US"/>
                                </w:rPr>
                                <w:t>5</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1" y="586589"/>
                            <a:ext cx="276225" cy="233903"/>
                          </a:xfrm>
                          <a:prstGeom prst="rect">
                            <a:avLst/>
                          </a:prstGeom>
                          <a:solidFill>
                            <a:srgbClr val="FFFFFF"/>
                          </a:solidFill>
                          <a:ln w="9525">
                            <a:noFill/>
                            <a:miter lim="800000"/>
                            <a:headEnd/>
                            <a:tailEnd/>
                          </a:ln>
                        </wps:spPr>
                        <wps:txbx>
                          <w:txbxContent>
                            <w:p w14:paraId="0B6D30BC" w14:textId="77777777" w:rsidR="00D5094B" w:rsidRPr="002A486B" w:rsidRDefault="00D5094B" w:rsidP="00D5094B">
                              <w:pPr>
                                <w:ind w:firstLine="0"/>
                                <w:rPr>
                                  <w:color w:val="FF0000"/>
                                </w:rPr>
                              </w:pPr>
                              <w:r>
                                <w:rPr>
                                  <w:color w:val="FF0000"/>
                                  <w:lang w:val="en-US"/>
                                </w:rPr>
                                <w:t>4</w:t>
                              </w:r>
                            </w:p>
                          </w:txbxContent>
                        </wps:txbx>
                        <wps:bodyPr rot="0" vert="horz" wrap="square" lIns="91440" tIns="45720" rIns="91440" bIns="45720" anchor="t" anchorCtr="0">
                          <a:noAutofit/>
                        </wps:bodyPr>
                      </wps:wsp>
                      <wps:wsp>
                        <wps:cNvPr id="242" name="Прямая соединительная линия 242"/>
                        <wps:cNvCnPr/>
                        <wps:spPr>
                          <a:xfrm>
                            <a:off x="178729" y="1822319"/>
                            <a:ext cx="0" cy="16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3" name="Надпись 2"/>
                        <wps:cNvSpPr txBox="1">
                          <a:spLocks noChangeArrowheads="1"/>
                        </wps:cNvSpPr>
                        <wps:spPr bwMode="auto">
                          <a:xfrm>
                            <a:off x="-51550" y="2488340"/>
                            <a:ext cx="218617" cy="295275"/>
                          </a:xfrm>
                          <a:prstGeom prst="rect">
                            <a:avLst/>
                          </a:prstGeom>
                          <a:solidFill>
                            <a:srgbClr val="FFFFFF"/>
                          </a:solidFill>
                          <a:ln w="9525">
                            <a:noFill/>
                            <a:miter lim="800000"/>
                            <a:headEnd/>
                            <a:tailEnd/>
                          </a:ln>
                        </wps:spPr>
                        <wps:txbx>
                          <w:txbxContent>
                            <w:p w14:paraId="76F3432E" w14:textId="77777777" w:rsidR="00D5094B" w:rsidRPr="00C9657B" w:rsidRDefault="00D5094B" w:rsidP="00D5094B">
                              <w:pPr>
                                <w:ind w:firstLine="0"/>
                                <w:rPr>
                                  <w:color w:val="FF0000"/>
                                </w:rPr>
                              </w:pPr>
                              <w:r>
                                <w:rPr>
                                  <w:color w:val="FF000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7DFDA" id="Группа 24" o:spid="_x0000_s1038" style="position:absolute;left:0;text-align:left;margin-left:-6.15pt;margin-top:-542.2pt;width:37.9pt;height:462.5pt;z-index:251952128;mso-width-relative:margin;mso-height-relative:margin" coordorigin="-515,505" coordsize="3277,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">
                <v:shape id="_x0000_s1039" type="#_x0000_t202" style="position:absolute;top:50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0BE0211E" w14:textId="77777777" w:rsidR="00D5094B" w:rsidRPr="002A486B" w:rsidRDefault="00D5094B" w:rsidP="00D5094B">
                        <w:pPr>
                          <w:ind w:firstLine="0"/>
                          <w:rPr>
                            <w:color w:val="FF0000"/>
                          </w:rPr>
                        </w:pPr>
                        <w:r w:rsidRPr="002A486B">
                          <w:rPr>
                            <w:color w:val="FF0000"/>
                            <w:lang w:val="en-US"/>
                          </w:rPr>
                          <w:t>1</w:t>
                        </w:r>
                      </w:p>
                    </w:txbxContent>
                  </v:textbox>
                </v:shape>
                <v:shape id="_x0000_s1040" type="#_x0000_t202" style="position:absolute;top:1286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0632782" w14:textId="77777777" w:rsidR="00D5094B" w:rsidRPr="002A486B" w:rsidRDefault="00D5094B" w:rsidP="00D5094B">
                        <w:pPr>
                          <w:ind w:firstLine="0"/>
                          <w:rPr>
                            <w:color w:val="FF0000"/>
                          </w:rPr>
                        </w:pPr>
                        <w:r>
                          <w:rPr>
                            <w:color w:val="FF0000"/>
                            <w:lang w:val="en-US"/>
                          </w:rPr>
                          <w:t>7</w:t>
                        </w:r>
                      </w:p>
                    </w:txbxContent>
                  </v:textbox>
                </v:shape>
                <v:shape id="_x0000_s1041" type="#_x0000_t202" style="position:absolute;top:820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EF7520" w14:textId="77777777" w:rsidR="00D5094B" w:rsidRPr="002A486B" w:rsidRDefault="00D5094B" w:rsidP="00D5094B">
                        <w:pPr>
                          <w:ind w:firstLine="0"/>
                          <w:rPr>
                            <w:color w:val="FF0000"/>
                          </w:rPr>
                        </w:pPr>
                        <w:r>
                          <w:rPr>
                            <w:color w:val="FF0000"/>
                            <w:lang w:val="en-US"/>
                          </w:rPr>
                          <w:t>5</w:t>
                        </w:r>
                      </w:p>
                    </w:txbxContent>
                  </v:textbox>
                </v:shape>
                <v:shape id="_x0000_s1042" type="#_x0000_t202" style="position:absolute;top:5865;width:276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B6D30BC" w14:textId="77777777" w:rsidR="00D5094B" w:rsidRPr="002A486B" w:rsidRDefault="00D5094B" w:rsidP="00D5094B">
                        <w:pPr>
                          <w:ind w:firstLine="0"/>
                          <w:rPr>
                            <w:color w:val="FF0000"/>
                          </w:rPr>
                        </w:pPr>
                        <w:r>
                          <w:rPr>
                            <w:color w:val="FF0000"/>
                            <w:lang w:val="en-US"/>
                          </w:rPr>
                          <w:t>4</w:t>
                        </w:r>
                      </w:p>
                    </w:txbxContent>
                  </v:textbox>
                </v:shape>
                <v:line id="Прямая соединительная линия 242" o:spid="_x0000_s1043" style="position:absolute;visibility:visible;mso-wrap-style:square" from="1787,18223" to="178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shape id="_x0000_s1044" type="#_x0000_t202" style="position:absolute;left:-515;top:24883;width:21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6F3432E" w14:textId="77777777" w:rsidR="00D5094B" w:rsidRPr="00C9657B" w:rsidRDefault="00D5094B" w:rsidP="00D5094B">
                        <w:pPr>
                          <w:ind w:firstLine="0"/>
                          <w:rPr>
                            <w:color w:val="FF0000"/>
                          </w:rPr>
                        </w:pPr>
                        <w:r>
                          <w:rPr>
                            <w:color w:val="FF0000"/>
                          </w:rPr>
                          <w:t>9</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3324948B" w14:textId="77777777" w:rsidTr="00C641CD">
        <w:tc>
          <w:tcPr>
            <w:tcW w:w="9628" w:type="dxa"/>
          </w:tcPr>
          <w:p w14:paraId="0FFE8AEE" w14:textId="05971CF2" w:rsidR="00E56C57" w:rsidRDefault="00C13AF4" w:rsidP="00C13AF4">
            <w:pPr>
              <w:pStyle w:val="ad"/>
              <w:ind w:left="0" w:firstLine="0"/>
              <w:jc w:val="center"/>
            </w:pPr>
            <w:r>
              <w:rPr>
                <w:noProof/>
              </w:rPr>
              <w:lastRenderedPageBreak/>
              <w:drawing>
                <wp:inline distT="0" distB="0" distL="0" distR="0" wp14:anchorId="3F2A65D1" wp14:editId="15B89DD5">
                  <wp:extent cx="5940000" cy="75566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ланк_ВКР_ИУ_ТЗ_2.png"/>
                          <pic:cNvPicPr/>
                        </pic:nvPicPr>
                        <pic:blipFill rotWithShape="1">
                          <a:blip r:embed="rId14" cstate="print">
                            <a:extLst>
                              <a:ext uri="{28A0092B-C50C-407E-A947-70E740481C1C}">
                                <a14:useLocalDpi xmlns:a14="http://schemas.microsoft.com/office/drawing/2010/main" val="0"/>
                              </a:ext>
                            </a:extLst>
                          </a:blip>
                          <a:srcRect l="10831" t="5138" r="5474" b="19605"/>
                          <a:stretch/>
                        </pic:blipFill>
                        <pic:spPr bwMode="auto">
                          <a:xfrm>
                            <a:off x="0" y="0"/>
                            <a:ext cx="5940000" cy="755665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14:paraId="09A4F03F" w14:textId="77777777" w:rsidTr="00C641CD">
        <w:tc>
          <w:tcPr>
            <w:tcW w:w="9628" w:type="dxa"/>
          </w:tcPr>
          <w:p w14:paraId="1D63684C" w14:textId="3124370E" w:rsidR="00E56C57" w:rsidRDefault="00E56C57"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5</w:t>
            </w:r>
            <w:r w:rsidRPr="00A445B9">
              <w:rPr>
                <w:color w:val="000000" w:themeColor="text1"/>
              </w:rPr>
              <w:fldChar w:fldCharType="end"/>
            </w:r>
            <w:r>
              <w:t xml:space="preserve"> </w:t>
            </w:r>
            <w:r w:rsidRPr="006D495B">
              <w:rPr>
                <w:iCs/>
              </w:rPr>
              <w:t>—</w:t>
            </w:r>
            <w:r>
              <w:t xml:space="preserve"> Оформление технического задания ВКР студентов факультета ИУ и РТ, лист 2</w:t>
            </w:r>
          </w:p>
        </w:tc>
      </w:tr>
      <w:tr w:rsidR="00E56C57" w14:paraId="08210E99" w14:textId="77777777" w:rsidTr="00C641CD">
        <w:tc>
          <w:tcPr>
            <w:tcW w:w="9628" w:type="dxa"/>
          </w:tcPr>
          <w:p w14:paraId="463C088E" w14:textId="0EC85749" w:rsidR="00E56C57" w:rsidRDefault="00E56C57" w:rsidP="00E56C57">
            <w:pPr>
              <w:pStyle w:val="ad"/>
              <w:ind w:left="0" w:firstLine="0"/>
            </w:pPr>
          </w:p>
        </w:tc>
      </w:tr>
    </w:tbl>
    <w:p w14:paraId="524AFDA8" w14:textId="113E1502" w:rsidR="001C6AC8" w:rsidRDefault="00C20E10" w:rsidP="001C6AC8">
      <w:r>
        <w:rPr>
          <w:noProof/>
        </w:rPr>
        <mc:AlternateContent>
          <mc:Choice Requires="wpg">
            <w:drawing>
              <wp:anchor distT="0" distB="0" distL="114300" distR="114300" simplePos="0" relativeHeight="251954176" behindDoc="0" locked="0" layoutInCell="1" allowOverlap="1" wp14:anchorId="0BA6721D" wp14:editId="029747D1">
                <wp:simplePos x="0" y="0"/>
                <wp:positionH relativeFrom="column">
                  <wp:posOffset>-368935</wp:posOffset>
                </wp:positionH>
                <wp:positionV relativeFrom="paragraph">
                  <wp:posOffset>-8422640</wp:posOffset>
                </wp:positionV>
                <wp:extent cx="493652" cy="7072914"/>
                <wp:effectExtent l="0" t="0" r="14605" b="1270"/>
                <wp:wrapNone/>
                <wp:docPr id="25" name="Группа 25"/>
                <wp:cNvGraphicFramePr/>
                <a:graphic xmlns:a="http://schemas.openxmlformats.org/drawingml/2006/main">
                  <a:graphicData uri="http://schemas.microsoft.com/office/word/2010/wordprocessingGroup">
                    <wpg:wgp>
                      <wpg:cNvGrpSpPr/>
                      <wpg:grpSpPr>
                        <a:xfrm>
                          <a:off x="0" y="0"/>
                          <a:ext cx="493652" cy="7072914"/>
                          <a:chOff x="-349771" y="-82224"/>
                          <a:chExt cx="402372" cy="3816039"/>
                        </a:xfrm>
                      </wpg:grpSpPr>
                      <wps:wsp>
                        <wps:cNvPr id="246" name="Надпись 2"/>
                        <wps:cNvSpPr txBox="1">
                          <a:spLocks noChangeArrowheads="1"/>
                        </wps:cNvSpPr>
                        <wps:spPr bwMode="auto">
                          <a:xfrm>
                            <a:off x="-257645" y="833899"/>
                            <a:ext cx="257645" cy="295275"/>
                          </a:xfrm>
                          <a:prstGeom prst="rect">
                            <a:avLst/>
                          </a:prstGeom>
                          <a:solidFill>
                            <a:srgbClr val="FFFFFF"/>
                          </a:solidFill>
                          <a:ln w="9525">
                            <a:noFill/>
                            <a:miter lim="800000"/>
                            <a:headEnd/>
                            <a:tailEnd/>
                          </a:ln>
                        </wps:spPr>
                        <wps:txbx>
                          <w:txbxContent>
                            <w:p w14:paraId="0B7AB4F4" w14:textId="77777777" w:rsidR="00C20E10" w:rsidRPr="002A486B" w:rsidRDefault="00C20E10" w:rsidP="00C20E10">
                              <w:pPr>
                                <w:ind w:firstLine="0"/>
                                <w:rPr>
                                  <w:color w:val="FF0000"/>
                                </w:rPr>
                              </w:pPr>
                              <w:r>
                                <w:rPr>
                                  <w:color w:val="FF0000"/>
                                  <w:lang w:val="en-US"/>
                                </w:rPr>
                                <w:t>9</w:t>
                              </w:r>
                            </w:p>
                          </w:txbxContent>
                        </wps:txbx>
                        <wps:bodyPr rot="0" vert="horz" wrap="square" lIns="91440" tIns="45720" rIns="91440" bIns="45720" anchor="t" anchorCtr="0">
                          <a:noAutofit/>
                        </wps:bodyPr>
                      </wps:wsp>
                      <wps:wsp>
                        <wps:cNvPr id="247" name="Надпись 2"/>
                        <wps:cNvSpPr txBox="1">
                          <a:spLocks noChangeArrowheads="1"/>
                        </wps:cNvSpPr>
                        <wps:spPr bwMode="auto">
                          <a:xfrm>
                            <a:off x="-339566" y="2209164"/>
                            <a:ext cx="371475" cy="209597"/>
                          </a:xfrm>
                          <a:prstGeom prst="rect">
                            <a:avLst/>
                          </a:prstGeom>
                          <a:solidFill>
                            <a:srgbClr val="FFFFFF"/>
                          </a:solidFill>
                          <a:ln w="9525">
                            <a:noFill/>
                            <a:miter lim="800000"/>
                            <a:headEnd/>
                            <a:tailEnd/>
                          </a:ln>
                        </wps:spPr>
                        <wps:txbx>
                          <w:txbxContent>
                            <w:p w14:paraId="7D7CBB5F" w14:textId="77777777" w:rsidR="00C20E10" w:rsidRPr="002A486B" w:rsidRDefault="00C20E10" w:rsidP="00C20E10">
                              <w:pPr>
                                <w:ind w:firstLine="0"/>
                                <w:rPr>
                                  <w:color w:val="FF0000"/>
                                </w:rPr>
                              </w:pPr>
                              <w:r>
                                <w:rPr>
                                  <w:color w:val="FF0000"/>
                                  <w:lang w:val="en-US"/>
                                </w:rPr>
                                <w:t>11</w:t>
                              </w:r>
                            </w:p>
                          </w:txbxContent>
                        </wps:txbx>
                        <wps:bodyPr rot="0" vert="horz" wrap="square" lIns="91440" tIns="45720" rIns="91440" bIns="45720" anchor="t" anchorCtr="0">
                          <a:noAutofit/>
                        </wps:bodyPr>
                      </wps:wsp>
                      <wps:wsp>
                        <wps:cNvPr id="248" name="Надпись 2"/>
                        <wps:cNvSpPr txBox="1">
                          <a:spLocks noChangeArrowheads="1"/>
                        </wps:cNvSpPr>
                        <wps:spPr bwMode="auto">
                          <a:xfrm>
                            <a:off x="-339499" y="2373897"/>
                            <a:ext cx="371475" cy="295275"/>
                          </a:xfrm>
                          <a:prstGeom prst="rect">
                            <a:avLst/>
                          </a:prstGeom>
                          <a:solidFill>
                            <a:srgbClr val="FFFFFF"/>
                          </a:solidFill>
                          <a:ln w="9525">
                            <a:noFill/>
                            <a:miter lim="800000"/>
                            <a:headEnd/>
                            <a:tailEnd/>
                          </a:ln>
                        </wps:spPr>
                        <wps:txbx>
                          <w:txbxContent>
                            <w:p w14:paraId="352D1756" w14:textId="77777777" w:rsidR="00C20E10" w:rsidRPr="002A486B" w:rsidRDefault="00C20E10" w:rsidP="00C20E10">
                              <w:pPr>
                                <w:ind w:firstLine="0"/>
                                <w:rPr>
                                  <w:color w:val="FF0000"/>
                                </w:rPr>
                              </w:pPr>
                              <w:r>
                                <w:rPr>
                                  <w:color w:val="FF0000"/>
                                  <w:lang w:val="en-US"/>
                                </w:rPr>
                                <w:t>12</w:t>
                              </w:r>
                            </w:p>
                          </w:txbxContent>
                        </wps:txbx>
                        <wps:bodyPr rot="0" vert="horz" wrap="square" lIns="91440" tIns="45720" rIns="91440" bIns="45720" anchor="t" anchorCtr="0">
                          <a:noAutofit/>
                        </wps:bodyPr>
                      </wps:wsp>
                      <wps:wsp>
                        <wps:cNvPr id="249" name="Надпись 2"/>
                        <wps:cNvSpPr txBox="1">
                          <a:spLocks noChangeArrowheads="1"/>
                        </wps:cNvSpPr>
                        <wps:spPr bwMode="auto">
                          <a:xfrm>
                            <a:off x="-349771" y="2791873"/>
                            <a:ext cx="371475" cy="295275"/>
                          </a:xfrm>
                          <a:prstGeom prst="rect">
                            <a:avLst/>
                          </a:prstGeom>
                          <a:solidFill>
                            <a:srgbClr val="FFFFFF"/>
                          </a:solidFill>
                          <a:ln w="9525">
                            <a:noFill/>
                            <a:miter lim="800000"/>
                            <a:headEnd/>
                            <a:tailEnd/>
                          </a:ln>
                        </wps:spPr>
                        <wps:txbx>
                          <w:txbxContent>
                            <w:p w14:paraId="1DE50068" w14:textId="77777777" w:rsidR="00C20E10" w:rsidRPr="002A486B" w:rsidRDefault="00C20E10" w:rsidP="00C20E10">
                              <w:pPr>
                                <w:ind w:firstLine="0"/>
                                <w:rPr>
                                  <w:color w:val="FF0000"/>
                                </w:rPr>
                              </w:pPr>
                              <w:r>
                                <w:rPr>
                                  <w:color w:val="FF0000"/>
                                  <w:lang w:val="en-US"/>
                                </w:rPr>
                                <w:t>13</w:t>
                              </w:r>
                            </w:p>
                          </w:txbxContent>
                        </wps:txbx>
                        <wps:bodyPr rot="0" vert="horz" wrap="square" lIns="91440" tIns="45720" rIns="91440" bIns="45720" anchor="t" anchorCtr="0">
                          <a:noAutofit/>
                        </wps:bodyPr>
                      </wps:wsp>
                      <wps:wsp>
                        <wps:cNvPr id="250" name="Надпись 2"/>
                        <wps:cNvSpPr txBox="1">
                          <a:spLocks noChangeArrowheads="1"/>
                        </wps:cNvSpPr>
                        <wps:spPr bwMode="auto">
                          <a:xfrm>
                            <a:off x="-339459" y="3062176"/>
                            <a:ext cx="371475" cy="329610"/>
                          </a:xfrm>
                          <a:prstGeom prst="rect">
                            <a:avLst/>
                          </a:prstGeom>
                          <a:solidFill>
                            <a:srgbClr val="FFFFFF"/>
                          </a:solidFill>
                          <a:ln w="9525">
                            <a:noFill/>
                            <a:miter lim="800000"/>
                            <a:headEnd/>
                            <a:tailEnd/>
                          </a:ln>
                        </wps:spPr>
                        <wps:txbx>
                          <w:txbxContent>
                            <w:p w14:paraId="754D582A" w14:textId="77777777" w:rsidR="00C20E10" w:rsidRPr="002A486B" w:rsidRDefault="00C20E10" w:rsidP="00C20E10">
                              <w:pPr>
                                <w:ind w:firstLine="0"/>
                                <w:rPr>
                                  <w:color w:val="FF0000"/>
                                </w:rPr>
                              </w:pPr>
                              <w:r>
                                <w:rPr>
                                  <w:color w:val="FF0000"/>
                                  <w:lang w:val="en-US"/>
                                </w:rPr>
                                <w:t>14</w:t>
                              </w:r>
                            </w:p>
                          </w:txbxContent>
                        </wps:txbx>
                        <wps:bodyPr rot="0" vert="horz" wrap="square" lIns="91440" tIns="45720" rIns="91440" bIns="45720" anchor="t" anchorCtr="0">
                          <a:noAutofit/>
                        </wps:bodyPr>
                      </wps:wsp>
                      <wps:wsp>
                        <wps:cNvPr id="251" name="Надпись 2"/>
                        <wps:cNvSpPr txBox="1">
                          <a:spLocks noChangeArrowheads="1"/>
                        </wps:cNvSpPr>
                        <wps:spPr bwMode="auto">
                          <a:xfrm>
                            <a:off x="-339339" y="3438540"/>
                            <a:ext cx="371475" cy="295275"/>
                          </a:xfrm>
                          <a:prstGeom prst="rect">
                            <a:avLst/>
                          </a:prstGeom>
                          <a:solidFill>
                            <a:srgbClr val="FFFFFF"/>
                          </a:solidFill>
                          <a:ln w="9525">
                            <a:noFill/>
                            <a:miter lim="800000"/>
                            <a:headEnd/>
                            <a:tailEnd/>
                          </a:ln>
                        </wps:spPr>
                        <wps:txbx>
                          <w:txbxContent>
                            <w:p w14:paraId="333C40EA" w14:textId="77777777" w:rsidR="00C20E10" w:rsidRPr="002A486B" w:rsidRDefault="00C20E10" w:rsidP="00C20E10">
                              <w:pPr>
                                <w:ind w:firstLine="0"/>
                                <w:rPr>
                                  <w:color w:val="FF0000"/>
                                </w:rPr>
                              </w:pPr>
                              <w:r>
                                <w:rPr>
                                  <w:color w:val="FF0000"/>
                                  <w:lang w:val="en-US"/>
                                </w:rPr>
                                <w:t>15</w:t>
                              </w:r>
                            </w:p>
                          </w:txbxContent>
                        </wps:txbx>
                        <wps:bodyPr rot="0" vert="horz" wrap="square" lIns="91440" tIns="45720" rIns="91440" bIns="45720" anchor="t" anchorCtr="0">
                          <a:noAutofit/>
                        </wps:bodyPr>
                      </wps:wsp>
                      <wps:wsp>
                        <wps:cNvPr id="252" name="Прямая соединительная линия 252"/>
                        <wps:cNvCnPr/>
                        <wps:spPr>
                          <a:xfrm>
                            <a:off x="52601" y="3336970"/>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1897" y="-82224"/>
                            <a:ext cx="0" cy="20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6721D" id="Группа 25" o:spid="_x0000_s1045" style="position:absolute;left:0;text-align:left;margin-left:-29.05pt;margin-top:-663.2pt;width:38.85pt;height:556.9pt;z-index:251954176;mso-width-relative:margin;mso-height-relative:margin" coordorigin="-3497,-822" coordsize="4023,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">
                <v:shape id="_x0000_s1046" type="#_x0000_t202" style="position:absolute;left:-2576;top:8338;width:25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B7AB4F4" w14:textId="77777777" w:rsidR="00C20E10" w:rsidRPr="002A486B" w:rsidRDefault="00C20E10" w:rsidP="00C20E10">
                        <w:pPr>
                          <w:ind w:firstLine="0"/>
                          <w:rPr>
                            <w:color w:val="FF0000"/>
                          </w:rPr>
                        </w:pPr>
                        <w:r>
                          <w:rPr>
                            <w:color w:val="FF0000"/>
                            <w:lang w:val="en-US"/>
                          </w:rPr>
                          <w:t>9</w:t>
                        </w:r>
                      </w:p>
                    </w:txbxContent>
                  </v:textbox>
                </v:shape>
                <v:shape id="_x0000_s1047" type="#_x0000_t202" style="position:absolute;left:-3395;top:22091;width:37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D7CBB5F" w14:textId="77777777" w:rsidR="00C20E10" w:rsidRPr="002A486B" w:rsidRDefault="00C20E10" w:rsidP="00C20E10">
                        <w:pPr>
                          <w:ind w:firstLine="0"/>
                          <w:rPr>
                            <w:color w:val="FF0000"/>
                          </w:rPr>
                        </w:pPr>
                        <w:r>
                          <w:rPr>
                            <w:color w:val="FF0000"/>
                            <w:lang w:val="en-US"/>
                          </w:rPr>
                          <w:t>11</w:t>
                        </w:r>
                      </w:p>
                    </w:txbxContent>
                  </v:textbox>
                </v:shape>
                <v:shape id="_x0000_s1048" type="#_x0000_t202" style="position:absolute;left:-3394;top:23738;width:37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352D1756" w14:textId="77777777" w:rsidR="00C20E10" w:rsidRPr="002A486B" w:rsidRDefault="00C20E10" w:rsidP="00C20E10">
                        <w:pPr>
                          <w:ind w:firstLine="0"/>
                          <w:rPr>
                            <w:color w:val="FF0000"/>
                          </w:rPr>
                        </w:pPr>
                        <w:r>
                          <w:rPr>
                            <w:color w:val="FF0000"/>
                            <w:lang w:val="en-US"/>
                          </w:rPr>
                          <w:t>12</w:t>
                        </w:r>
                      </w:p>
                    </w:txbxContent>
                  </v:textbox>
                </v:shape>
                <v:shape id="_x0000_s1049" type="#_x0000_t202" style="position:absolute;left:-3497;top:27918;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1DE50068" w14:textId="77777777" w:rsidR="00C20E10" w:rsidRPr="002A486B" w:rsidRDefault="00C20E10" w:rsidP="00C20E10">
                        <w:pPr>
                          <w:ind w:firstLine="0"/>
                          <w:rPr>
                            <w:color w:val="FF0000"/>
                          </w:rPr>
                        </w:pPr>
                        <w:r>
                          <w:rPr>
                            <w:color w:val="FF0000"/>
                            <w:lang w:val="en-US"/>
                          </w:rPr>
                          <w:t>13</w:t>
                        </w:r>
                      </w:p>
                    </w:txbxContent>
                  </v:textbox>
                </v:shape>
                <v:shape id="_x0000_s1050" type="#_x0000_t202" style="position:absolute;left:-3394;top:30621;width:37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754D582A" w14:textId="77777777" w:rsidR="00C20E10" w:rsidRPr="002A486B" w:rsidRDefault="00C20E10" w:rsidP="00C20E10">
                        <w:pPr>
                          <w:ind w:firstLine="0"/>
                          <w:rPr>
                            <w:color w:val="FF0000"/>
                          </w:rPr>
                        </w:pPr>
                        <w:r>
                          <w:rPr>
                            <w:color w:val="FF0000"/>
                            <w:lang w:val="en-US"/>
                          </w:rPr>
                          <w:t>14</w:t>
                        </w:r>
                      </w:p>
                    </w:txbxContent>
                  </v:textbox>
                </v:shape>
                <v:shape id="_x0000_s1051" type="#_x0000_t202" style="position:absolute;left:-3393;top:34385;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33C40EA" w14:textId="77777777" w:rsidR="00C20E10" w:rsidRPr="002A486B" w:rsidRDefault="00C20E10" w:rsidP="00C20E10">
                        <w:pPr>
                          <w:ind w:firstLine="0"/>
                          <w:rPr>
                            <w:color w:val="FF0000"/>
                          </w:rPr>
                        </w:pPr>
                        <w:r>
                          <w:rPr>
                            <w:color w:val="FF0000"/>
                            <w:lang w:val="en-US"/>
                          </w:rPr>
                          <w:t>15</w:t>
                        </w:r>
                      </w:p>
                    </w:txbxContent>
                  </v:textbox>
                </v:shape>
                <v:line id="Прямая соединительная линия 252" o:spid="_x0000_s1052" style="position:absolute;visibility:visible;mso-wrap-style:square" from="526,33369" to="526,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rvwgAAANwAAAAPAAAAZHJzL2Rvd25yZXYueG1sRI/BqsIw&#10;FET3D/yHcAU3oqkFH1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Drh5rvwgAAANwAAAAPAAAA&#10;AAAAAAAAAAAAAAcCAABkcnMvZG93bnJldi54bWxQSwUGAAAAAAMAAwC3AAAA9gIAAAAA&#10;" strokecolor="red" strokeweight=".5pt">
                  <v:stroke joinstyle="miter"/>
                </v:line>
                <v:line id="Прямая соединительная линия 7" o:spid="_x0000_s1053" style="position:absolute;visibility:visible;mso-wrap-style:square" from="318,-822" to="318,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2BC2D2C4" w14:textId="77777777" w:rsidTr="00767FAB">
        <w:tc>
          <w:tcPr>
            <w:tcW w:w="9628" w:type="dxa"/>
          </w:tcPr>
          <w:p w14:paraId="696A3D69" w14:textId="70201BA4" w:rsidR="00767FAB" w:rsidRDefault="00CD0426" w:rsidP="00767FAB">
            <w:pPr>
              <w:ind w:firstLine="0"/>
              <w:jc w:val="center"/>
            </w:pPr>
            <w:r>
              <w:rPr>
                <w:noProof/>
              </w:rPr>
              <w:lastRenderedPageBreak/>
              <mc:AlternateContent>
                <mc:Choice Requires="wpg">
                  <w:drawing>
                    <wp:anchor distT="0" distB="0" distL="114300" distR="114300" simplePos="0" relativeHeight="251958272" behindDoc="0" locked="0" layoutInCell="1" allowOverlap="1" wp14:anchorId="41538343" wp14:editId="31ED6968">
                      <wp:simplePos x="0" y="0"/>
                      <wp:positionH relativeFrom="column">
                        <wp:posOffset>-56515</wp:posOffset>
                      </wp:positionH>
                      <wp:positionV relativeFrom="paragraph">
                        <wp:posOffset>1972310</wp:posOffset>
                      </wp:positionV>
                      <wp:extent cx="259080" cy="6019800"/>
                      <wp:effectExtent l="0" t="0" r="7620" b="25400"/>
                      <wp:wrapNone/>
                      <wp:docPr id="27" name="Группа 27"/>
                      <wp:cNvGraphicFramePr/>
                      <a:graphic xmlns:a="http://schemas.openxmlformats.org/drawingml/2006/main">
                        <a:graphicData uri="http://schemas.microsoft.com/office/word/2010/wordprocessingGroup">
                          <wpg:wgp>
                            <wpg:cNvGrpSpPr/>
                            <wpg:grpSpPr>
                              <a:xfrm>
                                <a:off x="0" y="0"/>
                                <a:ext cx="259080" cy="6019800"/>
                                <a:chOff x="-24869" y="149605"/>
                                <a:chExt cx="310573" cy="3545657"/>
                              </a:xfrm>
                            </wpg:grpSpPr>
                            <wps:wsp>
                              <wps:cNvPr id="9" name="Надпись 2"/>
                              <wps:cNvSpPr txBox="1">
                                <a:spLocks noChangeArrowheads="1"/>
                              </wps:cNvSpPr>
                              <wps:spPr bwMode="auto">
                                <a:xfrm>
                                  <a:off x="8940" y="149605"/>
                                  <a:ext cx="276225" cy="295275"/>
                                </a:xfrm>
                                <a:prstGeom prst="rect">
                                  <a:avLst/>
                                </a:prstGeom>
                                <a:solidFill>
                                  <a:srgbClr val="FFFFFF"/>
                                </a:solidFill>
                                <a:ln w="9525">
                                  <a:noFill/>
                                  <a:miter lim="800000"/>
                                  <a:headEnd/>
                                  <a:tailEnd/>
                                </a:ln>
                              </wps:spPr>
                              <wps:txbx>
                                <w:txbxContent>
                                  <w:p w14:paraId="0BB49539" w14:textId="77777777" w:rsidR="00C31072" w:rsidRPr="002A486B" w:rsidRDefault="00C31072" w:rsidP="00C3107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6446" y="741076"/>
                                  <a:ext cx="203612" cy="373487"/>
                                </a:xfrm>
                                <a:prstGeom prst="rect">
                                  <a:avLst/>
                                </a:prstGeom>
                                <a:solidFill>
                                  <a:srgbClr val="FFFFFF"/>
                                </a:solidFill>
                                <a:ln w="9525">
                                  <a:noFill/>
                                  <a:miter lim="800000"/>
                                  <a:headEnd/>
                                  <a:tailEnd/>
                                </a:ln>
                              </wps:spPr>
                              <wps:txbx>
                                <w:txbxContent>
                                  <w:p w14:paraId="29CD604F" w14:textId="77777777" w:rsidR="00C31072" w:rsidRPr="006923AB" w:rsidRDefault="00C31072" w:rsidP="00C31072">
                                    <w:pPr>
                                      <w:ind w:firstLine="0"/>
                                      <w:rPr>
                                        <w:color w:val="FF0000"/>
                                      </w:rPr>
                                    </w:pPr>
                                    <w:r>
                                      <w:rPr>
                                        <w:color w:val="FF0000"/>
                                      </w:rPr>
                                      <w:t>4</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3036" y="973441"/>
                                  <a:ext cx="276225" cy="295275"/>
                                </a:xfrm>
                                <a:prstGeom prst="rect">
                                  <a:avLst/>
                                </a:prstGeom>
                                <a:solidFill>
                                  <a:srgbClr val="FFFFFF"/>
                                </a:solidFill>
                                <a:ln w="9525">
                                  <a:noFill/>
                                  <a:miter lim="800000"/>
                                  <a:headEnd/>
                                  <a:tailEnd/>
                                </a:ln>
                              </wps:spPr>
                              <wps:txbx>
                                <w:txbxContent>
                                  <w:p w14:paraId="46F47DCE" w14:textId="77777777" w:rsidR="00C31072" w:rsidRPr="006923AB" w:rsidRDefault="00C31072" w:rsidP="00C31072">
                                    <w:pPr>
                                      <w:ind w:firstLine="0"/>
                                      <w:rPr>
                                        <w:color w:val="FF0000"/>
                                      </w:rPr>
                                    </w:pPr>
                                    <w:r>
                                      <w:rPr>
                                        <w:color w:val="FF0000"/>
                                      </w:rPr>
                                      <w:t>5</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1430638"/>
                                  <a:ext cx="276225" cy="295275"/>
                                </a:xfrm>
                                <a:prstGeom prst="rect">
                                  <a:avLst/>
                                </a:prstGeom>
                                <a:solidFill>
                                  <a:srgbClr val="FFFFFF"/>
                                </a:solidFill>
                                <a:ln w="9525">
                                  <a:noFill/>
                                  <a:miter lim="800000"/>
                                  <a:headEnd/>
                                  <a:tailEnd/>
                                </a:ln>
                              </wps:spPr>
                              <wps:txbx>
                                <w:txbxContent>
                                  <w:p w14:paraId="2C8B3023" w14:textId="77777777" w:rsidR="00C31072" w:rsidRPr="006923AB" w:rsidRDefault="00C31072" w:rsidP="00C31072">
                                    <w:pPr>
                                      <w:ind w:firstLine="0"/>
                                      <w:rPr>
                                        <w:color w:val="FF0000"/>
                                      </w:rPr>
                                    </w:pPr>
                                    <w:r>
                                      <w:rPr>
                                        <w:color w:val="FF0000"/>
                                      </w:rPr>
                                      <w:t>7</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24869" y="2776990"/>
                                  <a:ext cx="276223" cy="295275"/>
                                </a:xfrm>
                                <a:prstGeom prst="rect">
                                  <a:avLst/>
                                </a:prstGeom>
                                <a:solidFill>
                                  <a:srgbClr val="FFFFFF"/>
                                </a:solidFill>
                                <a:ln w="9525">
                                  <a:noFill/>
                                  <a:miter lim="800000"/>
                                  <a:headEnd/>
                                  <a:tailEnd/>
                                </a:ln>
                              </wps:spPr>
                              <wps:txbx>
                                <w:txbxContent>
                                  <w:p w14:paraId="72C2828F" w14:textId="77777777" w:rsidR="00C31072" w:rsidRPr="002A486B" w:rsidRDefault="00C31072" w:rsidP="00C31072">
                                    <w:pPr>
                                      <w:ind w:firstLine="0"/>
                                      <w:rPr>
                                        <w:color w:val="FF0000"/>
                                      </w:rPr>
                                    </w:pPr>
                                    <w:r>
                                      <w:rPr>
                                        <w:color w:val="FF0000"/>
                                        <w:lang w:val="en-US"/>
                                      </w:rPr>
                                      <w:t>9</w:t>
                                    </w:r>
                                  </w:p>
                                </w:txbxContent>
                              </wps:txbx>
                              <wps:bodyPr rot="0" vert="horz" wrap="square" lIns="91440" tIns="45720" rIns="91440" bIns="45720" anchor="t" anchorCtr="0">
                                <a:noAutofit/>
                              </wps:bodyPr>
                            </wps:wsp>
                            <wps:wsp>
                              <wps:cNvPr id="21" name="Прямая соединительная линия 21"/>
                              <wps:cNvCnPr/>
                              <wps:spPr>
                                <a:xfrm>
                                  <a:off x="285704" y="1967262"/>
                                  <a:ext cx="0" cy="172800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538343" id="Группа 27" o:spid="_x0000_s1054" style="position:absolute;left:0;text-align:left;margin-left:-4.45pt;margin-top:155.3pt;width:20.4pt;height:474pt;z-index:251958272;mso-width-relative:margin;mso-height-relative:margin" coordorigin="-248,1496" coordsize="3105,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">
                      <v:shape id="_x0000_s1055" type="#_x0000_t202" style="position:absolute;left:89;top:149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BB49539" w14:textId="77777777" w:rsidR="00C31072" w:rsidRPr="002A486B" w:rsidRDefault="00C31072" w:rsidP="00C31072">
                              <w:pPr>
                                <w:ind w:firstLine="0"/>
                                <w:rPr>
                                  <w:color w:val="FF0000"/>
                                </w:rPr>
                              </w:pPr>
                              <w:r w:rsidRPr="002A486B">
                                <w:rPr>
                                  <w:color w:val="FF0000"/>
                                  <w:lang w:val="en-US"/>
                                </w:rPr>
                                <w:t>1</w:t>
                              </w:r>
                            </w:p>
                          </w:txbxContent>
                        </v:textbox>
                      </v:shape>
                      <v:shape id="_x0000_s1056" type="#_x0000_t202" style="position:absolute;left:64;top:7410;width:203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CD604F" w14:textId="77777777" w:rsidR="00C31072" w:rsidRPr="006923AB" w:rsidRDefault="00C31072" w:rsidP="00C31072">
                              <w:pPr>
                                <w:ind w:firstLine="0"/>
                                <w:rPr>
                                  <w:color w:val="FF0000"/>
                                </w:rPr>
                              </w:pPr>
                              <w:r>
                                <w:rPr>
                                  <w:color w:val="FF0000"/>
                                </w:rPr>
                                <w:t>4</w:t>
                              </w:r>
                            </w:p>
                          </w:txbxContent>
                        </v:textbox>
                      </v:shape>
                      <v:shape id="_x0000_s1057" type="#_x0000_t202" style="position:absolute;left:30;top:973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F47DCE" w14:textId="77777777" w:rsidR="00C31072" w:rsidRPr="006923AB" w:rsidRDefault="00C31072" w:rsidP="00C31072">
                              <w:pPr>
                                <w:ind w:firstLine="0"/>
                                <w:rPr>
                                  <w:color w:val="FF0000"/>
                                </w:rPr>
                              </w:pPr>
                              <w:r>
                                <w:rPr>
                                  <w:color w:val="FF0000"/>
                                </w:rPr>
                                <w:t>5</w:t>
                              </w:r>
                            </w:p>
                          </w:txbxContent>
                        </v:textbox>
                      </v:shape>
                      <v:shape id="_x0000_s1058" type="#_x0000_t202" style="position:absolute;top:14306;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B3023" w14:textId="77777777" w:rsidR="00C31072" w:rsidRPr="006923AB" w:rsidRDefault="00C31072" w:rsidP="00C31072">
                              <w:pPr>
                                <w:ind w:firstLine="0"/>
                                <w:rPr>
                                  <w:color w:val="FF0000"/>
                                </w:rPr>
                              </w:pPr>
                              <w:r>
                                <w:rPr>
                                  <w:color w:val="FF0000"/>
                                </w:rPr>
                                <w:t>7</w:t>
                              </w:r>
                            </w:p>
                          </w:txbxContent>
                        </v:textbox>
                      </v:shape>
                      <v:shape id="_x0000_s1059" type="#_x0000_t202" style="position:absolute;left:-248;top:27769;width:27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C2828F" w14:textId="77777777" w:rsidR="00C31072" w:rsidRPr="002A486B" w:rsidRDefault="00C31072" w:rsidP="00C31072">
                              <w:pPr>
                                <w:ind w:firstLine="0"/>
                                <w:rPr>
                                  <w:color w:val="FF0000"/>
                                </w:rPr>
                              </w:pPr>
                              <w:r>
                                <w:rPr>
                                  <w:color w:val="FF0000"/>
                                  <w:lang w:val="en-US"/>
                                </w:rPr>
                                <w:t>9</w:t>
                              </w:r>
                            </w:p>
                          </w:txbxContent>
                        </v:textbox>
                      </v:shape>
                      <v:line id="Прямая соединительная линия 21" o:spid="_x0000_s1060" style="position:absolute;visibility:visible;mso-wrap-style:square" from="2857,19672" to="2857,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" strokecolor="red" strokeweight=".5pt">
                        <v:stroke joinstyle="miter"/>
                      </v:line>
                    </v:group>
                  </w:pict>
                </mc:Fallback>
              </mc:AlternateContent>
            </w:r>
            <w:r w:rsidR="00767FAB">
              <w:rPr>
                <w:noProof/>
              </w:rPr>
              <w:drawing>
                <wp:inline distT="0" distB="0" distL="0" distR="0" wp14:anchorId="5AA35646" wp14:editId="189BF646">
                  <wp:extent cx="5580000" cy="82715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анк_ВКР_АК_ТЗ_1.png"/>
                          <pic:cNvPicPr/>
                        </pic:nvPicPr>
                        <pic:blipFill rotWithShape="1">
                          <a:blip r:embed="rId15" cstate="print">
                            <a:extLst>
                              <a:ext uri="{28A0092B-C50C-407E-A947-70E740481C1C}">
                                <a14:useLocalDpi xmlns:a14="http://schemas.microsoft.com/office/drawing/2010/main" val="0"/>
                              </a:ext>
                            </a:extLst>
                          </a:blip>
                          <a:srcRect l="11119" t="6262" r="6007" b="6908"/>
                          <a:stretch/>
                        </pic:blipFill>
                        <pic:spPr bwMode="auto">
                          <a:xfrm>
                            <a:off x="0" y="0"/>
                            <a:ext cx="5580000" cy="8271579"/>
                          </a:xfrm>
                          <a:prstGeom prst="rect">
                            <a:avLst/>
                          </a:prstGeom>
                          <a:ln>
                            <a:noFill/>
                          </a:ln>
                          <a:extLst>
                            <a:ext uri="{53640926-AAD7-44D8-BBD7-CCE9431645EC}">
                              <a14:shadowObscured xmlns:a14="http://schemas.microsoft.com/office/drawing/2010/main"/>
                            </a:ext>
                          </a:extLst>
                        </pic:spPr>
                      </pic:pic>
                    </a:graphicData>
                  </a:graphic>
                </wp:inline>
              </w:drawing>
            </w:r>
          </w:p>
        </w:tc>
      </w:tr>
      <w:tr w:rsidR="00767FAB" w14:paraId="1B5DBFDF" w14:textId="77777777" w:rsidTr="00767FAB">
        <w:tc>
          <w:tcPr>
            <w:tcW w:w="9628" w:type="dxa"/>
          </w:tcPr>
          <w:p w14:paraId="6C1C7913" w14:textId="0BAC8ADB" w:rsidR="00767FAB" w:rsidRDefault="00767FAB" w:rsidP="00767FAB">
            <w:pPr>
              <w:keepNext/>
              <w:ind w:firstLine="0"/>
              <w:jc w:val="center"/>
            </w:pPr>
            <w:r>
              <w:t xml:space="preserve">Рисунок </w:t>
            </w:r>
            <w:fldSimple w:instr=" SEQ Рисунок \* ARABIC ">
              <w:r w:rsidR="00BC739C">
                <w:rPr>
                  <w:noProof/>
                </w:rPr>
                <w:t>6</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1</w:t>
            </w:r>
          </w:p>
        </w:tc>
      </w:tr>
    </w:tbl>
    <w:p w14:paraId="16522C10" w14:textId="419E473F" w:rsidR="00767FAB" w:rsidRDefault="00767FAB" w:rsidP="00767FAB">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4AC98036" w14:textId="77777777" w:rsidTr="00767FAB">
        <w:tc>
          <w:tcPr>
            <w:tcW w:w="9628" w:type="dxa"/>
          </w:tcPr>
          <w:p w14:paraId="6304D0C2" w14:textId="77913F38" w:rsidR="00767FAB" w:rsidRDefault="00767FAB" w:rsidP="00767FAB">
            <w:pPr>
              <w:ind w:firstLine="0"/>
              <w:jc w:val="center"/>
            </w:pPr>
            <w:r>
              <w:rPr>
                <w:noProof/>
              </w:rPr>
              <w:lastRenderedPageBreak/>
              <w:drawing>
                <wp:inline distT="0" distB="0" distL="0" distR="0" wp14:anchorId="71DB7AE9" wp14:editId="3AD6E86B">
                  <wp:extent cx="5580000" cy="80825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ланк_ВКР_АК_ТЗ_2.png"/>
                          <pic:cNvPicPr/>
                        </pic:nvPicPr>
                        <pic:blipFill rotWithShape="1">
                          <a:blip r:embed="rId16" cstate="print">
                            <a:extLst>
                              <a:ext uri="{28A0092B-C50C-407E-A947-70E740481C1C}">
                                <a14:useLocalDpi xmlns:a14="http://schemas.microsoft.com/office/drawing/2010/main" val="0"/>
                              </a:ext>
                            </a:extLst>
                          </a:blip>
                          <a:srcRect l="11120" t="6509" r="5998" b="8637"/>
                          <a:stretch/>
                        </pic:blipFill>
                        <pic:spPr bwMode="auto">
                          <a:xfrm>
                            <a:off x="0" y="0"/>
                            <a:ext cx="5580000" cy="80825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67FAB" w14:paraId="0A8B77CA" w14:textId="77777777" w:rsidTr="00767FAB">
        <w:tc>
          <w:tcPr>
            <w:tcW w:w="9628" w:type="dxa"/>
          </w:tcPr>
          <w:p w14:paraId="2F487A60" w14:textId="2C683C71" w:rsidR="00767FAB" w:rsidRDefault="00767FAB" w:rsidP="00767FAB">
            <w:pPr>
              <w:keepNext/>
              <w:ind w:firstLine="0"/>
              <w:jc w:val="center"/>
            </w:pPr>
            <w:r>
              <w:t xml:space="preserve">Рисунок </w:t>
            </w:r>
            <w:fldSimple w:instr=" SEQ Рисунок \* ARABIC ">
              <w:r w:rsidR="00BC739C">
                <w:rPr>
                  <w:noProof/>
                </w:rPr>
                <w:t>7</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2</w:t>
            </w:r>
          </w:p>
        </w:tc>
      </w:tr>
    </w:tbl>
    <w:p w14:paraId="28EF8A5F" w14:textId="1A333DCF" w:rsidR="00603B83" w:rsidRDefault="009F07BF" w:rsidP="007A0DE5">
      <w:r>
        <w:rPr>
          <w:noProof/>
        </w:rPr>
        <mc:AlternateContent>
          <mc:Choice Requires="wpg">
            <w:drawing>
              <wp:anchor distT="0" distB="0" distL="114300" distR="114300" simplePos="0" relativeHeight="251960320" behindDoc="0" locked="0" layoutInCell="1" allowOverlap="1" wp14:anchorId="1466AB50" wp14:editId="7BF18C4B">
                <wp:simplePos x="0" y="0"/>
                <wp:positionH relativeFrom="column">
                  <wp:posOffset>-153035</wp:posOffset>
                </wp:positionH>
                <wp:positionV relativeFrom="paragraph">
                  <wp:posOffset>-8819515</wp:posOffset>
                </wp:positionV>
                <wp:extent cx="489220" cy="8017954"/>
                <wp:effectExtent l="0" t="0" r="19050" b="21590"/>
                <wp:wrapNone/>
                <wp:docPr id="30" name="Группа 30"/>
                <wp:cNvGraphicFramePr/>
                <a:graphic xmlns:a="http://schemas.openxmlformats.org/drawingml/2006/main">
                  <a:graphicData uri="http://schemas.microsoft.com/office/word/2010/wordprocessingGroup">
                    <wpg:wgp>
                      <wpg:cNvGrpSpPr/>
                      <wpg:grpSpPr>
                        <a:xfrm>
                          <a:off x="0" y="0"/>
                          <a:ext cx="489220" cy="8017954"/>
                          <a:chOff x="-222730" y="-11264"/>
                          <a:chExt cx="489681" cy="4533842"/>
                        </a:xfrm>
                      </wpg:grpSpPr>
                      <wps:wsp>
                        <wps:cNvPr id="207" name="Прямая соединительная линия 207"/>
                        <wps:cNvCnPr/>
                        <wps:spPr>
                          <a:xfrm>
                            <a:off x="195308" y="-11264"/>
                            <a:ext cx="0" cy="27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Надпись 2"/>
                        <wps:cNvSpPr txBox="1">
                          <a:spLocks noChangeArrowheads="1"/>
                        </wps:cNvSpPr>
                        <wps:spPr bwMode="auto">
                          <a:xfrm>
                            <a:off x="-133746" y="1281306"/>
                            <a:ext cx="228881" cy="172427"/>
                          </a:xfrm>
                          <a:prstGeom prst="rect">
                            <a:avLst/>
                          </a:prstGeom>
                          <a:solidFill>
                            <a:srgbClr val="FFFFFF"/>
                          </a:solidFill>
                          <a:ln w="9525">
                            <a:noFill/>
                            <a:miter lim="800000"/>
                            <a:headEnd/>
                            <a:tailEnd/>
                          </a:ln>
                        </wps:spPr>
                        <wps:txbx>
                          <w:txbxContent>
                            <w:p w14:paraId="51BC5687" w14:textId="77777777" w:rsidR="009F07BF" w:rsidRPr="002A486B" w:rsidRDefault="009F07BF" w:rsidP="009F07BF">
                              <w:pPr>
                                <w:ind w:firstLine="0"/>
                                <w:rPr>
                                  <w:color w:val="FF0000"/>
                                </w:rPr>
                              </w:pPr>
                              <w:r>
                                <w:rPr>
                                  <w:color w:val="FF0000"/>
                                  <w:lang w:val="en-US"/>
                                </w:rPr>
                                <w:t>9</w:t>
                              </w:r>
                            </w:p>
                          </w:txbxContent>
                        </wps:txbx>
                        <wps:bodyPr rot="0" vert="horz" wrap="square" lIns="91440" tIns="45720" rIns="91440" bIns="45720" anchor="t" anchorCtr="0">
                          <a:noAutofit/>
                        </wps:bodyPr>
                      </wps:wsp>
                      <wps:wsp>
                        <wps:cNvPr id="209" name="Прямая соединительная линия 209"/>
                        <wps:cNvCnPr/>
                        <wps:spPr>
                          <a:xfrm>
                            <a:off x="266951" y="4132053"/>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Надпись 2"/>
                        <wps:cNvSpPr txBox="1">
                          <a:spLocks noChangeArrowheads="1"/>
                        </wps:cNvSpPr>
                        <wps:spPr bwMode="auto">
                          <a:xfrm>
                            <a:off x="-222730" y="2968337"/>
                            <a:ext cx="417612" cy="212411"/>
                          </a:xfrm>
                          <a:prstGeom prst="rect">
                            <a:avLst/>
                          </a:prstGeom>
                          <a:solidFill>
                            <a:srgbClr val="FFFFFF"/>
                          </a:solidFill>
                          <a:ln w="9525">
                            <a:noFill/>
                            <a:miter lim="800000"/>
                            <a:headEnd/>
                            <a:tailEnd/>
                          </a:ln>
                        </wps:spPr>
                        <wps:txbx>
                          <w:txbxContent>
                            <w:p w14:paraId="415048B1" w14:textId="77777777" w:rsidR="009F07BF" w:rsidRPr="006923AB" w:rsidRDefault="009F07BF" w:rsidP="009F07BF">
                              <w:pPr>
                                <w:ind w:firstLine="0"/>
                                <w:rPr>
                                  <w:color w:val="FF0000"/>
                                </w:rPr>
                              </w:pPr>
                              <w:r>
                                <w:rPr>
                                  <w:color w:val="FF0000"/>
                                </w:rPr>
                                <w:t>11</w:t>
                              </w:r>
                            </w:p>
                          </w:txbxContent>
                        </wps:txbx>
                        <wps:bodyPr rot="0" vert="horz" wrap="square" lIns="91440" tIns="45720" rIns="91440" bIns="45720" anchor="t" anchorCtr="0">
                          <a:noAutofit/>
                        </wps:bodyPr>
                      </wps:wsp>
                      <wps:wsp>
                        <wps:cNvPr id="211" name="Надпись 2"/>
                        <wps:cNvSpPr txBox="1">
                          <a:spLocks noChangeArrowheads="1"/>
                        </wps:cNvSpPr>
                        <wps:spPr bwMode="auto">
                          <a:xfrm>
                            <a:off x="-222675" y="3180572"/>
                            <a:ext cx="400050" cy="190584"/>
                          </a:xfrm>
                          <a:prstGeom prst="rect">
                            <a:avLst/>
                          </a:prstGeom>
                          <a:solidFill>
                            <a:srgbClr val="FFFFFF"/>
                          </a:solidFill>
                          <a:ln w="9525">
                            <a:noFill/>
                            <a:miter lim="800000"/>
                            <a:headEnd/>
                            <a:tailEnd/>
                          </a:ln>
                        </wps:spPr>
                        <wps:txbx>
                          <w:txbxContent>
                            <w:p w14:paraId="40018B5D" w14:textId="77777777" w:rsidR="009F07BF" w:rsidRPr="006923AB" w:rsidRDefault="009F07BF" w:rsidP="009F07BF">
                              <w:pPr>
                                <w:ind w:firstLine="0"/>
                                <w:rPr>
                                  <w:color w:val="FF0000"/>
                                </w:rPr>
                              </w:pPr>
                              <w:r>
                                <w:rPr>
                                  <w:color w:val="FF0000"/>
                                </w:rPr>
                                <w:t>12</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201224" y="3662880"/>
                            <a:ext cx="400050" cy="203789"/>
                          </a:xfrm>
                          <a:prstGeom prst="rect">
                            <a:avLst/>
                          </a:prstGeom>
                          <a:solidFill>
                            <a:srgbClr val="FFFFFF"/>
                          </a:solidFill>
                          <a:ln w="9525">
                            <a:noFill/>
                            <a:miter lim="800000"/>
                            <a:headEnd/>
                            <a:tailEnd/>
                          </a:ln>
                        </wps:spPr>
                        <wps:txbx>
                          <w:txbxContent>
                            <w:p w14:paraId="164C3931" w14:textId="77777777" w:rsidR="009F07BF" w:rsidRPr="006923AB" w:rsidRDefault="009F07BF" w:rsidP="009F07BF">
                              <w:pPr>
                                <w:ind w:firstLine="0"/>
                                <w:rPr>
                                  <w:color w:val="FF0000"/>
                                </w:rPr>
                              </w:pPr>
                              <w:r>
                                <w:rPr>
                                  <w:color w:val="FF0000"/>
                                </w:rPr>
                                <w:t>13</w:t>
                              </w:r>
                            </w:p>
                          </w:txbxContent>
                        </wps:txbx>
                        <wps:bodyPr rot="0" vert="horz" wrap="square" lIns="91440" tIns="45720" rIns="91440" bIns="45720" anchor="t" anchorCtr="0">
                          <a:noAutofit/>
                        </wps:bodyPr>
                      </wps:wsp>
                      <wps:wsp>
                        <wps:cNvPr id="213" name="Надпись 2"/>
                        <wps:cNvSpPr txBox="1">
                          <a:spLocks noChangeArrowheads="1"/>
                        </wps:cNvSpPr>
                        <wps:spPr bwMode="auto">
                          <a:xfrm>
                            <a:off x="-201212" y="3951129"/>
                            <a:ext cx="400050" cy="180918"/>
                          </a:xfrm>
                          <a:prstGeom prst="rect">
                            <a:avLst/>
                          </a:prstGeom>
                          <a:solidFill>
                            <a:srgbClr val="FFFFFF"/>
                          </a:solidFill>
                          <a:ln w="9525">
                            <a:noFill/>
                            <a:miter lim="800000"/>
                            <a:headEnd/>
                            <a:tailEnd/>
                          </a:ln>
                        </wps:spPr>
                        <wps:txbx>
                          <w:txbxContent>
                            <w:p w14:paraId="053ACE71" w14:textId="77777777" w:rsidR="009F07BF" w:rsidRPr="006923AB" w:rsidRDefault="009F07BF" w:rsidP="009F07BF">
                              <w:pPr>
                                <w:ind w:firstLine="0"/>
                                <w:rPr>
                                  <w:color w:val="FF0000"/>
                                </w:rPr>
                              </w:pPr>
                              <w:r>
                                <w:rPr>
                                  <w:color w:val="FF0000"/>
                                </w:rPr>
                                <w:t>14</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221070" y="4227064"/>
                            <a:ext cx="400050" cy="199751"/>
                          </a:xfrm>
                          <a:prstGeom prst="rect">
                            <a:avLst/>
                          </a:prstGeom>
                          <a:solidFill>
                            <a:srgbClr val="FFFFFF"/>
                          </a:solidFill>
                          <a:ln w="9525">
                            <a:noFill/>
                            <a:miter lim="800000"/>
                            <a:headEnd/>
                            <a:tailEnd/>
                          </a:ln>
                        </wps:spPr>
                        <wps:txbx>
                          <w:txbxContent>
                            <w:p w14:paraId="3C0E7D06" w14:textId="77777777" w:rsidR="009F07BF" w:rsidRPr="006923AB" w:rsidRDefault="009F07BF" w:rsidP="009F07BF">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6AB50" id="Группа 30" o:spid="_x0000_s1061" style="position:absolute;left:0;text-align:left;margin-left:-12.05pt;margin-top:-694.45pt;width:38.5pt;height:631.35pt;z-index:251960320;mso-width-relative:margin;mso-height-relative:margin" coordorigin="-2227,-112" coordsize="4896,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">
                <v:line id="Прямая соединительная линия 207" o:spid="_x0000_s1062" style="position:absolute;visibility:visible;mso-wrap-style:square" from="1953,-112" to="1953,2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" strokecolor="red" strokeweight=".5pt">
                  <v:stroke joinstyle="miter"/>
                </v:line>
                <v:shape id="_x0000_s1063" type="#_x0000_t202" style="position:absolute;left:-1337;top:12813;width:228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51BC5687" w14:textId="77777777" w:rsidR="009F07BF" w:rsidRPr="002A486B" w:rsidRDefault="009F07BF" w:rsidP="009F07BF">
                        <w:pPr>
                          <w:ind w:firstLine="0"/>
                          <w:rPr>
                            <w:color w:val="FF0000"/>
                          </w:rPr>
                        </w:pPr>
                        <w:r>
                          <w:rPr>
                            <w:color w:val="FF0000"/>
                            <w:lang w:val="en-US"/>
                          </w:rPr>
                          <w:t>9</w:t>
                        </w:r>
                      </w:p>
                    </w:txbxContent>
                  </v:textbox>
                </v:shape>
                <v:line id="Прямая соединительная линия 209" o:spid="_x0000_s1064" style="position:absolute;visibility:visible;mso-wrap-style:square" from="2669,41320" to="2669,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" strokecolor="red" strokeweight=".5pt">
                  <v:stroke joinstyle="miter"/>
                </v:line>
                <v:shape id="_x0000_s1065" type="#_x0000_t202" style="position:absolute;left:-2227;top:29683;width:417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415048B1" w14:textId="77777777" w:rsidR="009F07BF" w:rsidRPr="006923AB" w:rsidRDefault="009F07BF" w:rsidP="009F07BF">
                        <w:pPr>
                          <w:ind w:firstLine="0"/>
                          <w:rPr>
                            <w:color w:val="FF0000"/>
                          </w:rPr>
                        </w:pPr>
                        <w:r>
                          <w:rPr>
                            <w:color w:val="FF0000"/>
                          </w:rPr>
                          <w:t>11</w:t>
                        </w:r>
                      </w:p>
                    </w:txbxContent>
                  </v:textbox>
                </v:shape>
                <v:shape id="_x0000_s1066" type="#_x0000_t202" style="position:absolute;left:-2226;top:31805;width:3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0018B5D" w14:textId="77777777" w:rsidR="009F07BF" w:rsidRPr="006923AB" w:rsidRDefault="009F07BF" w:rsidP="009F07BF">
                        <w:pPr>
                          <w:ind w:firstLine="0"/>
                          <w:rPr>
                            <w:color w:val="FF0000"/>
                          </w:rPr>
                        </w:pPr>
                        <w:r>
                          <w:rPr>
                            <w:color w:val="FF0000"/>
                          </w:rPr>
                          <w:t>12</w:t>
                        </w:r>
                      </w:p>
                    </w:txbxContent>
                  </v:textbox>
                </v:shape>
                <v:shape id="_x0000_s1067" type="#_x0000_t202" style="position:absolute;left:-2012;top:36628;width:4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64C3931" w14:textId="77777777" w:rsidR="009F07BF" w:rsidRPr="006923AB" w:rsidRDefault="009F07BF" w:rsidP="009F07BF">
                        <w:pPr>
                          <w:ind w:firstLine="0"/>
                          <w:rPr>
                            <w:color w:val="FF0000"/>
                          </w:rPr>
                        </w:pPr>
                        <w:r>
                          <w:rPr>
                            <w:color w:val="FF0000"/>
                          </w:rPr>
                          <w:t>13</w:t>
                        </w:r>
                      </w:p>
                    </w:txbxContent>
                  </v:textbox>
                </v:shape>
                <v:shape id="_x0000_s1068" type="#_x0000_t202" style="position:absolute;left:-2012;top:39511;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053ACE71" w14:textId="77777777" w:rsidR="009F07BF" w:rsidRPr="006923AB" w:rsidRDefault="009F07BF" w:rsidP="009F07BF">
                        <w:pPr>
                          <w:ind w:firstLine="0"/>
                          <w:rPr>
                            <w:color w:val="FF0000"/>
                          </w:rPr>
                        </w:pPr>
                        <w:r>
                          <w:rPr>
                            <w:color w:val="FF0000"/>
                          </w:rPr>
                          <w:t>14</w:t>
                        </w:r>
                      </w:p>
                    </w:txbxContent>
                  </v:textbox>
                </v:shape>
                <v:shape id="_x0000_s1069" type="#_x0000_t202" style="position:absolute;left:-2210;top:42270;width:39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C0E7D06" w14:textId="77777777" w:rsidR="009F07BF" w:rsidRPr="006923AB" w:rsidRDefault="009F07BF" w:rsidP="009F07BF">
                        <w:pPr>
                          <w:ind w:firstLine="0"/>
                          <w:rPr>
                            <w:color w:val="FF0000"/>
                          </w:rPr>
                        </w:pPr>
                        <w:r>
                          <w:rPr>
                            <w:color w:val="FF0000"/>
                          </w:rPr>
                          <w:t>15</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E4C4468" w14:textId="77777777" w:rsidTr="00767FAB">
        <w:tc>
          <w:tcPr>
            <w:tcW w:w="9628" w:type="dxa"/>
          </w:tcPr>
          <w:p w14:paraId="642443DC" w14:textId="19E15768" w:rsidR="009944EC" w:rsidRDefault="009944EC" w:rsidP="009944EC">
            <w:pPr>
              <w:ind w:firstLine="0"/>
              <w:jc w:val="center"/>
            </w:pPr>
            <w:r>
              <w:rPr>
                <w:noProof/>
              </w:rPr>
              <w:lastRenderedPageBreak/>
              <w:drawing>
                <wp:inline distT="0" distB="0" distL="0" distR="0" wp14:anchorId="0E1A65F3" wp14:editId="754D8EBD">
                  <wp:extent cx="5580000" cy="82068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ланк_ВКР_БАК_ТЗ_1.png"/>
                          <pic:cNvPicPr/>
                        </pic:nvPicPr>
                        <pic:blipFill rotWithShape="1">
                          <a:blip r:embed="rId17" cstate="print">
                            <a:extLst>
                              <a:ext uri="{28A0092B-C50C-407E-A947-70E740481C1C}">
                                <a14:useLocalDpi xmlns:a14="http://schemas.microsoft.com/office/drawing/2010/main" val="0"/>
                              </a:ext>
                            </a:extLst>
                          </a:blip>
                          <a:srcRect l="10425" t="6509" r="5822" b="6427"/>
                          <a:stretch/>
                        </pic:blipFill>
                        <pic:spPr bwMode="auto">
                          <a:xfrm>
                            <a:off x="0" y="0"/>
                            <a:ext cx="5580000" cy="8206801"/>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45B426A2" w14:textId="77777777" w:rsidTr="00767FAB">
        <w:tc>
          <w:tcPr>
            <w:tcW w:w="9628" w:type="dxa"/>
          </w:tcPr>
          <w:p w14:paraId="2EE942CB" w14:textId="7074BA5B" w:rsidR="009944EC" w:rsidRDefault="009944EC" w:rsidP="00767FAB">
            <w:pPr>
              <w:keepNext/>
              <w:ind w:firstLine="0"/>
              <w:jc w:val="center"/>
            </w:pPr>
            <w:r>
              <w:t xml:space="preserve">Рисунок </w:t>
            </w:r>
            <w:fldSimple w:instr=" SEQ Рисунок \* ARABIC ">
              <w:r w:rsidR="00BC739C">
                <w:rPr>
                  <w:noProof/>
                </w:rPr>
                <w:t>8</w:t>
              </w:r>
            </w:fldSimple>
            <w:r>
              <w:t xml:space="preserve"> </w:t>
            </w:r>
            <w:r w:rsidRPr="006D495B">
              <w:rPr>
                <w:iCs/>
              </w:rPr>
              <w:t>—</w:t>
            </w:r>
            <w:r>
              <w:rPr>
                <w:iCs/>
              </w:rPr>
              <w:t xml:space="preserve"> </w:t>
            </w:r>
            <w:r>
              <w:t>Оформление технического задания ВКР бакалавров и магистров, лист 1</w:t>
            </w:r>
          </w:p>
        </w:tc>
      </w:tr>
    </w:tbl>
    <w:p w14:paraId="54AAA88A" w14:textId="2261B820" w:rsidR="009944EC" w:rsidRDefault="00786BDF" w:rsidP="00F43CF4">
      <w:pPr>
        <w:ind w:firstLine="0"/>
        <w:jc w:val="center"/>
      </w:pPr>
      <w:r>
        <w:rPr>
          <w:noProof/>
        </w:rPr>
        <mc:AlternateContent>
          <mc:Choice Requires="wpg">
            <w:drawing>
              <wp:anchor distT="0" distB="0" distL="114300" distR="114300" simplePos="0" relativeHeight="251962368" behindDoc="0" locked="0" layoutInCell="1" allowOverlap="1" wp14:anchorId="4930CE70" wp14:editId="7CA01E47">
                <wp:simplePos x="0" y="0"/>
                <wp:positionH relativeFrom="column">
                  <wp:posOffset>-102235</wp:posOffset>
                </wp:positionH>
                <wp:positionV relativeFrom="paragraph">
                  <wp:posOffset>-7026275</wp:posOffset>
                </wp:positionV>
                <wp:extent cx="401166" cy="6286499"/>
                <wp:effectExtent l="0" t="0" r="18415" b="13335"/>
                <wp:wrapNone/>
                <wp:docPr id="33" name="Группа 33"/>
                <wp:cNvGraphicFramePr/>
                <a:graphic xmlns:a="http://schemas.openxmlformats.org/drawingml/2006/main">
                  <a:graphicData uri="http://schemas.microsoft.com/office/word/2010/wordprocessingGroup">
                    <wpg:wgp>
                      <wpg:cNvGrpSpPr/>
                      <wpg:grpSpPr>
                        <a:xfrm>
                          <a:off x="0" y="0"/>
                          <a:ext cx="401166" cy="6286499"/>
                          <a:chOff x="-365790" y="714947"/>
                          <a:chExt cx="401866" cy="2949155"/>
                        </a:xfrm>
                      </wpg:grpSpPr>
                      <wps:wsp>
                        <wps:cNvPr id="32" name="Надпись 2"/>
                        <wps:cNvSpPr txBox="1">
                          <a:spLocks noChangeArrowheads="1"/>
                        </wps:cNvSpPr>
                        <wps:spPr bwMode="auto">
                          <a:xfrm>
                            <a:off x="-214808" y="714947"/>
                            <a:ext cx="214448" cy="184695"/>
                          </a:xfrm>
                          <a:prstGeom prst="rect">
                            <a:avLst/>
                          </a:prstGeom>
                          <a:solidFill>
                            <a:srgbClr val="FFFFFF"/>
                          </a:solidFill>
                          <a:ln w="9525">
                            <a:noFill/>
                            <a:miter lim="800000"/>
                            <a:headEnd/>
                            <a:tailEnd/>
                          </a:ln>
                        </wps:spPr>
                        <wps:txbx>
                          <w:txbxContent>
                            <w:p w14:paraId="167548FE" w14:textId="77777777" w:rsidR="00786BDF" w:rsidRPr="002A486B" w:rsidRDefault="00786BDF" w:rsidP="00786BDF">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214741" y="1312386"/>
                            <a:ext cx="240082" cy="183044"/>
                          </a:xfrm>
                          <a:prstGeom prst="rect">
                            <a:avLst/>
                          </a:prstGeom>
                          <a:solidFill>
                            <a:srgbClr val="FFFFFF"/>
                          </a:solidFill>
                          <a:ln w="9525">
                            <a:noFill/>
                            <a:miter lim="800000"/>
                            <a:headEnd/>
                            <a:tailEnd/>
                          </a:ln>
                        </wps:spPr>
                        <wps:txbx>
                          <w:txbxContent>
                            <w:p w14:paraId="2C7E0347" w14:textId="77777777" w:rsidR="00786BDF" w:rsidRPr="006923AB" w:rsidRDefault="00786BDF" w:rsidP="00786BDF">
                              <w:pPr>
                                <w:ind w:firstLine="0"/>
                                <w:rPr>
                                  <w:color w:val="FF0000"/>
                                </w:rPr>
                              </w:pPr>
                              <w:r>
                                <w:rPr>
                                  <w:color w:val="FF0000"/>
                                </w:rPr>
                                <w:t>4</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40149" y="1555010"/>
                            <a:ext cx="276225" cy="210450"/>
                          </a:xfrm>
                          <a:prstGeom prst="rect">
                            <a:avLst/>
                          </a:prstGeom>
                          <a:solidFill>
                            <a:srgbClr val="FFFFFF"/>
                          </a:solidFill>
                          <a:ln w="9525">
                            <a:noFill/>
                            <a:miter lim="800000"/>
                            <a:headEnd/>
                            <a:tailEnd/>
                          </a:ln>
                        </wps:spPr>
                        <wps:txbx>
                          <w:txbxContent>
                            <w:p w14:paraId="79508DCF" w14:textId="77777777" w:rsidR="00786BDF" w:rsidRPr="006923AB" w:rsidRDefault="00786BDF" w:rsidP="00786BDF">
                              <w:pPr>
                                <w:ind w:firstLine="0"/>
                                <w:rPr>
                                  <w:color w:val="FF0000"/>
                                </w:rPr>
                              </w:pPr>
                              <w:r>
                                <w:rPr>
                                  <w:color w:val="FF0000"/>
                                </w:rPr>
                                <w:t>5</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276225" y="2042550"/>
                            <a:ext cx="276225" cy="215490"/>
                          </a:xfrm>
                          <a:prstGeom prst="rect">
                            <a:avLst/>
                          </a:prstGeom>
                          <a:solidFill>
                            <a:srgbClr val="FFFFFF"/>
                          </a:solidFill>
                          <a:ln w="9525">
                            <a:noFill/>
                            <a:miter lim="800000"/>
                            <a:headEnd/>
                            <a:tailEnd/>
                          </a:ln>
                        </wps:spPr>
                        <wps:txbx>
                          <w:txbxContent>
                            <w:p w14:paraId="225D484B" w14:textId="77777777" w:rsidR="00786BDF" w:rsidRPr="006923AB" w:rsidRDefault="00786BDF" w:rsidP="00786BDF">
                              <w:pPr>
                                <w:ind w:firstLine="0"/>
                                <w:rPr>
                                  <w:color w:val="FF0000"/>
                                </w:rPr>
                              </w:pPr>
                              <w:r>
                                <w:rPr>
                                  <w:color w:val="FF0000"/>
                                </w:rPr>
                                <w:t>7</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365790" y="3119280"/>
                            <a:ext cx="376422" cy="145643"/>
                          </a:xfrm>
                          <a:prstGeom prst="rect">
                            <a:avLst/>
                          </a:prstGeom>
                          <a:solidFill>
                            <a:srgbClr val="FFFFFF"/>
                          </a:solidFill>
                          <a:ln w="9525">
                            <a:noFill/>
                            <a:miter lim="800000"/>
                            <a:headEnd/>
                            <a:tailEnd/>
                          </a:ln>
                        </wps:spPr>
                        <wps:txbx>
                          <w:txbxContent>
                            <w:p w14:paraId="6FAB3617" w14:textId="77777777" w:rsidR="00786BDF" w:rsidRPr="00062A18" w:rsidRDefault="00786BDF" w:rsidP="00786BDF">
                              <w:pPr>
                                <w:ind w:firstLine="0"/>
                                <w:rPr>
                                  <w:color w:val="FF0000"/>
                                </w:rPr>
                              </w:pPr>
                              <w:r>
                                <w:rPr>
                                  <w:color w:val="FF0000"/>
                                </w:rPr>
                                <w:t>10</w:t>
                              </w:r>
                            </w:p>
                          </w:txbxContent>
                        </wps:txbx>
                        <wps:bodyPr rot="0" vert="horz" wrap="square" lIns="91440" tIns="45720" rIns="91440" bIns="45720" anchor="t" anchorCtr="0">
                          <a:noAutofit/>
                        </wps:bodyPr>
                      </wps:wsp>
                      <wps:wsp>
                        <wps:cNvPr id="55" name="Прямая соединительная линия 55"/>
                        <wps:cNvCnPr/>
                        <wps:spPr>
                          <a:xfrm>
                            <a:off x="36076" y="2687008"/>
                            <a:ext cx="0" cy="9770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Надпись 2"/>
                        <wps:cNvSpPr txBox="1">
                          <a:spLocks noChangeArrowheads="1"/>
                        </wps:cNvSpPr>
                        <wps:spPr bwMode="auto">
                          <a:xfrm>
                            <a:off x="-214627" y="1180122"/>
                            <a:ext cx="240081" cy="162054"/>
                          </a:xfrm>
                          <a:prstGeom prst="rect">
                            <a:avLst/>
                          </a:prstGeom>
                          <a:solidFill>
                            <a:srgbClr val="FFFFFF"/>
                          </a:solidFill>
                          <a:ln w="9525">
                            <a:noFill/>
                            <a:miter lim="800000"/>
                            <a:headEnd/>
                            <a:tailEnd/>
                          </a:ln>
                        </wps:spPr>
                        <wps:txbx>
                          <w:txbxContent>
                            <w:p w14:paraId="16471030" w14:textId="77777777" w:rsidR="00786BDF" w:rsidRPr="00062A18" w:rsidRDefault="00786BDF" w:rsidP="00786BDF">
                              <w:pPr>
                                <w:ind w:firstLine="0"/>
                                <w:rPr>
                                  <w:color w:val="FF0000"/>
                                </w:rPr>
                              </w:pPr>
                              <w:r>
                                <w:rPr>
                                  <w:color w:val="FF000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0CE70" id="Группа 33" o:spid="_x0000_s1070" style="position:absolute;left:0;text-align:left;margin-left:-8.05pt;margin-top:-553.25pt;width:31.6pt;height:495pt;z-index:251962368;mso-width-relative:margin;mso-height-relative:margin" coordorigin="-3657,7149" coordsize="40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">
                <v:shape id="_x0000_s1071" type="#_x0000_t202" style="position:absolute;left:-2148;top:7149;width:214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7548FE" w14:textId="77777777" w:rsidR="00786BDF" w:rsidRPr="002A486B" w:rsidRDefault="00786BDF" w:rsidP="00786BDF">
                        <w:pPr>
                          <w:ind w:firstLine="0"/>
                          <w:rPr>
                            <w:color w:val="FF0000"/>
                          </w:rPr>
                        </w:pPr>
                        <w:r w:rsidRPr="002A486B">
                          <w:rPr>
                            <w:color w:val="FF0000"/>
                            <w:lang w:val="en-US"/>
                          </w:rPr>
                          <w:t>1</w:t>
                        </w:r>
                      </w:p>
                    </w:txbxContent>
                  </v:textbox>
                </v:shape>
                <v:shape id="_x0000_s1072" type="#_x0000_t202" style="position:absolute;left:-2147;top:13123;width:240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7E0347" w14:textId="77777777" w:rsidR="00786BDF" w:rsidRPr="006923AB" w:rsidRDefault="00786BDF" w:rsidP="00786BDF">
                        <w:pPr>
                          <w:ind w:firstLine="0"/>
                          <w:rPr>
                            <w:color w:val="FF0000"/>
                          </w:rPr>
                        </w:pPr>
                        <w:r>
                          <w:rPr>
                            <w:color w:val="FF0000"/>
                          </w:rPr>
                          <w:t>4</w:t>
                        </w:r>
                      </w:p>
                    </w:txbxContent>
                  </v:textbox>
                </v:shape>
                <v:shape id="_x0000_s1073" type="#_x0000_t202" style="position:absolute;left:-2401;top:15550;width:2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508DCF" w14:textId="77777777" w:rsidR="00786BDF" w:rsidRPr="006923AB" w:rsidRDefault="00786BDF" w:rsidP="00786BDF">
                        <w:pPr>
                          <w:ind w:firstLine="0"/>
                          <w:rPr>
                            <w:color w:val="FF0000"/>
                          </w:rPr>
                        </w:pPr>
                        <w:r>
                          <w:rPr>
                            <w:color w:val="FF0000"/>
                          </w:rPr>
                          <w:t>5</w:t>
                        </w:r>
                      </w:p>
                    </w:txbxContent>
                  </v:textbox>
                </v:shape>
                <v:shape id="_x0000_s1074" type="#_x0000_t202" style="position:absolute;left:-2762;top:20425;width:27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25D484B" w14:textId="77777777" w:rsidR="00786BDF" w:rsidRPr="006923AB" w:rsidRDefault="00786BDF" w:rsidP="00786BDF">
                        <w:pPr>
                          <w:ind w:firstLine="0"/>
                          <w:rPr>
                            <w:color w:val="FF0000"/>
                          </w:rPr>
                        </w:pPr>
                        <w:r>
                          <w:rPr>
                            <w:color w:val="FF0000"/>
                          </w:rPr>
                          <w:t>7</w:t>
                        </w:r>
                      </w:p>
                    </w:txbxContent>
                  </v:textbox>
                </v:shape>
                <v:shape id="_x0000_s1075" type="#_x0000_t202" style="position:absolute;left:-3657;top:31192;width:3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AB3617" w14:textId="77777777" w:rsidR="00786BDF" w:rsidRPr="00062A18" w:rsidRDefault="00786BDF" w:rsidP="00786BDF">
                        <w:pPr>
                          <w:ind w:firstLine="0"/>
                          <w:rPr>
                            <w:color w:val="FF0000"/>
                          </w:rPr>
                        </w:pPr>
                        <w:r>
                          <w:rPr>
                            <w:color w:val="FF0000"/>
                          </w:rPr>
                          <w:t>10</w:t>
                        </w:r>
                      </w:p>
                    </w:txbxContent>
                  </v:textbox>
                </v:shape>
                <v:line id="Прямая соединительная линия 55" o:spid="_x0000_s1076" style="position:absolute;visibility:visible;mso-wrap-style:square" from="360,26870" to="36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" strokecolor="red" strokeweight=".5pt">
                  <v:stroke joinstyle="miter"/>
                </v:line>
                <v:shape id="_x0000_s1077" type="#_x0000_t202" style="position:absolute;left:-2146;top:11801;width:24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6471030" w14:textId="77777777" w:rsidR="00786BDF" w:rsidRPr="00062A18" w:rsidRDefault="00786BDF" w:rsidP="00786BDF">
                        <w:pPr>
                          <w:ind w:firstLine="0"/>
                          <w:rPr>
                            <w:color w:val="FF0000"/>
                          </w:rPr>
                        </w:pPr>
                        <w:r>
                          <w:rPr>
                            <w:color w:val="FF0000"/>
                          </w:rPr>
                          <w:t>3</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4A4781F" w14:textId="77777777" w:rsidTr="00767FAB">
        <w:tc>
          <w:tcPr>
            <w:tcW w:w="9628" w:type="dxa"/>
          </w:tcPr>
          <w:p w14:paraId="630BBED2" w14:textId="4A84B743" w:rsidR="009944EC" w:rsidRPr="00345359" w:rsidRDefault="009944EC" w:rsidP="009944EC">
            <w:pPr>
              <w:ind w:firstLine="0"/>
              <w:jc w:val="center"/>
              <w:rPr>
                <w:lang w:val="en-US"/>
              </w:rPr>
            </w:pPr>
            <w:r>
              <w:rPr>
                <w:noProof/>
              </w:rPr>
              <w:lastRenderedPageBreak/>
              <w:drawing>
                <wp:inline distT="0" distB="0" distL="0" distR="0" wp14:anchorId="3D927774" wp14:editId="5DDEC124">
                  <wp:extent cx="5940000" cy="7820600"/>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анк_ВКР_БАК_ТЗ_2.png"/>
                          <pic:cNvPicPr/>
                        </pic:nvPicPr>
                        <pic:blipFill rotWithShape="1">
                          <a:blip r:embed="rId18" cstate="print">
                            <a:extLst>
                              <a:ext uri="{28A0092B-C50C-407E-A947-70E740481C1C}">
                                <a14:useLocalDpi xmlns:a14="http://schemas.microsoft.com/office/drawing/2010/main" val="0"/>
                              </a:ext>
                            </a:extLst>
                          </a:blip>
                          <a:srcRect l="10600" t="6509" r="6001" b="15882"/>
                          <a:stretch/>
                        </pic:blipFill>
                        <pic:spPr bwMode="auto">
                          <a:xfrm>
                            <a:off x="0" y="0"/>
                            <a:ext cx="5940000" cy="7820600"/>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74FFBB18" w14:textId="77777777" w:rsidTr="00767FAB">
        <w:tc>
          <w:tcPr>
            <w:tcW w:w="9628" w:type="dxa"/>
          </w:tcPr>
          <w:p w14:paraId="44A12470" w14:textId="08242B6A" w:rsidR="009944EC" w:rsidRDefault="009944EC" w:rsidP="00767FAB">
            <w:pPr>
              <w:keepNext/>
              <w:ind w:firstLine="0"/>
              <w:jc w:val="center"/>
            </w:pPr>
            <w:r>
              <w:t xml:space="preserve">Рисунок </w:t>
            </w:r>
            <w:fldSimple w:instr=" SEQ Рисунок \* ARABIC ">
              <w:r w:rsidR="00BC739C">
                <w:rPr>
                  <w:noProof/>
                </w:rPr>
                <w:t>9</w:t>
              </w:r>
            </w:fldSimple>
            <w:r>
              <w:t xml:space="preserve"> </w:t>
            </w:r>
            <w:r w:rsidRPr="006D495B">
              <w:rPr>
                <w:iCs/>
              </w:rPr>
              <w:t>—</w:t>
            </w:r>
            <w:r>
              <w:rPr>
                <w:iCs/>
              </w:rPr>
              <w:t xml:space="preserve"> </w:t>
            </w:r>
            <w:r>
              <w:t>Оформление технического задания ВКР бакалавров и магистров, лист 2</w:t>
            </w:r>
          </w:p>
        </w:tc>
      </w:tr>
    </w:tbl>
    <w:p w14:paraId="3AAE7D7B" w14:textId="60775AAE" w:rsidR="00641660" w:rsidRDefault="00F1538C" w:rsidP="00476B1A">
      <w:pPr>
        <w:ind w:firstLine="0"/>
      </w:pPr>
      <w:r>
        <w:rPr>
          <w:noProof/>
        </w:rPr>
        <mc:AlternateContent>
          <mc:Choice Requires="wpg">
            <w:drawing>
              <wp:anchor distT="0" distB="0" distL="114300" distR="114300" simplePos="0" relativeHeight="251964416" behindDoc="0" locked="0" layoutInCell="1" allowOverlap="1" wp14:anchorId="5E682364" wp14:editId="25B68A26">
                <wp:simplePos x="0" y="0"/>
                <wp:positionH relativeFrom="column">
                  <wp:posOffset>-280035</wp:posOffset>
                </wp:positionH>
                <wp:positionV relativeFrom="paragraph">
                  <wp:posOffset>-8535035</wp:posOffset>
                </wp:positionV>
                <wp:extent cx="472228" cy="7670800"/>
                <wp:effectExtent l="0" t="0" r="10795" b="25400"/>
                <wp:wrapNone/>
                <wp:docPr id="34" name="Группа 34"/>
                <wp:cNvGraphicFramePr/>
                <a:graphic xmlns:a="http://schemas.openxmlformats.org/drawingml/2006/main">
                  <a:graphicData uri="http://schemas.microsoft.com/office/word/2010/wordprocessingGroup">
                    <wpg:wgp>
                      <wpg:cNvGrpSpPr/>
                      <wpg:grpSpPr>
                        <a:xfrm>
                          <a:off x="0" y="0"/>
                          <a:ext cx="472228" cy="7670800"/>
                          <a:chOff x="-364307" y="0"/>
                          <a:chExt cx="472439" cy="4257071"/>
                        </a:xfrm>
                      </wpg:grpSpPr>
                      <wps:wsp>
                        <wps:cNvPr id="60" name="Прямая соединительная линия 60"/>
                        <wps:cNvCnPr/>
                        <wps:spPr>
                          <a:xfrm>
                            <a:off x="38118" y="0"/>
                            <a:ext cx="0" cy="22176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Надпись 2"/>
                        <wps:cNvSpPr txBox="1">
                          <a:spLocks noChangeArrowheads="1"/>
                        </wps:cNvSpPr>
                        <wps:spPr bwMode="auto">
                          <a:xfrm>
                            <a:off x="-364307" y="804491"/>
                            <a:ext cx="389417" cy="175200"/>
                          </a:xfrm>
                          <a:prstGeom prst="rect">
                            <a:avLst/>
                          </a:prstGeom>
                          <a:solidFill>
                            <a:srgbClr val="FFFFFF"/>
                          </a:solidFill>
                          <a:ln w="9525">
                            <a:noFill/>
                            <a:miter lim="800000"/>
                            <a:headEnd/>
                            <a:tailEnd/>
                          </a:ln>
                        </wps:spPr>
                        <wps:txbx>
                          <w:txbxContent>
                            <w:p w14:paraId="213CA393" w14:textId="77777777" w:rsidR="00F1538C" w:rsidRPr="00062A18" w:rsidRDefault="00F1538C" w:rsidP="00F1538C">
                              <w:pPr>
                                <w:ind w:firstLine="0"/>
                                <w:rPr>
                                  <w:color w:val="FF0000"/>
                                </w:rPr>
                              </w:pPr>
                              <w:r>
                                <w:rPr>
                                  <w:color w:val="FF0000"/>
                                </w:rPr>
                                <w:t>10</w:t>
                              </w:r>
                            </w:p>
                          </w:txbxContent>
                        </wps:txbx>
                        <wps:bodyPr rot="0" vert="horz" wrap="square" lIns="91440" tIns="45720" rIns="91440" bIns="45720" anchor="t" anchorCtr="0">
                          <a:noAutofit/>
                        </wps:bodyPr>
                      </wps:wsp>
                      <wps:wsp>
                        <wps:cNvPr id="62" name="Прямая соединительная линия 62"/>
                        <wps:cNvCnPr/>
                        <wps:spPr>
                          <a:xfrm>
                            <a:off x="108132" y="3866546"/>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Надпись 2"/>
                        <wps:cNvSpPr txBox="1">
                          <a:spLocks noChangeArrowheads="1"/>
                        </wps:cNvSpPr>
                        <wps:spPr bwMode="auto">
                          <a:xfrm>
                            <a:off x="-362228" y="2350127"/>
                            <a:ext cx="400050" cy="181328"/>
                          </a:xfrm>
                          <a:prstGeom prst="rect">
                            <a:avLst/>
                          </a:prstGeom>
                          <a:solidFill>
                            <a:srgbClr val="FFFFFF"/>
                          </a:solidFill>
                          <a:ln w="9525">
                            <a:noFill/>
                            <a:miter lim="800000"/>
                            <a:headEnd/>
                            <a:tailEnd/>
                          </a:ln>
                        </wps:spPr>
                        <wps:txbx>
                          <w:txbxContent>
                            <w:p w14:paraId="2E5C074F" w14:textId="77777777" w:rsidR="00F1538C" w:rsidRPr="006923AB" w:rsidRDefault="00F1538C" w:rsidP="00F1538C">
                              <w:pPr>
                                <w:ind w:firstLine="0"/>
                                <w:rPr>
                                  <w:color w:val="FF0000"/>
                                </w:rPr>
                              </w:pPr>
                              <w:r>
                                <w:rPr>
                                  <w:color w:val="FF0000"/>
                                </w:rPr>
                                <w:t>11</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362228" y="2531455"/>
                            <a:ext cx="400050" cy="197681"/>
                          </a:xfrm>
                          <a:prstGeom prst="rect">
                            <a:avLst/>
                          </a:prstGeom>
                          <a:solidFill>
                            <a:srgbClr val="FFFFFF"/>
                          </a:solidFill>
                          <a:ln w="9525">
                            <a:noFill/>
                            <a:miter lim="800000"/>
                            <a:headEnd/>
                            <a:tailEnd/>
                          </a:ln>
                        </wps:spPr>
                        <wps:txbx>
                          <w:txbxContent>
                            <w:p w14:paraId="1B91316D" w14:textId="77777777" w:rsidR="00F1538C" w:rsidRPr="006923AB" w:rsidRDefault="00F1538C" w:rsidP="00F1538C">
                              <w:pPr>
                                <w:ind w:firstLine="0"/>
                                <w:rPr>
                                  <w:color w:val="FF0000"/>
                                </w:rPr>
                              </w:pPr>
                              <w:r>
                                <w:rPr>
                                  <w:color w:val="FF0000"/>
                                </w:rPr>
                                <w:t>12</w:t>
                              </w:r>
                            </w:p>
                          </w:txbxContent>
                        </wps:txbx>
                        <wps:bodyPr rot="0" vert="horz" wrap="square" lIns="91440" tIns="45720" rIns="91440" bIns="45720" anchor="t" anchorCtr="0">
                          <a:noAutofit/>
                        </wps:bodyPr>
                      </wps:wsp>
                      <wps:wsp>
                        <wps:cNvPr id="193" name="Надпись 2"/>
                        <wps:cNvSpPr txBox="1">
                          <a:spLocks noChangeArrowheads="1"/>
                        </wps:cNvSpPr>
                        <wps:spPr bwMode="auto">
                          <a:xfrm>
                            <a:off x="-313211" y="3327265"/>
                            <a:ext cx="400050" cy="168606"/>
                          </a:xfrm>
                          <a:prstGeom prst="rect">
                            <a:avLst/>
                          </a:prstGeom>
                          <a:solidFill>
                            <a:srgbClr val="FFFFFF"/>
                          </a:solidFill>
                          <a:ln w="9525">
                            <a:noFill/>
                            <a:miter lim="800000"/>
                            <a:headEnd/>
                            <a:tailEnd/>
                          </a:ln>
                        </wps:spPr>
                        <wps:txbx>
                          <w:txbxContent>
                            <w:p w14:paraId="2C21E044" w14:textId="77777777" w:rsidR="00F1538C" w:rsidRPr="006923AB" w:rsidRDefault="00F1538C" w:rsidP="00F1538C">
                              <w:pPr>
                                <w:ind w:firstLine="0"/>
                                <w:rPr>
                                  <w:color w:val="FF0000"/>
                                </w:rPr>
                              </w:pPr>
                              <w:r>
                                <w:rPr>
                                  <w:color w:val="FF0000"/>
                                </w:rPr>
                                <w:t>13</w:t>
                              </w:r>
                            </w:p>
                          </w:txbxContent>
                        </wps:txbx>
                        <wps:bodyPr rot="0" vert="horz" wrap="square" lIns="91440" tIns="45720" rIns="91440" bIns="45720" anchor="t" anchorCtr="0">
                          <a:noAutofit/>
                        </wps:bodyPr>
                      </wps:wsp>
                      <wps:wsp>
                        <wps:cNvPr id="194" name="Надпись 2"/>
                        <wps:cNvSpPr txBox="1">
                          <a:spLocks noChangeArrowheads="1"/>
                        </wps:cNvSpPr>
                        <wps:spPr bwMode="auto">
                          <a:xfrm>
                            <a:off x="-298704" y="3624492"/>
                            <a:ext cx="400050" cy="202639"/>
                          </a:xfrm>
                          <a:prstGeom prst="rect">
                            <a:avLst/>
                          </a:prstGeom>
                          <a:solidFill>
                            <a:srgbClr val="FFFFFF"/>
                          </a:solidFill>
                          <a:ln w="9525">
                            <a:noFill/>
                            <a:miter lim="800000"/>
                            <a:headEnd/>
                            <a:tailEnd/>
                          </a:ln>
                        </wps:spPr>
                        <wps:txbx>
                          <w:txbxContent>
                            <w:p w14:paraId="2AA556FD" w14:textId="77777777" w:rsidR="00F1538C" w:rsidRPr="006923AB" w:rsidRDefault="00F1538C" w:rsidP="00F1538C">
                              <w:pPr>
                                <w:ind w:firstLine="0"/>
                                <w:rPr>
                                  <w:color w:val="FF0000"/>
                                </w:rPr>
                              </w:pPr>
                              <w:r>
                                <w:rPr>
                                  <w:color w:val="FF0000"/>
                                </w:rPr>
                                <w:t>14</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13137" y="3969521"/>
                            <a:ext cx="400051" cy="210021"/>
                          </a:xfrm>
                          <a:prstGeom prst="rect">
                            <a:avLst/>
                          </a:prstGeom>
                          <a:solidFill>
                            <a:srgbClr val="FFFFFF"/>
                          </a:solidFill>
                          <a:ln w="9525">
                            <a:noFill/>
                            <a:miter lim="800000"/>
                            <a:headEnd/>
                            <a:tailEnd/>
                          </a:ln>
                        </wps:spPr>
                        <wps:txbx>
                          <w:txbxContent>
                            <w:p w14:paraId="2406E9ED" w14:textId="77777777" w:rsidR="00F1538C" w:rsidRPr="006923AB" w:rsidRDefault="00F1538C" w:rsidP="00F1538C">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82364" id="Группа 34" o:spid="_x0000_s1078" style="position:absolute;left:0;text-align:left;margin-left:-22.05pt;margin-top:-672.05pt;width:37.2pt;height:604pt;z-index:251964416;mso-width-relative:margin;mso-height-relative:margin" coordorigin="-3643" coordsize="472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">
                <v:line id="Прямая соединительная линия 60" o:spid="_x0000_s1079" style="position:absolute;visibility:visible;mso-wrap-style:square" from="381,0" to="381,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" strokecolor="red" strokeweight=".5pt">
                  <v:stroke joinstyle="miter"/>
                </v:line>
                <v:shape id="_x0000_s1080" type="#_x0000_t202" style="position:absolute;left:-3643;top:8044;width:38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13CA393" w14:textId="77777777" w:rsidR="00F1538C" w:rsidRPr="00062A18" w:rsidRDefault="00F1538C" w:rsidP="00F1538C">
                        <w:pPr>
                          <w:ind w:firstLine="0"/>
                          <w:rPr>
                            <w:color w:val="FF0000"/>
                          </w:rPr>
                        </w:pPr>
                        <w:r>
                          <w:rPr>
                            <w:color w:val="FF0000"/>
                          </w:rPr>
                          <w:t>10</w:t>
                        </w:r>
                      </w:p>
                    </w:txbxContent>
                  </v:textbox>
                </v:shape>
                <v:line id="Прямая соединительная линия 62" o:spid="_x0000_s1081" style="position:absolute;visibility:visible;mso-wrap-style:square" from="1081,38665" to="1081,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" strokecolor="red" strokeweight=".5pt">
                  <v:stroke joinstyle="miter"/>
                </v:line>
                <v:shape id="_x0000_s1082" type="#_x0000_t202" style="position:absolute;left:-3622;top:23501;width:400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5C074F" w14:textId="77777777" w:rsidR="00F1538C" w:rsidRPr="006923AB" w:rsidRDefault="00F1538C" w:rsidP="00F1538C">
                        <w:pPr>
                          <w:ind w:firstLine="0"/>
                          <w:rPr>
                            <w:color w:val="FF0000"/>
                          </w:rPr>
                        </w:pPr>
                        <w:r>
                          <w:rPr>
                            <w:color w:val="FF0000"/>
                          </w:rPr>
                          <w:t>11</w:t>
                        </w:r>
                      </w:p>
                    </w:txbxContent>
                  </v:textbox>
                </v:shape>
                <v:shape id="_x0000_s1083" type="#_x0000_t202" style="position:absolute;left:-3622;top:25314;width:4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B91316D" w14:textId="77777777" w:rsidR="00F1538C" w:rsidRPr="006923AB" w:rsidRDefault="00F1538C" w:rsidP="00F1538C">
                        <w:pPr>
                          <w:ind w:firstLine="0"/>
                          <w:rPr>
                            <w:color w:val="FF0000"/>
                          </w:rPr>
                        </w:pPr>
                        <w:r>
                          <w:rPr>
                            <w:color w:val="FF0000"/>
                          </w:rPr>
                          <w:t>12</w:t>
                        </w:r>
                      </w:p>
                    </w:txbxContent>
                  </v:textbox>
                </v:shape>
                <v:shape id="_x0000_s1084" type="#_x0000_t202" style="position:absolute;left:-3132;top:33272;width:400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C21E044" w14:textId="77777777" w:rsidR="00F1538C" w:rsidRPr="006923AB" w:rsidRDefault="00F1538C" w:rsidP="00F1538C">
                        <w:pPr>
                          <w:ind w:firstLine="0"/>
                          <w:rPr>
                            <w:color w:val="FF0000"/>
                          </w:rPr>
                        </w:pPr>
                        <w:r>
                          <w:rPr>
                            <w:color w:val="FF0000"/>
                          </w:rPr>
                          <w:t>13</w:t>
                        </w:r>
                      </w:p>
                    </w:txbxContent>
                  </v:textbox>
                </v:shape>
                <v:shape id="_x0000_s1085" type="#_x0000_t202" style="position:absolute;left:-2987;top:36244;width:4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2AA556FD" w14:textId="77777777" w:rsidR="00F1538C" w:rsidRPr="006923AB" w:rsidRDefault="00F1538C" w:rsidP="00F1538C">
                        <w:pPr>
                          <w:ind w:firstLine="0"/>
                          <w:rPr>
                            <w:color w:val="FF0000"/>
                          </w:rPr>
                        </w:pPr>
                        <w:r>
                          <w:rPr>
                            <w:color w:val="FF0000"/>
                          </w:rPr>
                          <w:t>14</w:t>
                        </w:r>
                      </w:p>
                    </w:txbxContent>
                  </v:textbox>
                </v:shape>
                <v:shape id="_x0000_s1086" type="#_x0000_t202" style="position:absolute;left:-3131;top:39695;width:4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406E9ED" w14:textId="77777777" w:rsidR="00F1538C" w:rsidRPr="006923AB" w:rsidRDefault="00F1538C" w:rsidP="00F1538C">
                        <w:pPr>
                          <w:ind w:firstLine="0"/>
                          <w:rPr>
                            <w:color w:val="FF0000"/>
                          </w:rPr>
                        </w:pPr>
                        <w:r>
                          <w:rPr>
                            <w:color w:val="FF0000"/>
                          </w:rPr>
                          <w:t>15</w:t>
                        </w:r>
                      </w:p>
                    </w:txbxContent>
                  </v:textbox>
                </v:shape>
              </v:group>
            </w:pict>
          </mc:Fallback>
        </mc:AlternateContent>
      </w:r>
    </w:p>
    <w:p w14:paraId="16341143" w14:textId="22176787" w:rsidR="00FC6740" w:rsidRPr="00FC6740" w:rsidRDefault="00FC6740" w:rsidP="00FC674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5359" w14:paraId="06C53259" w14:textId="77777777" w:rsidTr="00767FAB">
        <w:tc>
          <w:tcPr>
            <w:tcW w:w="9628" w:type="dxa"/>
          </w:tcPr>
          <w:p w14:paraId="3352B3B7" w14:textId="39C6A24E" w:rsidR="00345359" w:rsidRDefault="00345359" w:rsidP="00345359">
            <w:pPr>
              <w:ind w:firstLine="0"/>
              <w:jc w:val="center"/>
            </w:pPr>
            <w:r>
              <w:rPr>
                <w:noProof/>
              </w:rPr>
              <w:lastRenderedPageBreak/>
              <w:drawing>
                <wp:inline distT="0" distB="0" distL="0" distR="0" wp14:anchorId="76B93683" wp14:editId="76739640">
                  <wp:extent cx="5760000" cy="8478091"/>
                  <wp:effectExtent l="0" t="0" r="635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Бланк_КР_ТЗ.png"/>
                          <pic:cNvPicPr/>
                        </pic:nvPicPr>
                        <pic:blipFill rotWithShape="1">
                          <a:blip r:embed="rId19" cstate="print">
                            <a:extLst>
                              <a:ext uri="{28A0092B-C50C-407E-A947-70E740481C1C}">
                                <a14:useLocalDpi xmlns:a14="http://schemas.microsoft.com/office/drawing/2010/main" val="0"/>
                              </a:ext>
                            </a:extLst>
                          </a:blip>
                          <a:srcRect l="10855" t="6575" r="6117" b="7047"/>
                          <a:stretch/>
                        </pic:blipFill>
                        <pic:spPr bwMode="auto">
                          <a:xfrm>
                            <a:off x="0" y="0"/>
                            <a:ext cx="5760000" cy="8478091"/>
                          </a:xfrm>
                          <a:prstGeom prst="rect">
                            <a:avLst/>
                          </a:prstGeom>
                          <a:ln>
                            <a:noFill/>
                          </a:ln>
                          <a:extLst>
                            <a:ext uri="{53640926-AAD7-44D8-BBD7-CCE9431645EC}">
                              <a14:shadowObscured xmlns:a14="http://schemas.microsoft.com/office/drawing/2010/main"/>
                            </a:ext>
                          </a:extLst>
                        </pic:spPr>
                      </pic:pic>
                    </a:graphicData>
                  </a:graphic>
                </wp:inline>
              </w:drawing>
            </w:r>
          </w:p>
        </w:tc>
      </w:tr>
      <w:tr w:rsidR="00345359" w14:paraId="07FCE39F" w14:textId="77777777" w:rsidTr="00767FAB">
        <w:tc>
          <w:tcPr>
            <w:tcW w:w="9628" w:type="dxa"/>
          </w:tcPr>
          <w:p w14:paraId="56294304" w14:textId="76DF47B1" w:rsidR="00345359" w:rsidRDefault="00345359" w:rsidP="00767FAB">
            <w:pPr>
              <w:keepNext/>
              <w:ind w:firstLine="0"/>
              <w:jc w:val="center"/>
            </w:pPr>
            <w:r>
              <w:t xml:space="preserve">Рисунок </w:t>
            </w:r>
            <w:fldSimple w:instr=" SEQ Рисунок \* ARABIC ">
              <w:r w:rsidR="00BC739C">
                <w:rPr>
                  <w:noProof/>
                </w:rPr>
                <w:t>10</w:t>
              </w:r>
            </w:fldSimple>
            <w:r>
              <w:t xml:space="preserve"> </w:t>
            </w:r>
            <w:r w:rsidRPr="006D495B">
              <w:rPr>
                <w:iCs/>
              </w:rPr>
              <w:t>—</w:t>
            </w:r>
            <w:r>
              <w:rPr>
                <w:iCs/>
              </w:rPr>
              <w:t xml:space="preserve"> </w:t>
            </w:r>
            <w:r>
              <w:t>Оформление технического задания КР/КП</w:t>
            </w:r>
          </w:p>
        </w:tc>
      </w:tr>
    </w:tbl>
    <w:p w14:paraId="2BB0A911" w14:textId="5CB9EB14" w:rsidR="00345359" w:rsidRDefault="00492B39" w:rsidP="0004571E">
      <w:pPr>
        <w:ind w:firstLine="0"/>
        <w:jc w:val="center"/>
        <w:rPr>
          <w:noProof/>
        </w:rPr>
      </w:pPr>
      <w:r>
        <w:rPr>
          <w:noProof/>
        </w:rPr>
        <mc:AlternateContent>
          <mc:Choice Requires="wpg">
            <w:drawing>
              <wp:anchor distT="0" distB="0" distL="114300" distR="114300" simplePos="0" relativeHeight="251966464" behindDoc="0" locked="0" layoutInCell="1" allowOverlap="1" wp14:anchorId="025D4394" wp14:editId="66DE8D1F">
                <wp:simplePos x="0" y="0"/>
                <wp:positionH relativeFrom="column">
                  <wp:posOffset>-254635</wp:posOffset>
                </wp:positionH>
                <wp:positionV relativeFrom="paragraph">
                  <wp:posOffset>-6945630</wp:posOffset>
                </wp:positionV>
                <wp:extent cx="548640" cy="6374765"/>
                <wp:effectExtent l="0" t="0" r="0" b="26035"/>
                <wp:wrapNone/>
                <wp:docPr id="49" name="Группа 49"/>
                <wp:cNvGraphicFramePr/>
                <a:graphic xmlns:a="http://schemas.openxmlformats.org/drawingml/2006/main">
                  <a:graphicData uri="http://schemas.microsoft.com/office/word/2010/wordprocessingGroup">
                    <wpg:wgp>
                      <wpg:cNvGrpSpPr/>
                      <wpg:grpSpPr>
                        <a:xfrm>
                          <a:off x="0" y="0"/>
                          <a:ext cx="548640" cy="6374765"/>
                          <a:chOff x="-535409" y="852496"/>
                          <a:chExt cx="549692" cy="2796803"/>
                        </a:xfrm>
                      </wpg:grpSpPr>
                      <wps:wsp>
                        <wps:cNvPr id="197"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26A3B9BA" w14:textId="77777777" w:rsidR="00DB5432" w:rsidRPr="002A486B" w:rsidRDefault="00DB5432" w:rsidP="00DB543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380713" y="1488935"/>
                            <a:ext cx="276225" cy="166492"/>
                          </a:xfrm>
                          <a:prstGeom prst="rect">
                            <a:avLst/>
                          </a:prstGeom>
                          <a:solidFill>
                            <a:srgbClr val="FFFFFF"/>
                          </a:solidFill>
                          <a:ln w="9525">
                            <a:noFill/>
                            <a:miter lim="800000"/>
                            <a:headEnd/>
                            <a:tailEnd/>
                          </a:ln>
                        </wps:spPr>
                        <wps:txbx>
                          <w:txbxContent>
                            <w:p w14:paraId="7218CCC4" w14:textId="77777777" w:rsidR="00DB5432" w:rsidRPr="006923AB" w:rsidRDefault="00DB5432" w:rsidP="00DB5432">
                              <w:pPr>
                                <w:ind w:firstLine="0"/>
                                <w:rPr>
                                  <w:color w:val="FF0000"/>
                                </w:rPr>
                              </w:pPr>
                              <w:r>
                                <w:rPr>
                                  <w:color w:val="FF0000"/>
                                </w:rPr>
                                <w:t>4</w:t>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377660" y="1607175"/>
                            <a:ext cx="256340" cy="175818"/>
                          </a:xfrm>
                          <a:prstGeom prst="rect">
                            <a:avLst/>
                          </a:prstGeom>
                          <a:solidFill>
                            <a:srgbClr val="FFFFFF"/>
                          </a:solidFill>
                          <a:ln w="9525">
                            <a:noFill/>
                            <a:miter lim="800000"/>
                            <a:headEnd/>
                            <a:tailEnd/>
                          </a:ln>
                        </wps:spPr>
                        <wps:txbx>
                          <w:txbxContent>
                            <w:p w14:paraId="3C7474E3" w14:textId="77777777" w:rsidR="00DB5432" w:rsidRPr="006923AB" w:rsidRDefault="00DB5432" w:rsidP="00DB5432">
                              <w:pPr>
                                <w:ind w:firstLine="0"/>
                                <w:rPr>
                                  <w:color w:val="FF0000"/>
                                </w:rPr>
                              </w:pPr>
                              <w:r>
                                <w:rPr>
                                  <w:color w:val="FF0000"/>
                                </w:rPr>
                                <w:t>5</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535409" y="1362057"/>
                            <a:ext cx="483079" cy="143591"/>
                          </a:xfrm>
                          <a:prstGeom prst="rect">
                            <a:avLst/>
                          </a:prstGeom>
                          <a:solidFill>
                            <a:srgbClr val="FFFFFF"/>
                          </a:solidFill>
                          <a:ln w="9525">
                            <a:noFill/>
                            <a:miter lim="800000"/>
                            <a:headEnd/>
                            <a:tailEnd/>
                          </a:ln>
                        </wps:spPr>
                        <wps:txbx>
                          <w:txbxContent>
                            <w:p w14:paraId="5AB501B4" w14:textId="77777777" w:rsidR="00DB5432" w:rsidRPr="00345359" w:rsidRDefault="00DB5432" w:rsidP="00DB5432">
                              <w:pPr>
                                <w:ind w:firstLine="0"/>
                                <w:rPr>
                                  <w:color w:val="FF0000"/>
                                </w:rPr>
                              </w:pPr>
                              <w:r>
                                <w:rPr>
                                  <w:color w:val="FF0000"/>
                                </w:rPr>
                                <w:t>2, 3</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93438" y="1841164"/>
                            <a:ext cx="305067" cy="131272"/>
                          </a:xfrm>
                          <a:prstGeom prst="rect">
                            <a:avLst/>
                          </a:prstGeom>
                          <a:solidFill>
                            <a:srgbClr val="FFFFFF"/>
                          </a:solidFill>
                          <a:ln w="9525">
                            <a:noFill/>
                            <a:miter lim="800000"/>
                            <a:headEnd/>
                            <a:tailEnd/>
                          </a:ln>
                        </wps:spPr>
                        <wps:txbx>
                          <w:txbxContent>
                            <w:p w14:paraId="6D0F3D0A" w14:textId="286405B6" w:rsidR="00DB5432" w:rsidRPr="006923AB" w:rsidRDefault="00DB5432" w:rsidP="00DB5432">
                              <w:pPr>
                                <w:ind w:firstLine="0"/>
                                <w:rPr>
                                  <w:color w:val="FF0000"/>
                                </w:rPr>
                              </w:pPr>
                              <w:r>
                                <w:rPr>
                                  <w:color w:val="FF0000"/>
                                </w:rPr>
                                <w:t>6</w:t>
                              </w:r>
                            </w:p>
                          </w:txbxContent>
                        </wps:txbx>
                        <wps:bodyPr rot="0" vert="horz" wrap="square" lIns="91440" tIns="45720" rIns="91440" bIns="45720" anchor="t" anchorCtr="0">
                          <a:noAutofit/>
                        </wps:bodyPr>
                      </wps:wsp>
                      <wps:wsp>
                        <wps:cNvPr id="254"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7CA5A2FD" w14:textId="77777777" w:rsidR="00DB5432" w:rsidRPr="006923AB" w:rsidRDefault="00DB5432" w:rsidP="00DB5432">
                              <w:pPr>
                                <w:ind w:firstLine="0"/>
                                <w:rPr>
                                  <w:color w:val="FF0000"/>
                                </w:rPr>
                              </w:pPr>
                              <w:r>
                                <w:rPr>
                                  <w:color w:val="FF0000"/>
                                </w:rPr>
                                <w:t>8</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385767" y="3213742"/>
                            <a:ext cx="400050" cy="151260"/>
                          </a:xfrm>
                          <a:prstGeom prst="rect">
                            <a:avLst/>
                          </a:prstGeom>
                          <a:solidFill>
                            <a:srgbClr val="FFFFFF"/>
                          </a:solidFill>
                          <a:ln w="9525">
                            <a:noFill/>
                            <a:miter lim="800000"/>
                            <a:headEnd/>
                            <a:tailEnd/>
                          </a:ln>
                        </wps:spPr>
                        <wps:txbx>
                          <w:txbxContent>
                            <w:p w14:paraId="796AB593" w14:textId="77777777" w:rsidR="00DB5432" w:rsidRPr="006923AB" w:rsidRDefault="00DB5432" w:rsidP="00DB5432">
                              <w:pPr>
                                <w:ind w:firstLine="0"/>
                                <w:rPr>
                                  <w:color w:val="FF0000"/>
                                </w:rPr>
                              </w:pPr>
                              <w:r>
                                <w:rPr>
                                  <w:color w:val="FF0000"/>
                                </w:rPr>
                                <w:t>13</w:t>
                              </w:r>
                            </w:p>
                          </w:txbxContent>
                        </wps:txbx>
                        <wps:bodyPr rot="0" vert="horz" wrap="square" lIns="91440" tIns="45720" rIns="91440" bIns="45720" anchor="t" anchorCtr="0">
                          <a:noAutofit/>
                        </wps:bodyPr>
                      </wps:wsp>
                      <wps:wsp>
                        <wps:cNvPr id="257" name="Надпись 2"/>
                        <wps:cNvSpPr txBox="1">
                          <a:spLocks noChangeArrowheads="1"/>
                        </wps:cNvSpPr>
                        <wps:spPr bwMode="auto">
                          <a:xfrm>
                            <a:off x="-412751" y="2875665"/>
                            <a:ext cx="400050" cy="165266"/>
                          </a:xfrm>
                          <a:prstGeom prst="rect">
                            <a:avLst/>
                          </a:prstGeom>
                          <a:solidFill>
                            <a:srgbClr val="FFFFFF"/>
                          </a:solidFill>
                          <a:ln w="9525">
                            <a:noFill/>
                            <a:miter lim="800000"/>
                            <a:headEnd/>
                            <a:tailEnd/>
                          </a:ln>
                        </wps:spPr>
                        <wps:txbx>
                          <w:txbxContent>
                            <w:p w14:paraId="0DC4B760" w14:textId="77777777" w:rsidR="00DB5432" w:rsidRPr="006923AB" w:rsidRDefault="00DB5432" w:rsidP="00DB5432">
                              <w:pPr>
                                <w:ind w:firstLine="0"/>
                                <w:rPr>
                                  <w:color w:val="FF0000"/>
                                </w:rPr>
                              </w:pPr>
                              <w:r>
                                <w:rPr>
                                  <w:color w:val="FF0000"/>
                                </w:rPr>
                                <w:t>12</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400050" y="3444803"/>
                            <a:ext cx="400050" cy="137901"/>
                          </a:xfrm>
                          <a:prstGeom prst="rect">
                            <a:avLst/>
                          </a:prstGeom>
                          <a:solidFill>
                            <a:srgbClr val="FFFFFF"/>
                          </a:solidFill>
                          <a:ln w="9525">
                            <a:noFill/>
                            <a:miter lim="800000"/>
                            <a:headEnd/>
                            <a:tailEnd/>
                          </a:ln>
                        </wps:spPr>
                        <wps:txbx>
                          <w:txbxContent>
                            <w:p w14:paraId="4EBB91CD" w14:textId="77777777" w:rsidR="00DB5432" w:rsidRPr="006923AB" w:rsidRDefault="00DB5432" w:rsidP="00DB5432">
                              <w:pPr>
                                <w:ind w:firstLine="0"/>
                                <w:rPr>
                                  <w:color w:val="FF0000"/>
                                </w:rPr>
                              </w:pPr>
                              <w:r>
                                <w:rPr>
                                  <w:color w:val="FF0000"/>
                                </w:rPr>
                                <w:t>15</w:t>
                              </w:r>
                            </w:p>
                          </w:txbxContent>
                        </wps:txbx>
                        <wps:bodyPr rot="0" vert="horz" wrap="square" lIns="91440" tIns="45720" rIns="91440" bIns="45720" anchor="t" anchorCtr="0">
                          <a:noAutofit/>
                        </wps:bodyPr>
                      </wps:wsp>
                      <wps:wsp>
                        <wps:cNvPr id="253" name="Прямая соединительная линия 253"/>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Надпись 2"/>
                        <wps:cNvSpPr txBox="1">
                          <a:spLocks noChangeArrowheads="1"/>
                        </wps:cNvSpPr>
                        <wps:spPr bwMode="auto">
                          <a:xfrm>
                            <a:off x="-415867" y="2733299"/>
                            <a:ext cx="400050" cy="159081"/>
                          </a:xfrm>
                          <a:prstGeom prst="rect">
                            <a:avLst/>
                          </a:prstGeom>
                          <a:solidFill>
                            <a:srgbClr val="FFFFFF"/>
                          </a:solidFill>
                          <a:ln w="9525">
                            <a:noFill/>
                            <a:miter lim="800000"/>
                            <a:headEnd/>
                            <a:tailEnd/>
                          </a:ln>
                        </wps:spPr>
                        <wps:txbx>
                          <w:txbxContent>
                            <w:p w14:paraId="0CD53A98" w14:textId="77777777" w:rsidR="00DB5432" w:rsidRPr="006923AB" w:rsidRDefault="00DB5432" w:rsidP="00DB5432">
                              <w:pPr>
                                <w:ind w:firstLine="0"/>
                                <w:rPr>
                                  <w:color w:val="FF0000"/>
                                </w:rPr>
                              </w:pPr>
                              <w:r>
                                <w:rPr>
                                  <w:color w:val="FF0000"/>
                                </w:rPr>
                                <w:t>11</w:t>
                              </w:r>
                            </w:p>
                          </w:txbxContent>
                        </wps:txbx>
                        <wps:bodyPr rot="0" vert="horz" wrap="square" lIns="91440" tIns="45720" rIns="91440" bIns="45720" anchor="t" anchorCtr="0">
                          <a:noAutofit/>
                        </wps:bodyPr>
                      </wps:wsp>
                      <wps:wsp>
                        <wps:cNvPr id="259" name="Прямая соединительная линия 259"/>
                        <wps:cNvCnPr/>
                        <wps:spPr>
                          <a:xfrm>
                            <a:off x="0" y="3365003"/>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D4394" id="Группа 49" o:spid="_x0000_s1087" style="position:absolute;left:0;text-align:left;margin-left:-20.05pt;margin-top:-546.9pt;width:43.2pt;height:501.95pt;z-index:251966464;mso-width-relative:margin;mso-height-relative:margin" coordorigin="-5354,8524" coordsize="5496,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">
                <v:shape id="_x0000_s1088"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26A3B9BA" w14:textId="77777777" w:rsidR="00DB5432" w:rsidRPr="002A486B" w:rsidRDefault="00DB5432" w:rsidP="00DB5432">
                        <w:pPr>
                          <w:ind w:firstLine="0"/>
                          <w:rPr>
                            <w:color w:val="FF0000"/>
                          </w:rPr>
                        </w:pPr>
                        <w:r w:rsidRPr="002A486B">
                          <w:rPr>
                            <w:color w:val="FF0000"/>
                            <w:lang w:val="en-US"/>
                          </w:rPr>
                          <w:t>1</w:t>
                        </w:r>
                      </w:p>
                    </w:txbxContent>
                  </v:textbox>
                </v:shape>
                <v:shape id="_x0000_s1089" type="#_x0000_t202" style="position:absolute;left:-3807;top:14889;width:2763;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18CCC4" w14:textId="77777777" w:rsidR="00DB5432" w:rsidRPr="006923AB" w:rsidRDefault="00DB5432" w:rsidP="00DB5432">
                        <w:pPr>
                          <w:ind w:firstLine="0"/>
                          <w:rPr>
                            <w:color w:val="FF0000"/>
                          </w:rPr>
                        </w:pPr>
                        <w:r>
                          <w:rPr>
                            <w:color w:val="FF0000"/>
                          </w:rPr>
                          <w:t>4</w:t>
                        </w:r>
                      </w:p>
                    </w:txbxContent>
                  </v:textbox>
                </v:shape>
                <v:shape id="_x0000_s1090" type="#_x0000_t202" style="position:absolute;left:-3776;top:16071;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474E3" w14:textId="77777777" w:rsidR="00DB5432" w:rsidRPr="006923AB" w:rsidRDefault="00DB5432" w:rsidP="00DB5432">
                        <w:pPr>
                          <w:ind w:firstLine="0"/>
                          <w:rPr>
                            <w:color w:val="FF0000"/>
                          </w:rPr>
                        </w:pPr>
                        <w:r>
                          <w:rPr>
                            <w:color w:val="FF0000"/>
                          </w:rPr>
                          <w:t>5</w:t>
                        </w:r>
                      </w:p>
                    </w:txbxContent>
                  </v:textbox>
                </v:shape>
                <v:shape id="_x0000_s1091" type="#_x0000_t202" style="position:absolute;left:-5354;top:13620;width:48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AB501B4" w14:textId="77777777" w:rsidR="00DB5432" w:rsidRPr="00345359" w:rsidRDefault="00DB5432" w:rsidP="00DB5432">
                        <w:pPr>
                          <w:ind w:firstLine="0"/>
                          <w:rPr>
                            <w:color w:val="FF0000"/>
                          </w:rPr>
                        </w:pPr>
                        <w:r>
                          <w:rPr>
                            <w:color w:val="FF0000"/>
                          </w:rPr>
                          <w:t>2, 3</w:t>
                        </w:r>
                      </w:p>
                    </w:txbxContent>
                  </v:textbox>
                </v:shape>
                <v:shape id="_x0000_s1092" type="#_x0000_t202" style="position:absolute;left:-3934;top:18411;width:30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6D0F3D0A" w14:textId="286405B6" w:rsidR="00DB5432" w:rsidRPr="006923AB" w:rsidRDefault="00DB5432" w:rsidP="00DB5432">
                        <w:pPr>
                          <w:ind w:firstLine="0"/>
                          <w:rPr>
                            <w:color w:val="FF0000"/>
                          </w:rPr>
                        </w:pPr>
                        <w:r>
                          <w:rPr>
                            <w:color w:val="FF0000"/>
                          </w:rPr>
                          <w:t>6</w:t>
                        </w:r>
                      </w:p>
                    </w:txbxContent>
                  </v:textbox>
                </v:shape>
                <v:shape id="_x0000_s1093"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7CA5A2FD" w14:textId="77777777" w:rsidR="00DB5432" w:rsidRPr="006923AB" w:rsidRDefault="00DB5432" w:rsidP="00DB5432">
                        <w:pPr>
                          <w:ind w:firstLine="0"/>
                          <w:rPr>
                            <w:color w:val="FF0000"/>
                          </w:rPr>
                        </w:pPr>
                        <w:r>
                          <w:rPr>
                            <w:color w:val="FF0000"/>
                          </w:rPr>
                          <w:t>8</w:t>
                        </w:r>
                      </w:p>
                    </w:txbxContent>
                  </v:textbox>
                </v:shape>
                <v:shape id="_x0000_s1094" type="#_x0000_t202" style="position:absolute;left:-3857;top:32137;width:399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96AB593" w14:textId="77777777" w:rsidR="00DB5432" w:rsidRPr="006923AB" w:rsidRDefault="00DB5432" w:rsidP="00DB5432">
                        <w:pPr>
                          <w:ind w:firstLine="0"/>
                          <w:rPr>
                            <w:color w:val="FF0000"/>
                          </w:rPr>
                        </w:pPr>
                        <w:r>
                          <w:rPr>
                            <w:color w:val="FF0000"/>
                          </w:rPr>
                          <w:t>13</w:t>
                        </w:r>
                      </w:p>
                    </w:txbxContent>
                  </v:textbox>
                </v:shape>
                <v:shape id="_x0000_s1095" type="#_x0000_t202" style="position:absolute;left:-4127;top:28756;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0DC4B760" w14:textId="77777777" w:rsidR="00DB5432" w:rsidRPr="006923AB" w:rsidRDefault="00DB5432" w:rsidP="00DB5432">
                        <w:pPr>
                          <w:ind w:firstLine="0"/>
                          <w:rPr>
                            <w:color w:val="FF0000"/>
                          </w:rPr>
                        </w:pPr>
                        <w:r>
                          <w:rPr>
                            <w:color w:val="FF0000"/>
                          </w:rPr>
                          <w:t>12</w:t>
                        </w:r>
                      </w:p>
                    </w:txbxContent>
                  </v:textbox>
                </v:shape>
                <v:shape id="_x0000_s1096" type="#_x0000_t202" style="position:absolute;left:-4000;top:34448;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EBB91CD" w14:textId="77777777" w:rsidR="00DB5432" w:rsidRPr="006923AB" w:rsidRDefault="00DB5432" w:rsidP="00DB5432">
                        <w:pPr>
                          <w:ind w:firstLine="0"/>
                          <w:rPr>
                            <w:color w:val="FF0000"/>
                          </w:rPr>
                        </w:pPr>
                        <w:r>
                          <w:rPr>
                            <w:color w:val="FF0000"/>
                          </w:rPr>
                          <w:t>15</w:t>
                        </w:r>
                      </w:p>
                    </w:txbxContent>
                  </v:textbox>
                </v:shape>
                <v:line id="Прямая соединительная линия 253" o:spid="_x0000_s1097"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v:line>
                <v:shape id="_x0000_s1098" type="#_x0000_t202" style="position:absolute;left:-4158;top:27332;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CD53A98" w14:textId="77777777" w:rsidR="00DB5432" w:rsidRPr="006923AB" w:rsidRDefault="00DB5432" w:rsidP="00DB5432">
                        <w:pPr>
                          <w:ind w:firstLine="0"/>
                          <w:rPr>
                            <w:color w:val="FF0000"/>
                          </w:rPr>
                        </w:pPr>
                        <w:r>
                          <w:rPr>
                            <w:color w:val="FF0000"/>
                          </w:rPr>
                          <w:t>11</w:t>
                        </w:r>
                      </w:p>
                    </w:txbxContent>
                  </v:textbox>
                </v:shape>
                <v:line id="Прямая соединительная линия 259" o:spid="_x0000_s1099" style="position:absolute;visibility:visible;mso-wrap-style:square" from="0,33650" to="0,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" strokecolor="red" strokeweight=".5pt">
                  <v:stroke joinstyle="miter"/>
                </v:line>
              </v:group>
            </w:pict>
          </mc:Fallback>
        </mc:AlternateContent>
      </w:r>
      <w:r>
        <w:rPr>
          <w:noProof/>
        </w:rPr>
        <mc:AlternateContent>
          <mc:Choice Requires="wps">
            <w:drawing>
              <wp:anchor distT="0" distB="0" distL="114300" distR="114300" simplePos="0" relativeHeight="251968512" behindDoc="0" locked="0" layoutInCell="1" allowOverlap="1" wp14:anchorId="215CC76E" wp14:editId="02D8DCBF">
                <wp:simplePos x="0" y="0"/>
                <wp:positionH relativeFrom="column">
                  <wp:posOffset>-114935</wp:posOffset>
                </wp:positionH>
                <wp:positionV relativeFrom="paragraph">
                  <wp:posOffset>-4393565</wp:posOffset>
                </wp:positionV>
                <wp:extent cx="317500" cy="299085"/>
                <wp:effectExtent l="0" t="0" r="0" b="571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9085"/>
                        </a:xfrm>
                        <a:prstGeom prst="rect">
                          <a:avLst/>
                        </a:prstGeom>
                        <a:solidFill>
                          <a:srgbClr val="FFFFFF"/>
                        </a:solidFill>
                        <a:ln w="9525">
                          <a:noFill/>
                          <a:miter lim="800000"/>
                          <a:headEnd/>
                          <a:tailEnd/>
                        </a:ln>
                      </wps:spPr>
                      <wps:txbx>
                        <w:txbxContent>
                          <w:p w14:paraId="34D532CD" w14:textId="3E8DBC50" w:rsidR="00A31025" w:rsidRPr="006923AB" w:rsidRDefault="00A31025" w:rsidP="00A31025">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CC76E" id="_x0000_s1100" type="#_x0000_t202" style="position:absolute;left:0;text-align:left;margin-left:-9.05pt;margin-top:-345.95pt;width:25pt;height:23.5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" stroked="f">
                <v:textbox>
                  <w:txbxContent>
                    <w:p w14:paraId="34D532CD" w14:textId="3E8DBC50" w:rsidR="00A31025" w:rsidRPr="006923AB" w:rsidRDefault="00A31025" w:rsidP="00A31025">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4050" w14:paraId="6B1AC2D1" w14:textId="77777777" w:rsidTr="000842D9">
        <w:tc>
          <w:tcPr>
            <w:tcW w:w="9628" w:type="dxa"/>
          </w:tcPr>
          <w:p w14:paraId="0E443E68" w14:textId="6CE1C9F0" w:rsidR="001D4050" w:rsidRDefault="00B5171B" w:rsidP="000842D9">
            <w:pPr>
              <w:ind w:firstLine="0"/>
              <w:jc w:val="center"/>
            </w:pPr>
            <w:r>
              <w:rPr>
                <w:noProof/>
              </w:rPr>
              <w:lastRenderedPageBreak/>
              <mc:AlternateContent>
                <mc:Choice Requires="wps">
                  <w:drawing>
                    <wp:anchor distT="0" distB="0" distL="114300" distR="114300" simplePos="0" relativeHeight="251984896" behindDoc="0" locked="0" layoutInCell="1" allowOverlap="1" wp14:anchorId="2D0CF739" wp14:editId="27171099">
                      <wp:simplePos x="0" y="0"/>
                      <wp:positionH relativeFrom="column">
                        <wp:posOffset>450908</wp:posOffset>
                      </wp:positionH>
                      <wp:positionV relativeFrom="paragraph">
                        <wp:posOffset>3013710</wp:posOffset>
                      </wp:positionV>
                      <wp:extent cx="5292436" cy="214745"/>
                      <wp:effectExtent l="0" t="0" r="22860" b="13970"/>
                      <wp:wrapNone/>
                      <wp:docPr id="298" name="Прямоугольник 298"/>
                      <wp:cNvGraphicFramePr/>
                      <a:graphic xmlns:a="http://schemas.openxmlformats.org/drawingml/2006/main">
                        <a:graphicData uri="http://schemas.microsoft.com/office/word/2010/wordprocessingShape">
                          <wps:wsp>
                            <wps:cNvSpPr/>
                            <wps:spPr>
                              <a:xfrm>
                                <a:off x="0" y="0"/>
                                <a:ext cx="5292436" cy="21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7EC30" id="Прямоугольник 298" o:spid="_x0000_s1026" style="position:absolute;margin-left:35.5pt;margin-top:237.3pt;width:416.75pt;height:16.9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" filled="f" strokecolor="red" strokeweight="1pt"/>
                  </w:pict>
                </mc:Fallback>
              </mc:AlternateContent>
            </w:r>
            <w:r w:rsidR="007B2B14">
              <w:rPr>
                <w:noProof/>
              </w:rPr>
              <w:drawing>
                <wp:inline distT="0" distB="0" distL="0" distR="0" wp14:anchorId="43F8E6FC" wp14:editId="7A1F1661">
                  <wp:extent cx="5760000" cy="8584326"/>
                  <wp:effectExtent l="0" t="0" r="0" b="762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pic:nvPicPr>
                        <pic:blipFill rotWithShape="1">
                          <a:blip r:embed="rId20" cstate="print">
                            <a:extLst>
                              <a:ext uri="{28A0092B-C50C-407E-A947-70E740481C1C}">
                                <a14:useLocalDpi xmlns:a14="http://schemas.microsoft.com/office/drawing/2010/main" val="0"/>
                              </a:ext>
                            </a:extLst>
                          </a:blip>
                          <a:srcRect l="13696" t="6320" r="3434" b="6388"/>
                          <a:stretch/>
                        </pic:blipFill>
                        <pic:spPr bwMode="auto">
                          <a:xfrm>
                            <a:off x="0" y="0"/>
                            <a:ext cx="5760000" cy="8584326"/>
                          </a:xfrm>
                          <a:prstGeom prst="rect">
                            <a:avLst/>
                          </a:prstGeom>
                          <a:ln>
                            <a:noFill/>
                          </a:ln>
                          <a:extLst>
                            <a:ext uri="{53640926-AAD7-44D8-BBD7-CCE9431645EC}">
                              <a14:shadowObscured xmlns:a14="http://schemas.microsoft.com/office/drawing/2010/main"/>
                            </a:ext>
                          </a:extLst>
                        </pic:spPr>
                      </pic:pic>
                    </a:graphicData>
                  </a:graphic>
                </wp:inline>
              </w:drawing>
            </w:r>
          </w:p>
        </w:tc>
      </w:tr>
      <w:tr w:rsidR="001D4050" w14:paraId="237A57D9" w14:textId="77777777" w:rsidTr="000842D9">
        <w:tc>
          <w:tcPr>
            <w:tcW w:w="9628" w:type="dxa"/>
          </w:tcPr>
          <w:p w14:paraId="7CB0BE1D" w14:textId="3AC5BC5E" w:rsidR="001D4050" w:rsidRDefault="001D4050" w:rsidP="000842D9">
            <w:pPr>
              <w:keepNext/>
              <w:ind w:firstLine="0"/>
              <w:jc w:val="center"/>
            </w:pPr>
            <w:r>
              <w:t xml:space="preserve">Рисунок </w:t>
            </w:r>
            <w:fldSimple w:instr=" SEQ Рисунок \* ARABIC ">
              <w:r w:rsidR="00BC739C">
                <w:rPr>
                  <w:noProof/>
                </w:rPr>
                <w:t>11</w:t>
              </w:r>
            </w:fldSimple>
            <w:r>
              <w:t xml:space="preserve"> </w:t>
            </w:r>
            <w:r w:rsidRPr="006D495B">
              <w:rPr>
                <w:iCs/>
              </w:rPr>
              <w:t>—</w:t>
            </w:r>
            <w:r>
              <w:rPr>
                <w:iCs/>
              </w:rPr>
              <w:t xml:space="preserve"> </w:t>
            </w:r>
            <w:r>
              <w:t>Оформление технического задания НИР по дисциплине</w:t>
            </w:r>
          </w:p>
        </w:tc>
      </w:tr>
    </w:tbl>
    <w:p w14:paraId="210D4D65" w14:textId="26D510BD" w:rsidR="001D4050" w:rsidRDefault="00B5171B">
      <w:pPr>
        <w:spacing w:line="240" w:lineRule="auto"/>
        <w:ind w:firstLine="0"/>
        <w:jc w:val="left"/>
      </w:pPr>
      <w:r>
        <w:rPr>
          <w:noProof/>
        </w:rPr>
        <mc:AlternateContent>
          <mc:Choice Requires="wpg">
            <w:drawing>
              <wp:anchor distT="0" distB="0" distL="114300" distR="114300" simplePos="0" relativeHeight="251983872" behindDoc="0" locked="0" layoutInCell="1" allowOverlap="1" wp14:anchorId="56EFFC20" wp14:editId="45E10BF8">
                <wp:simplePos x="0" y="0"/>
                <wp:positionH relativeFrom="column">
                  <wp:posOffset>-151880</wp:posOffset>
                </wp:positionH>
                <wp:positionV relativeFrom="paragraph">
                  <wp:posOffset>-6859616</wp:posOffset>
                </wp:positionV>
                <wp:extent cx="429260" cy="6270860"/>
                <wp:effectExtent l="0" t="0" r="8890" b="34925"/>
                <wp:wrapNone/>
                <wp:docPr id="297" name="Группа 297"/>
                <wp:cNvGraphicFramePr/>
                <a:graphic xmlns:a="http://schemas.openxmlformats.org/drawingml/2006/main">
                  <a:graphicData uri="http://schemas.microsoft.com/office/word/2010/wordprocessingGroup">
                    <wpg:wgp>
                      <wpg:cNvGrpSpPr/>
                      <wpg:grpSpPr>
                        <a:xfrm>
                          <a:off x="0" y="0"/>
                          <a:ext cx="429260" cy="6270860"/>
                          <a:chOff x="0" y="0"/>
                          <a:chExt cx="429260" cy="6270860"/>
                        </a:xfrm>
                      </wpg:grpSpPr>
                      <wpg:grpSp>
                        <wpg:cNvPr id="296" name="Группа 296"/>
                        <wpg:cNvGrpSpPr/>
                        <wpg:grpSpPr>
                          <a:xfrm>
                            <a:off x="0" y="0"/>
                            <a:ext cx="429260" cy="6270860"/>
                            <a:chOff x="0" y="0"/>
                            <a:chExt cx="429260" cy="6270860"/>
                          </a:xfrm>
                        </wpg:grpSpPr>
                        <wpg:grpSp>
                          <wpg:cNvPr id="281" name="Группа 281"/>
                          <wpg:cNvGrpSpPr/>
                          <wpg:grpSpPr>
                            <a:xfrm>
                              <a:off x="0" y="0"/>
                              <a:ext cx="429260" cy="6270860"/>
                              <a:chOff x="-415867" y="852496"/>
                              <a:chExt cx="430150" cy="2751218"/>
                            </a:xfrm>
                          </wpg:grpSpPr>
                          <wps:wsp>
                            <wps:cNvPr id="282"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7FC7B14E" w14:textId="77777777" w:rsidR="007B2B14" w:rsidRPr="002A486B" w:rsidRDefault="007B2B14" w:rsidP="007B2B14">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83" name="Надпись 2"/>
                            <wps:cNvSpPr txBox="1">
                              <a:spLocks noChangeArrowheads="1"/>
                            </wps:cNvSpPr>
                            <wps:spPr bwMode="auto">
                              <a:xfrm>
                                <a:off x="-380718" y="1463102"/>
                                <a:ext cx="276225" cy="152818"/>
                              </a:xfrm>
                              <a:prstGeom prst="rect">
                                <a:avLst/>
                              </a:prstGeom>
                              <a:solidFill>
                                <a:srgbClr val="FFFFFF"/>
                              </a:solidFill>
                              <a:ln w="9525">
                                <a:noFill/>
                                <a:miter lim="800000"/>
                                <a:headEnd/>
                                <a:tailEnd/>
                              </a:ln>
                            </wps:spPr>
                            <wps:txbx>
                              <w:txbxContent>
                                <w:p w14:paraId="6AD929AC" w14:textId="77777777" w:rsidR="007B2B14" w:rsidRPr="006923AB" w:rsidRDefault="007B2B14" w:rsidP="007B2B14">
                                  <w:pPr>
                                    <w:ind w:firstLine="0"/>
                                    <w:rPr>
                                      <w:color w:val="FF0000"/>
                                    </w:rPr>
                                  </w:pPr>
                                  <w:r>
                                    <w:rPr>
                                      <w:color w:val="FF0000"/>
                                    </w:rPr>
                                    <w:t>4</w:t>
                                  </w:r>
                                </w:p>
                              </w:txbxContent>
                            </wps:txbx>
                            <wps:bodyPr rot="0" vert="horz" wrap="square" lIns="91440" tIns="45720" rIns="91440" bIns="45720" anchor="t" anchorCtr="0">
                              <a:noAutofit/>
                            </wps:bodyPr>
                          </wps:wsp>
                          <wps:wsp>
                            <wps:cNvPr id="284" name="Надпись 2"/>
                            <wps:cNvSpPr txBox="1">
                              <a:spLocks noChangeArrowheads="1"/>
                            </wps:cNvSpPr>
                            <wps:spPr bwMode="auto">
                              <a:xfrm>
                                <a:off x="-377660" y="1555512"/>
                                <a:ext cx="256340" cy="175818"/>
                              </a:xfrm>
                              <a:prstGeom prst="rect">
                                <a:avLst/>
                              </a:prstGeom>
                              <a:solidFill>
                                <a:srgbClr val="FFFFFF"/>
                              </a:solidFill>
                              <a:ln w="9525">
                                <a:noFill/>
                                <a:miter lim="800000"/>
                                <a:headEnd/>
                                <a:tailEnd/>
                              </a:ln>
                            </wps:spPr>
                            <wps:txbx>
                              <w:txbxContent>
                                <w:p w14:paraId="05B28FEE" w14:textId="77777777" w:rsidR="007B2B14" w:rsidRPr="006923AB" w:rsidRDefault="007B2B14" w:rsidP="007B2B14">
                                  <w:pPr>
                                    <w:ind w:firstLine="0"/>
                                    <w:rPr>
                                      <w:color w:val="FF0000"/>
                                    </w:rPr>
                                  </w:pPr>
                                  <w:r>
                                    <w:rPr>
                                      <w:color w:val="FF0000"/>
                                    </w:rPr>
                                    <w:t>5</w:t>
                                  </w:r>
                                </w:p>
                              </w:txbxContent>
                            </wps:txbx>
                            <wps:bodyPr rot="0" vert="horz" wrap="square" lIns="91440" tIns="45720" rIns="91440" bIns="45720" anchor="t" anchorCtr="0">
                              <a:noAutofit/>
                            </wps:bodyPr>
                          </wps:wsp>
                          <wps:wsp>
                            <wps:cNvPr id="285" name="Надпись 2"/>
                            <wps:cNvSpPr txBox="1">
                              <a:spLocks noChangeArrowheads="1"/>
                            </wps:cNvSpPr>
                            <wps:spPr bwMode="auto">
                              <a:xfrm>
                                <a:off x="-389180" y="1362057"/>
                                <a:ext cx="319265" cy="143591"/>
                              </a:xfrm>
                              <a:prstGeom prst="rect">
                                <a:avLst/>
                              </a:prstGeom>
                              <a:solidFill>
                                <a:srgbClr val="FFFFFF"/>
                              </a:solidFill>
                              <a:ln w="9525">
                                <a:noFill/>
                                <a:miter lim="800000"/>
                                <a:headEnd/>
                                <a:tailEnd/>
                              </a:ln>
                            </wps:spPr>
                            <wps:txbx>
                              <w:txbxContent>
                                <w:p w14:paraId="28B768F4" w14:textId="2B1216D6" w:rsidR="007B2B14" w:rsidRPr="00345359" w:rsidRDefault="007B2B14" w:rsidP="007B2B14">
                                  <w:pPr>
                                    <w:ind w:firstLine="0"/>
                                    <w:rPr>
                                      <w:color w:val="FF0000"/>
                                    </w:rPr>
                                  </w:pPr>
                                  <w:r>
                                    <w:rPr>
                                      <w:color w:val="FF0000"/>
                                    </w:rPr>
                                    <w:t>3</w:t>
                                  </w:r>
                                </w:p>
                              </w:txbxContent>
                            </wps:txbx>
                            <wps:bodyPr rot="0" vert="horz" wrap="square" lIns="91440" tIns="45720" rIns="91440" bIns="45720" anchor="t" anchorCtr="0">
                              <a:noAutofit/>
                            </wps:bodyPr>
                          </wps:wsp>
                          <wps:wsp>
                            <wps:cNvPr id="286" name="Надпись 2"/>
                            <wps:cNvSpPr txBox="1">
                              <a:spLocks noChangeArrowheads="1"/>
                            </wps:cNvSpPr>
                            <wps:spPr bwMode="auto">
                              <a:xfrm>
                                <a:off x="-393438" y="1838125"/>
                                <a:ext cx="305067" cy="131272"/>
                              </a:xfrm>
                              <a:prstGeom prst="rect">
                                <a:avLst/>
                              </a:prstGeom>
                              <a:solidFill>
                                <a:srgbClr val="FFFFFF"/>
                              </a:solidFill>
                              <a:ln w="9525">
                                <a:noFill/>
                                <a:miter lim="800000"/>
                                <a:headEnd/>
                                <a:tailEnd/>
                              </a:ln>
                            </wps:spPr>
                            <wps:txbx>
                              <w:txbxContent>
                                <w:p w14:paraId="484CD93A" w14:textId="77777777" w:rsidR="007B2B14" w:rsidRPr="006923AB" w:rsidRDefault="007B2B14" w:rsidP="007B2B14">
                                  <w:pPr>
                                    <w:ind w:firstLine="0"/>
                                    <w:rPr>
                                      <w:color w:val="FF0000"/>
                                    </w:rPr>
                                  </w:pPr>
                                  <w:r>
                                    <w:rPr>
                                      <w:color w:val="FF0000"/>
                                    </w:rPr>
                                    <w:t>6</w:t>
                                  </w:r>
                                </w:p>
                              </w:txbxContent>
                            </wps:txbx>
                            <wps:bodyPr rot="0" vert="horz" wrap="square" lIns="91440" tIns="45720" rIns="91440" bIns="45720" anchor="t" anchorCtr="0">
                              <a:noAutofit/>
                            </wps:bodyPr>
                          </wps:wsp>
                          <wps:wsp>
                            <wps:cNvPr id="287"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0E0148B0" w14:textId="77777777" w:rsidR="007B2B14" w:rsidRPr="006923AB" w:rsidRDefault="007B2B14" w:rsidP="007B2B14">
                                  <w:pPr>
                                    <w:ind w:firstLine="0"/>
                                    <w:rPr>
                                      <w:color w:val="FF0000"/>
                                    </w:rPr>
                                  </w:pPr>
                                  <w:r>
                                    <w:rPr>
                                      <w:color w:val="FF0000"/>
                                    </w:rPr>
                                    <w:t>8</w:t>
                                  </w:r>
                                </w:p>
                              </w:txbxContent>
                            </wps:txbx>
                            <wps:bodyPr rot="0" vert="horz" wrap="square" lIns="91440" tIns="45720" rIns="91440" bIns="45720" anchor="t" anchorCtr="0">
                              <a:noAutofit/>
                            </wps:bodyPr>
                          </wps:wsp>
                          <wps:wsp>
                            <wps:cNvPr id="288" name="Надпись 2"/>
                            <wps:cNvSpPr txBox="1">
                              <a:spLocks noChangeArrowheads="1"/>
                            </wps:cNvSpPr>
                            <wps:spPr bwMode="auto">
                              <a:xfrm>
                                <a:off x="-385767" y="3174232"/>
                                <a:ext cx="400050" cy="151260"/>
                              </a:xfrm>
                              <a:prstGeom prst="rect">
                                <a:avLst/>
                              </a:prstGeom>
                              <a:solidFill>
                                <a:srgbClr val="FFFFFF"/>
                              </a:solidFill>
                              <a:ln w="9525">
                                <a:noFill/>
                                <a:miter lim="800000"/>
                                <a:headEnd/>
                                <a:tailEnd/>
                              </a:ln>
                            </wps:spPr>
                            <wps:txbx>
                              <w:txbxContent>
                                <w:p w14:paraId="6F60F6A2" w14:textId="77777777" w:rsidR="007B2B14" w:rsidRPr="006923AB" w:rsidRDefault="007B2B14" w:rsidP="007B2B14">
                                  <w:pPr>
                                    <w:ind w:firstLine="0"/>
                                    <w:rPr>
                                      <w:color w:val="FF0000"/>
                                    </w:rPr>
                                  </w:pPr>
                                  <w:r>
                                    <w:rPr>
                                      <w:color w:val="FF0000"/>
                                    </w:rPr>
                                    <w:t>13</w:t>
                                  </w:r>
                                </w:p>
                              </w:txbxContent>
                            </wps:txbx>
                            <wps:bodyPr rot="0" vert="horz" wrap="square" lIns="91440" tIns="45720" rIns="91440" bIns="45720" anchor="t" anchorCtr="0">
                              <a:noAutofit/>
                            </wps:bodyPr>
                          </wps:wsp>
                          <wps:wsp>
                            <wps:cNvPr id="289" name="Надпись 2"/>
                            <wps:cNvSpPr txBox="1">
                              <a:spLocks noChangeArrowheads="1"/>
                            </wps:cNvSpPr>
                            <wps:spPr bwMode="auto">
                              <a:xfrm>
                                <a:off x="-412751" y="2827041"/>
                                <a:ext cx="400050" cy="165266"/>
                              </a:xfrm>
                              <a:prstGeom prst="rect">
                                <a:avLst/>
                              </a:prstGeom>
                              <a:solidFill>
                                <a:srgbClr val="FFFFFF"/>
                              </a:solidFill>
                              <a:ln w="9525">
                                <a:noFill/>
                                <a:miter lim="800000"/>
                                <a:headEnd/>
                                <a:tailEnd/>
                              </a:ln>
                            </wps:spPr>
                            <wps:txbx>
                              <w:txbxContent>
                                <w:p w14:paraId="1067987E" w14:textId="77777777" w:rsidR="007B2B14" w:rsidRPr="006923AB" w:rsidRDefault="007B2B14" w:rsidP="007B2B14">
                                  <w:pPr>
                                    <w:ind w:firstLine="0"/>
                                    <w:rPr>
                                      <w:color w:val="FF0000"/>
                                    </w:rPr>
                                  </w:pPr>
                                  <w:r>
                                    <w:rPr>
                                      <w:color w:val="FF0000"/>
                                    </w:rPr>
                                    <w:t>12</w:t>
                                  </w:r>
                                </w:p>
                              </w:txbxContent>
                            </wps:txbx>
                            <wps:bodyPr rot="0" vert="horz" wrap="square" lIns="91440" tIns="45720" rIns="91440" bIns="45720" anchor="t" anchorCtr="0">
                              <a:noAutofit/>
                            </wps:bodyPr>
                          </wps:wsp>
                          <wps:wsp>
                            <wps:cNvPr id="290" name="Надпись 2"/>
                            <wps:cNvSpPr txBox="1">
                              <a:spLocks noChangeArrowheads="1"/>
                            </wps:cNvSpPr>
                            <wps:spPr bwMode="auto">
                              <a:xfrm>
                                <a:off x="-400050" y="3396175"/>
                                <a:ext cx="400050" cy="137901"/>
                              </a:xfrm>
                              <a:prstGeom prst="rect">
                                <a:avLst/>
                              </a:prstGeom>
                              <a:solidFill>
                                <a:srgbClr val="FFFFFF"/>
                              </a:solidFill>
                              <a:ln w="9525">
                                <a:noFill/>
                                <a:miter lim="800000"/>
                                <a:headEnd/>
                                <a:tailEnd/>
                              </a:ln>
                            </wps:spPr>
                            <wps:txbx>
                              <w:txbxContent>
                                <w:p w14:paraId="6AC5DBB6" w14:textId="77777777" w:rsidR="007B2B14" w:rsidRPr="006923AB" w:rsidRDefault="007B2B14" w:rsidP="007B2B14">
                                  <w:pPr>
                                    <w:ind w:firstLine="0"/>
                                    <w:rPr>
                                      <w:color w:val="FF0000"/>
                                    </w:rPr>
                                  </w:pPr>
                                  <w:r>
                                    <w:rPr>
                                      <w:color w:val="FF0000"/>
                                    </w:rPr>
                                    <w:t>15</w:t>
                                  </w:r>
                                </w:p>
                              </w:txbxContent>
                            </wps:txbx>
                            <wps:bodyPr rot="0" vert="horz" wrap="square" lIns="91440" tIns="45720" rIns="91440" bIns="45720" anchor="t" anchorCtr="0">
                              <a:noAutofit/>
                            </wps:bodyPr>
                          </wps:wsp>
                          <wps:wsp>
                            <wps:cNvPr id="291" name="Прямая соединительная линия 291"/>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2" name="Надпись 2"/>
                            <wps:cNvSpPr txBox="1">
                              <a:spLocks noChangeArrowheads="1"/>
                            </wps:cNvSpPr>
                            <wps:spPr bwMode="auto">
                              <a:xfrm>
                                <a:off x="-415867" y="2675555"/>
                                <a:ext cx="400050" cy="159081"/>
                              </a:xfrm>
                              <a:prstGeom prst="rect">
                                <a:avLst/>
                              </a:prstGeom>
                              <a:solidFill>
                                <a:srgbClr val="FFFFFF"/>
                              </a:solidFill>
                              <a:ln w="9525">
                                <a:noFill/>
                                <a:miter lim="800000"/>
                                <a:headEnd/>
                                <a:tailEnd/>
                              </a:ln>
                            </wps:spPr>
                            <wps:txbx>
                              <w:txbxContent>
                                <w:p w14:paraId="3F350766" w14:textId="77777777" w:rsidR="007B2B14" w:rsidRPr="006923AB" w:rsidRDefault="007B2B14" w:rsidP="007B2B14">
                                  <w:pPr>
                                    <w:ind w:firstLine="0"/>
                                    <w:rPr>
                                      <w:color w:val="FF0000"/>
                                    </w:rPr>
                                  </w:pPr>
                                  <w:r>
                                    <w:rPr>
                                      <w:color w:val="FF0000"/>
                                    </w:rPr>
                                    <w:t>11</w:t>
                                  </w:r>
                                </w:p>
                              </w:txbxContent>
                            </wps:txbx>
                            <wps:bodyPr rot="0" vert="horz" wrap="square" lIns="91440" tIns="45720" rIns="91440" bIns="45720" anchor="t" anchorCtr="0">
                              <a:noAutofit/>
                            </wps:bodyPr>
                          </wps:wsp>
                          <wps:wsp>
                            <wps:cNvPr id="293" name="Прямая соединительная линия 293"/>
                            <wps:cNvCnPr/>
                            <wps:spPr>
                              <a:xfrm>
                                <a:off x="0" y="3319418"/>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94" name="Надпись 2"/>
                          <wps:cNvSpPr txBox="1">
                            <a:spLocks noChangeArrowheads="1"/>
                          </wps:cNvSpPr>
                          <wps:spPr bwMode="auto">
                            <a:xfrm>
                              <a:off x="13854" y="824345"/>
                              <a:ext cx="314564" cy="327288"/>
                            </a:xfrm>
                            <a:prstGeom prst="rect">
                              <a:avLst/>
                            </a:prstGeom>
                            <a:solidFill>
                              <a:srgbClr val="FFFFFF"/>
                            </a:solidFill>
                            <a:ln w="9525">
                              <a:noFill/>
                              <a:miter lim="800000"/>
                              <a:headEnd/>
                              <a:tailEnd/>
                            </a:ln>
                          </wps:spPr>
                          <wps:txbx>
                            <w:txbxContent>
                              <w:p w14:paraId="6889F7EF" w14:textId="15091D52" w:rsidR="007B2B14" w:rsidRPr="00345359" w:rsidRDefault="007B2B14" w:rsidP="007B2B14">
                                <w:pPr>
                                  <w:ind w:firstLine="0"/>
                                  <w:rPr>
                                    <w:color w:val="FF0000"/>
                                  </w:rPr>
                                </w:pPr>
                                <w:r>
                                  <w:rPr>
                                    <w:color w:val="FF0000"/>
                                  </w:rPr>
                                  <w:t>2</w:t>
                                </w:r>
                              </w:p>
                            </w:txbxContent>
                          </wps:txbx>
                          <wps:bodyPr rot="0" vert="horz" wrap="square" lIns="91440" tIns="45720" rIns="91440" bIns="45720" anchor="t" anchorCtr="0">
                            <a:noAutofit/>
                          </wps:bodyPr>
                        </wps:wsp>
                      </wpg:grpSp>
                      <wps:wsp>
                        <wps:cNvPr id="295" name="Надпись 2"/>
                        <wps:cNvSpPr txBox="1">
                          <a:spLocks noChangeArrowheads="1"/>
                        </wps:cNvSpPr>
                        <wps:spPr bwMode="auto">
                          <a:xfrm>
                            <a:off x="13854" y="2466109"/>
                            <a:ext cx="304435" cy="299209"/>
                          </a:xfrm>
                          <a:prstGeom prst="rect">
                            <a:avLst/>
                          </a:prstGeom>
                          <a:solidFill>
                            <a:srgbClr val="FFFFFF"/>
                          </a:solidFill>
                          <a:ln w="9525">
                            <a:noFill/>
                            <a:miter lim="800000"/>
                            <a:headEnd/>
                            <a:tailEnd/>
                          </a:ln>
                        </wps:spPr>
                        <wps:txbx>
                          <w:txbxContent>
                            <w:p w14:paraId="12FD2681" w14:textId="1AAEABD9" w:rsidR="002A7E2F" w:rsidRPr="006923AB" w:rsidRDefault="002A7E2F" w:rsidP="002A7E2F">
                              <w:pPr>
                                <w:ind w:firstLine="0"/>
                                <w:rPr>
                                  <w:color w:val="FF0000"/>
                                </w:rPr>
                              </w:pPr>
                              <w:r>
                                <w:rPr>
                                  <w:color w:val="FF0000"/>
                                </w:rPr>
                                <w:t>7</w:t>
                              </w:r>
                            </w:p>
                          </w:txbxContent>
                        </wps:txbx>
                        <wps:bodyPr rot="0" vert="horz" wrap="square" lIns="91440" tIns="45720" rIns="91440" bIns="45720" anchor="t" anchorCtr="0">
                          <a:noAutofit/>
                        </wps:bodyPr>
                      </wps:wsp>
                    </wpg:wgp>
                  </a:graphicData>
                </a:graphic>
              </wp:anchor>
            </w:drawing>
          </mc:Choice>
          <mc:Fallback>
            <w:pict>
              <v:group w14:anchorId="56EFFC20" id="Группа 297" o:spid="_x0000_s1101" style="position:absolute;margin-left:-11.95pt;margin-top:-540.15pt;width:33.8pt;height:493.75pt;z-index:251983872" coordsize="4292,6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">
                <v:group id="Группа 296" o:spid="_x0000_s1102" style="position:absolute;width:4292;height:62708" coordsize="4292,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Группа 281" o:spid="_x0000_s1103" style="position:absolute;width:4292;height:62708" coordorigin="-4158,8524" coordsize="4301,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_x0000_s1104"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7FC7B14E" w14:textId="77777777" w:rsidR="007B2B14" w:rsidRPr="002A486B" w:rsidRDefault="007B2B14" w:rsidP="007B2B14">
                            <w:pPr>
                              <w:ind w:firstLine="0"/>
                              <w:rPr>
                                <w:color w:val="FF0000"/>
                              </w:rPr>
                            </w:pPr>
                            <w:r w:rsidRPr="002A486B">
                              <w:rPr>
                                <w:color w:val="FF0000"/>
                                <w:lang w:val="en-US"/>
                              </w:rPr>
                              <w:t>1</w:t>
                            </w:r>
                          </w:p>
                        </w:txbxContent>
                      </v:textbox>
                    </v:shape>
                    <v:shape id="_x0000_s1105" type="#_x0000_t202" style="position:absolute;left:-3807;top:14631;width:2763;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6AD929AC" w14:textId="77777777" w:rsidR="007B2B14" w:rsidRPr="006923AB" w:rsidRDefault="007B2B14" w:rsidP="007B2B14">
                            <w:pPr>
                              <w:ind w:firstLine="0"/>
                              <w:rPr>
                                <w:color w:val="FF0000"/>
                              </w:rPr>
                            </w:pPr>
                            <w:r>
                              <w:rPr>
                                <w:color w:val="FF0000"/>
                              </w:rPr>
                              <w:t>4</w:t>
                            </w:r>
                          </w:p>
                        </w:txbxContent>
                      </v:textbox>
                    </v:shape>
                    <v:shape id="_x0000_s1106" type="#_x0000_t202" style="position:absolute;left:-3776;top:15555;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05B28FEE" w14:textId="77777777" w:rsidR="007B2B14" w:rsidRPr="006923AB" w:rsidRDefault="007B2B14" w:rsidP="007B2B14">
                            <w:pPr>
                              <w:ind w:firstLine="0"/>
                              <w:rPr>
                                <w:color w:val="FF0000"/>
                              </w:rPr>
                            </w:pPr>
                            <w:r>
                              <w:rPr>
                                <w:color w:val="FF0000"/>
                              </w:rPr>
                              <w:t>5</w:t>
                            </w:r>
                          </w:p>
                        </w:txbxContent>
                      </v:textbox>
                    </v:shape>
                    <v:shape id="_x0000_s1107" type="#_x0000_t202" style="position:absolute;left:-3891;top:13620;width:319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28B768F4" w14:textId="2B1216D6" w:rsidR="007B2B14" w:rsidRPr="00345359" w:rsidRDefault="007B2B14" w:rsidP="007B2B14">
                            <w:pPr>
                              <w:ind w:firstLine="0"/>
                              <w:rPr>
                                <w:color w:val="FF0000"/>
                              </w:rPr>
                            </w:pPr>
                            <w:r>
                              <w:rPr>
                                <w:color w:val="FF0000"/>
                              </w:rPr>
                              <w:t>3</w:t>
                            </w:r>
                          </w:p>
                        </w:txbxContent>
                      </v:textbox>
                    </v:shape>
                    <v:shape id="_x0000_s1108" type="#_x0000_t202" style="position:absolute;left:-3934;top:18381;width:30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484CD93A" w14:textId="77777777" w:rsidR="007B2B14" w:rsidRPr="006923AB" w:rsidRDefault="007B2B14" w:rsidP="007B2B14">
                            <w:pPr>
                              <w:ind w:firstLine="0"/>
                              <w:rPr>
                                <w:color w:val="FF0000"/>
                              </w:rPr>
                            </w:pPr>
                            <w:r>
                              <w:rPr>
                                <w:color w:val="FF0000"/>
                              </w:rPr>
                              <w:t>6</w:t>
                            </w:r>
                          </w:p>
                        </w:txbxContent>
                      </v:textbox>
                    </v:shape>
                    <v:shape id="_x0000_s1109"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0E0148B0" w14:textId="77777777" w:rsidR="007B2B14" w:rsidRPr="006923AB" w:rsidRDefault="007B2B14" w:rsidP="007B2B14">
                            <w:pPr>
                              <w:ind w:firstLine="0"/>
                              <w:rPr>
                                <w:color w:val="FF0000"/>
                              </w:rPr>
                            </w:pPr>
                            <w:r>
                              <w:rPr>
                                <w:color w:val="FF0000"/>
                              </w:rPr>
                              <w:t>8</w:t>
                            </w:r>
                          </w:p>
                        </w:txbxContent>
                      </v:textbox>
                    </v:shape>
                    <v:shape id="_x0000_s1110" type="#_x0000_t202" style="position:absolute;left:-3857;top:31742;width:399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6F60F6A2" w14:textId="77777777" w:rsidR="007B2B14" w:rsidRPr="006923AB" w:rsidRDefault="007B2B14" w:rsidP="007B2B14">
                            <w:pPr>
                              <w:ind w:firstLine="0"/>
                              <w:rPr>
                                <w:color w:val="FF0000"/>
                              </w:rPr>
                            </w:pPr>
                            <w:r>
                              <w:rPr>
                                <w:color w:val="FF0000"/>
                              </w:rPr>
                              <w:t>13</w:t>
                            </w:r>
                          </w:p>
                        </w:txbxContent>
                      </v:textbox>
                    </v:shape>
                    <v:shape id="_x0000_s1111" type="#_x0000_t202" style="position:absolute;left:-4127;top:28270;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1067987E" w14:textId="77777777" w:rsidR="007B2B14" w:rsidRPr="006923AB" w:rsidRDefault="007B2B14" w:rsidP="007B2B14">
                            <w:pPr>
                              <w:ind w:firstLine="0"/>
                              <w:rPr>
                                <w:color w:val="FF0000"/>
                              </w:rPr>
                            </w:pPr>
                            <w:r>
                              <w:rPr>
                                <w:color w:val="FF0000"/>
                              </w:rPr>
                              <w:t>12</w:t>
                            </w:r>
                          </w:p>
                        </w:txbxContent>
                      </v:textbox>
                    </v:shape>
                    <v:shape id="_x0000_s1112" type="#_x0000_t202" style="position:absolute;left:-4000;top:33961;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6AC5DBB6" w14:textId="77777777" w:rsidR="007B2B14" w:rsidRPr="006923AB" w:rsidRDefault="007B2B14" w:rsidP="007B2B14">
                            <w:pPr>
                              <w:ind w:firstLine="0"/>
                              <w:rPr>
                                <w:color w:val="FF0000"/>
                              </w:rPr>
                            </w:pPr>
                            <w:r>
                              <w:rPr>
                                <w:color w:val="FF0000"/>
                              </w:rPr>
                              <w:t>15</w:t>
                            </w:r>
                          </w:p>
                        </w:txbxContent>
                      </v:textbox>
                    </v:shape>
                    <v:line id="Прямая соединительная линия 291" o:spid="_x0000_s1113"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" strokecolor="red" strokeweight=".5pt">
                      <v:stroke joinstyle="miter"/>
                    </v:line>
                    <v:shape id="_x0000_s1114" type="#_x0000_t202" style="position:absolute;left:-4158;top:26755;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3F350766" w14:textId="77777777" w:rsidR="007B2B14" w:rsidRPr="006923AB" w:rsidRDefault="007B2B14" w:rsidP="007B2B14">
                            <w:pPr>
                              <w:ind w:firstLine="0"/>
                              <w:rPr>
                                <w:color w:val="FF0000"/>
                              </w:rPr>
                            </w:pPr>
                            <w:r>
                              <w:rPr>
                                <w:color w:val="FF0000"/>
                              </w:rPr>
                              <w:t>11</w:t>
                            </w:r>
                          </w:p>
                        </w:txbxContent>
                      </v:textbox>
                    </v:shape>
                    <v:line id="Прямая соединительная линия 293" o:spid="_x0000_s1115" style="position:absolute;visibility:visible;mso-wrap-style:square" from="0,33194" to="0,3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" strokecolor="red" strokeweight=".5pt">
                      <v:stroke joinstyle="miter"/>
                    </v:line>
                  </v:group>
                  <v:shape id="_x0000_s1116" type="#_x0000_t202" style="position:absolute;left:138;top:8243;width:314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889F7EF" w14:textId="15091D52" w:rsidR="007B2B14" w:rsidRPr="00345359" w:rsidRDefault="007B2B14" w:rsidP="007B2B14">
                          <w:pPr>
                            <w:ind w:firstLine="0"/>
                            <w:rPr>
                              <w:color w:val="FF0000"/>
                            </w:rPr>
                          </w:pPr>
                          <w:r>
                            <w:rPr>
                              <w:color w:val="FF0000"/>
                            </w:rPr>
                            <w:t>2</w:t>
                          </w:r>
                        </w:p>
                      </w:txbxContent>
                    </v:textbox>
                  </v:shape>
                </v:group>
                <v:shape id="_x0000_s1117" type="#_x0000_t202" style="position:absolute;left:138;top:24661;width:3044;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12FD2681" w14:textId="1AAEABD9" w:rsidR="002A7E2F" w:rsidRPr="006923AB" w:rsidRDefault="002A7E2F" w:rsidP="002A7E2F">
                        <w:pPr>
                          <w:ind w:firstLine="0"/>
                          <w:rPr>
                            <w:color w:val="FF0000"/>
                          </w:rPr>
                        </w:pPr>
                        <w:r>
                          <w:rPr>
                            <w:color w:val="FF0000"/>
                          </w:rPr>
                          <w:t>7</w:t>
                        </w:r>
                      </w:p>
                    </w:txbxContent>
                  </v:textbox>
                </v:shape>
              </v:group>
            </w:pict>
          </mc:Fallback>
        </mc:AlternateContent>
      </w:r>
    </w:p>
    <w:p w14:paraId="61B57B47" w14:textId="14F1F33E" w:rsidR="00FC6740" w:rsidRPr="00FC6740" w:rsidRDefault="000C5996" w:rsidP="00FC6740">
      <w:r>
        <w:rPr>
          <w:noProof/>
        </w:rPr>
        <w:lastRenderedPageBreak/>
        <mc:AlternateContent>
          <mc:Choice Requires="wpg">
            <w:drawing>
              <wp:anchor distT="0" distB="0" distL="114300" distR="114300" simplePos="0" relativeHeight="251970560" behindDoc="0" locked="0" layoutInCell="1" allowOverlap="1" wp14:anchorId="6DF0B0C0" wp14:editId="54992FE0">
                <wp:simplePos x="0" y="0"/>
                <wp:positionH relativeFrom="column">
                  <wp:posOffset>-254635</wp:posOffset>
                </wp:positionH>
                <wp:positionV relativeFrom="paragraph">
                  <wp:posOffset>2315210</wp:posOffset>
                </wp:positionV>
                <wp:extent cx="526403" cy="6172200"/>
                <wp:effectExtent l="0" t="0" r="7620" b="25400"/>
                <wp:wrapNone/>
                <wp:docPr id="53" name="Группа 53"/>
                <wp:cNvGraphicFramePr/>
                <a:graphic xmlns:a="http://schemas.openxmlformats.org/drawingml/2006/main">
                  <a:graphicData uri="http://schemas.microsoft.com/office/word/2010/wordprocessingGroup">
                    <wpg:wgp>
                      <wpg:cNvGrpSpPr/>
                      <wpg:grpSpPr>
                        <a:xfrm>
                          <a:off x="0" y="0"/>
                          <a:ext cx="526403" cy="6172200"/>
                          <a:chOff x="-152409" y="0"/>
                          <a:chExt cx="526854" cy="3607032"/>
                        </a:xfrm>
                      </wpg:grpSpPr>
                      <wps:wsp>
                        <wps:cNvPr id="261" name="Надпись 2"/>
                        <wps:cNvSpPr txBox="1">
                          <a:spLocks noChangeArrowheads="1"/>
                        </wps:cNvSpPr>
                        <wps:spPr bwMode="auto">
                          <a:xfrm>
                            <a:off x="10633" y="0"/>
                            <a:ext cx="276225" cy="295275"/>
                          </a:xfrm>
                          <a:prstGeom prst="rect">
                            <a:avLst/>
                          </a:prstGeom>
                          <a:solidFill>
                            <a:srgbClr val="FFFFFF"/>
                          </a:solidFill>
                          <a:ln w="9525">
                            <a:noFill/>
                            <a:miter lim="800000"/>
                            <a:headEnd/>
                            <a:tailEnd/>
                          </a:ln>
                        </wps:spPr>
                        <wps:txbx>
                          <w:txbxContent>
                            <w:p w14:paraId="736813F4" w14:textId="77777777" w:rsidR="00A44D57" w:rsidRPr="002A486B" w:rsidRDefault="00A44D57" w:rsidP="00A44D57">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62" name="Надпись 2"/>
                        <wps:cNvSpPr txBox="1">
                          <a:spLocks noChangeArrowheads="1"/>
                        </wps:cNvSpPr>
                        <wps:spPr bwMode="auto">
                          <a:xfrm>
                            <a:off x="-152409" y="951509"/>
                            <a:ext cx="483080" cy="191460"/>
                          </a:xfrm>
                          <a:prstGeom prst="rect">
                            <a:avLst/>
                          </a:prstGeom>
                          <a:solidFill>
                            <a:srgbClr val="FFFFFF"/>
                          </a:solidFill>
                          <a:ln w="9525">
                            <a:noFill/>
                            <a:miter lim="800000"/>
                            <a:headEnd/>
                            <a:tailEnd/>
                          </a:ln>
                        </wps:spPr>
                        <wps:txbx>
                          <w:txbxContent>
                            <w:p w14:paraId="7AD27990" w14:textId="77777777" w:rsidR="00A44D57" w:rsidRPr="006923AB" w:rsidRDefault="00A44D57" w:rsidP="00A44D57">
                              <w:pPr>
                                <w:ind w:firstLine="0"/>
                                <w:rPr>
                                  <w:color w:val="FF0000"/>
                                </w:rPr>
                              </w:pPr>
                              <w:r>
                                <w:rPr>
                                  <w:color w:val="FF0000"/>
                                </w:rPr>
                                <w:t>3, 4</w:t>
                              </w:r>
                            </w:p>
                          </w:txbxContent>
                        </wps:txbx>
                        <wps:bodyPr rot="0" vert="horz" wrap="square" lIns="91440" tIns="45720" rIns="91440" bIns="45720" anchor="t" anchorCtr="0">
                          <a:noAutofit/>
                        </wps:bodyPr>
                      </wps:wsp>
                      <wps:wsp>
                        <wps:cNvPr id="265" name="Надпись 2"/>
                        <wps:cNvSpPr txBox="1">
                          <a:spLocks noChangeArrowheads="1"/>
                        </wps:cNvSpPr>
                        <wps:spPr bwMode="auto">
                          <a:xfrm>
                            <a:off x="10509" y="590002"/>
                            <a:ext cx="269161" cy="189295"/>
                          </a:xfrm>
                          <a:prstGeom prst="rect">
                            <a:avLst/>
                          </a:prstGeom>
                          <a:solidFill>
                            <a:srgbClr val="FFFFFF"/>
                          </a:solidFill>
                          <a:ln w="9525">
                            <a:noFill/>
                            <a:miter lim="800000"/>
                            <a:headEnd/>
                            <a:tailEnd/>
                          </a:ln>
                        </wps:spPr>
                        <wps:txbx>
                          <w:txbxContent>
                            <w:p w14:paraId="778E8850" w14:textId="77777777" w:rsidR="00A44D57" w:rsidRPr="00345359" w:rsidRDefault="00A44D57" w:rsidP="00A44D57">
                              <w:pPr>
                                <w:ind w:firstLine="0"/>
                                <w:rPr>
                                  <w:color w:val="FF0000"/>
                                </w:rPr>
                              </w:pPr>
                              <w:r>
                                <w:rPr>
                                  <w:color w:val="FF0000"/>
                                </w:rPr>
                                <w:t>5</w:t>
                              </w:r>
                            </w:p>
                          </w:txbxContent>
                        </wps:txbx>
                        <wps:bodyPr rot="0" vert="horz" wrap="square" lIns="91440" tIns="45720" rIns="91440" bIns="45720" anchor="t" anchorCtr="0">
                          <a:noAutofit/>
                        </wps:bodyPr>
                      </wps:wsp>
                      <wps:wsp>
                        <wps:cNvPr id="266" name="Надпись 2"/>
                        <wps:cNvSpPr txBox="1">
                          <a:spLocks noChangeArrowheads="1"/>
                        </wps:cNvSpPr>
                        <wps:spPr bwMode="auto">
                          <a:xfrm>
                            <a:off x="35822" y="1172657"/>
                            <a:ext cx="288440" cy="192968"/>
                          </a:xfrm>
                          <a:prstGeom prst="rect">
                            <a:avLst/>
                          </a:prstGeom>
                          <a:solidFill>
                            <a:srgbClr val="FFFFFF"/>
                          </a:solidFill>
                          <a:ln w="9525">
                            <a:noFill/>
                            <a:miter lim="800000"/>
                            <a:headEnd/>
                            <a:tailEnd/>
                          </a:ln>
                        </wps:spPr>
                        <wps:txbx>
                          <w:txbxContent>
                            <w:p w14:paraId="321060C5" w14:textId="0E86DE99" w:rsidR="00A44D57" w:rsidRPr="006923AB" w:rsidRDefault="00A44D57" w:rsidP="00A44D57">
                              <w:pPr>
                                <w:ind w:firstLine="0"/>
                                <w:rPr>
                                  <w:color w:val="FF0000"/>
                                </w:rPr>
                              </w:pPr>
                              <w:r>
                                <w:rPr>
                                  <w:color w:val="FF0000"/>
                                </w:rPr>
                                <w:t>6</w:t>
                              </w:r>
                            </w:p>
                          </w:txbxContent>
                        </wps:txbx>
                        <wps:bodyPr rot="0" vert="horz" wrap="square" lIns="91440" tIns="45720" rIns="91440" bIns="45720" anchor="t" anchorCtr="0">
                          <a:noAutofit/>
                        </wps:bodyPr>
                      </wps:wsp>
                      <wps:wsp>
                        <wps:cNvPr id="267" name="Надпись 2"/>
                        <wps:cNvSpPr txBox="1">
                          <a:spLocks noChangeArrowheads="1"/>
                        </wps:cNvSpPr>
                        <wps:spPr bwMode="auto">
                          <a:xfrm>
                            <a:off x="38254" y="1946548"/>
                            <a:ext cx="241326" cy="198376"/>
                          </a:xfrm>
                          <a:prstGeom prst="rect">
                            <a:avLst/>
                          </a:prstGeom>
                          <a:solidFill>
                            <a:srgbClr val="FFFFFF"/>
                          </a:solidFill>
                          <a:ln w="9525">
                            <a:noFill/>
                            <a:miter lim="800000"/>
                            <a:headEnd/>
                            <a:tailEnd/>
                          </a:ln>
                        </wps:spPr>
                        <wps:txbx>
                          <w:txbxContent>
                            <w:p w14:paraId="395D3B36" w14:textId="77777777" w:rsidR="00A44D57" w:rsidRPr="006923AB" w:rsidRDefault="00A44D57" w:rsidP="00A44D57">
                              <w:pPr>
                                <w:ind w:firstLine="0"/>
                                <w:rPr>
                                  <w:color w:val="FF0000"/>
                                </w:rPr>
                              </w:pPr>
                              <w:r>
                                <w:rPr>
                                  <w:color w:val="FF0000"/>
                                </w:rPr>
                                <w:t>8</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69380" y="3024651"/>
                            <a:ext cx="400050" cy="189024"/>
                          </a:xfrm>
                          <a:prstGeom prst="rect">
                            <a:avLst/>
                          </a:prstGeom>
                          <a:solidFill>
                            <a:srgbClr val="FFFFFF"/>
                          </a:solidFill>
                          <a:ln w="9525">
                            <a:noFill/>
                            <a:miter lim="800000"/>
                            <a:headEnd/>
                            <a:tailEnd/>
                          </a:ln>
                        </wps:spPr>
                        <wps:txbx>
                          <w:txbxContent>
                            <w:p w14:paraId="48B551B2" w14:textId="77777777" w:rsidR="00A44D57" w:rsidRPr="006923AB" w:rsidRDefault="00A44D57" w:rsidP="00A44D57">
                              <w:pPr>
                                <w:ind w:firstLine="0"/>
                                <w:rPr>
                                  <w:color w:val="FF0000"/>
                                </w:rPr>
                              </w:pPr>
                              <w:r>
                                <w:rPr>
                                  <w:color w:val="FF0000"/>
                                </w:rPr>
                                <w:t>13</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75788" y="2566866"/>
                            <a:ext cx="400050" cy="179227"/>
                          </a:xfrm>
                          <a:prstGeom prst="rect">
                            <a:avLst/>
                          </a:prstGeom>
                          <a:solidFill>
                            <a:srgbClr val="FFFFFF"/>
                          </a:solidFill>
                          <a:ln w="9525">
                            <a:noFill/>
                            <a:miter lim="800000"/>
                            <a:headEnd/>
                            <a:tailEnd/>
                          </a:ln>
                        </wps:spPr>
                        <wps:txbx>
                          <w:txbxContent>
                            <w:p w14:paraId="6F0BF3A7" w14:textId="77777777" w:rsidR="00A44D57" w:rsidRPr="006923AB" w:rsidRDefault="00A44D57" w:rsidP="00A44D57">
                              <w:pPr>
                                <w:ind w:firstLine="0"/>
                                <w:rPr>
                                  <w:color w:val="FF0000"/>
                                </w:rPr>
                              </w:pPr>
                              <w:r>
                                <w:rPr>
                                  <w:color w:val="FF0000"/>
                                </w:rPr>
                                <w:t>12</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76287" y="3320360"/>
                            <a:ext cx="400050" cy="175344"/>
                          </a:xfrm>
                          <a:prstGeom prst="rect">
                            <a:avLst/>
                          </a:prstGeom>
                          <a:solidFill>
                            <a:srgbClr val="FFFFFF"/>
                          </a:solidFill>
                          <a:ln w="9525">
                            <a:noFill/>
                            <a:miter lim="800000"/>
                            <a:headEnd/>
                            <a:tailEnd/>
                          </a:ln>
                        </wps:spPr>
                        <wps:txbx>
                          <w:txbxContent>
                            <w:p w14:paraId="388F2D47" w14:textId="77777777" w:rsidR="00A44D57" w:rsidRPr="006923AB" w:rsidRDefault="00A44D57" w:rsidP="00A44D57">
                              <w:pPr>
                                <w:ind w:firstLine="0"/>
                                <w:rPr>
                                  <w:color w:val="FF0000"/>
                                </w:rPr>
                              </w:pPr>
                              <w:r>
                                <w:rPr>
                                  <w:color w:val="FF0000"/>
                                </w:rPr>
                                <w:t>15</w:t>
                              </w:r>
                            </w:p>
                          </w:txbxContent>
                        </wps:txbx>
                        <wps:bodyPr rot="0" vert="horz" wrap="square" lIns="91440" tIns="45720" rIns="91440" bIns="45720" anchor="t" anchorCtr="0">
                          <a:noAutofit/>
                        </wps:bodyPr>
                      </wps:wsp>
                      <wps:wsp>
                        <wps:cNvPr id="271" name="Прямая соединительная линия 271"/>
                        <wps:cNvCnPr/>
                        <wps:spPr>
                          <a:xfrm>
                            <a:off x="324763" y="1754372"/>
                            <a:ext cx="0" cy="525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Надпись 2"/>
                        <wps:cNvSpPr txBox="1">
                          <a:spLocks noChangeArrowheads="1"/>
                        </wps:cNvSpPr>
                        <wps:spPr bwMode="auto">
                          <a:xfrm>
                            <a:off x="-75788" y="2380590"/>
                            <a:ext cx="431989" cy="186276"/>
                          </a:xfrm>
                          <a:prstGeom prst="rect">
                            <a:avLst/>
                          </a:prstGeom>
                          <a:solidFill>
                            <a:srgbClr val="FFFFFF"/>
                          </a:solidFill>
                          <a:ln w="9525">
                            <a:noFill/>
                            <a:miter lim="800000"/>
                            <a:headEnd/>
                            <a:tailEnd/>
                          </a:ln>
                        </wps:spPr>
                        <wps:txbx>
                          <w:txbxContent>
                            <w:p w14:paraId="67C8CDF0" w14:textId="77777777" w:rsidR="00A44D57" w:rsidRPr="006923AB" w:rsidRDefault="00A44D57" w:rsidP="00A44D57">
                              <w:pPr>
                                <w:ind w:firstLine="0"/>
                                <w:rPr>
                                  <w:color w:val="FF0000"/>
                                </w:rPr>
                              </w:pPr>
                              <w:r>
                                <w:rPr>
                                  <w:color w:val="FF0000"/>
                                </w:rPr>
                                <w:t>11</w:t>
                              </w:r>
                            </w:p>
                          </w:txbxContent>
                        </wps:txbx>
                        <wps:bodyPr rot="0" vert="horz" wrap="square" lIns="91440" tIns="45720" rIns="91440" bIns="45720" anchor="t" anchorCtr="0">
                          <a:noAutofit/>
                        </wps:bodyPr>
                      </wps:wsp>
                      <wps:wsp>
                        <wps:cNvPr id="273" name="Прямая соединительная линия 273"/>
                        <wps:cNvCnPr/>
                        <wps:spPr>
                          <a:xfrm>
                            <a:off x="374445" y="3211032"/>
                            <a:ext cx="0" cy="396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F0B0C0" id="Группа 53" o:spid="_x0000_s1118" style="position:absolute;left:0;text-align:left;margin-left:-20.05pt;margin-top:182.3pt;width:41.45pt;height:486pt;z-index:251970560;mso-width-relative:margin;mso-height-relative:margin" coordorigin="-1524" coordsize="5268,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">
                <v:shape id="_x0000_s1119" type="#_x0000_t202" style="position:absolute;left:10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736813F4" w14:textId="77777777" w:rsidR="00A44D57" w:rsidRPr="002A486B" w:rsidRDefault="00A44D57" w:rsidP="00A44D57">
                        <w:pPr>
                          <w:ind w:firstLine="0"/>
                          <w:rPr>
                            <w:color w:val="FF0000"/>
                          </w:rPr>
                        </w:pPr>
                        <w:r w:rsidRPr="002A486B">
                          <w:rPr>
                            <w:color w:val="FF0000"/>
                            <w:lang w:val="en-US"/>
                          </w:rPr>
                          <w:t>1</w:t>
                        </w:r>
                      </w:p>
                    </w:txbxContent>
                  </v:textbox>
                </v:shape>
                <v:shape id="_x0000_s1120" type="#_x0000_t202" style="position:absolute;left:-1524;top:9515;width:483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7AD27990" w14:textId="77777777" w:rsidR="00A44D57" w:rsidRPr="006923AB" w:rsidRDefault="00A44D57" w:rsidP="00A44D57">
                        <w:pPr>
                          <w:ind w:firstLine="0"/>
                          <w:rPr>
                            <w:color w:val="FF0000"/>
                          </w:rPr>
                        </w:pPr>
                        <w:r>
                          <w:rPr>
                            <w:color w:val="FF0000"/>
                          </w:rPr>
                          <w:t>3, 4</w:t>
                        </w:r>
                      </w:p>
                    </w:txbxContent>
                  </v:textbox>
                </v:shape>
                <v:shape id="_x0000_s1121" type="#_x0000_t202" style="position:absolute;left:105;top:5900;width:26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778E8850" w14:textId="77777777" w:rsidR="00A44D57" w:rsidRPr="00345359" w:rsidRDefault="00A44D57" w:rsidP="00A44D57">
                        <w:pPr>
                          <w:ind w:firstLine="0"/>
                          <w:rPr>
                            <w:color w:val="FF0000"/>
                          </w:rPr>
                        </w:pPr>
                        <w:r>
                          <w:rPr>
                            <w:color w:val="FF0000"/>
                          </w:rPr>
                          <w:t>5</w:t>
                        </w:r>
                      </w:p>
                    </w:txbxContent>
                  </v:textbox>
                </v:shape>
                <v:shape id="_x0000_s1122" type="#_x0000_t202" style="position:absolute;left:358;top:11726;width:28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21060C5" w14:textId="0E86DE99" w:rsidR="00A44D57" w:rsidRPr="006923AB" w:rsidRDefault="00A44D57" w:rsidP="00A44D57">
                        <w:pPr>
                          <w:ind w:firstLine="0"/>
                          <w:rPr>
                            <w:color w:val="FF0000"/>
                          </w:rPr>
                        </w:pPr>
                        <w:r>
                          <w:rPr>
                            <w:color w:val="FF0000"/>
                          </w:rPr>
                          <w:t>6</w:t>
                        </w:r>
                      </w:p>
                    </w:txbxContent>
                  </v:textbox>
                </v:shape>
                <v:shape id="_x0000_s1123" type="#_x0000_t202" style="position:absolute;left:382;top:19465;width:241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395D3B36" w14:textId="77777777" w:rsidR="00A44D57" w:rsidRPr="006923AB" w:rsidRDefault="00A44D57" w:rsidP="00A44D57">
                        <w:pPr>
                          <w:ind w:firstLine="0"/>
                          <w:rPr>
                            <w:color w:val="FF0000"/>
                          </w:rPr>
                        </w:pPr>
                        <w:r>
                          <w:rPr>
                            <w:color w:val="FF0000"/>
                          </w:rPr>
                          <w:t>8</w:t>
                        </w:r>
                      </w:p>
                    </w:txbxContent>
                  </v:textbox>
                </v:shape>
                <v:shape id="_x0000_s1124" type="#_x0000_t202" style="position:absolute;left:-693;top:30246;width:39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8B551B2" w14:textId="77777777" w:rsidR="00A44D57" w:rsidRPr="006923AB" w:rsidRDefault="00A44D57" w:rsidP="00A44D57">
                        <w:pPr>
                          <w:ind w:firstLine="0"/>
                          <w:rPr>
                            <w:color w:val="FF0000"/>
                          </w:rPr>
                        </w:pPr>
                        <w:r>
                          <w:rPr>
                            <w:color w:val="FF0000"/>
                          </w:rPr>
                          <w:t>13</w:t>
                        </w:r>
                      </w:p>
                    </w:txbxContent>
                  </v:textbox>
                </v:shape>
                <v:shape id="_x0000_s1125" type="#_x0000_t202" style="position:absolute;left:-757;top:25668;width:399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6F0BF3A7" w14:textId="77777777" w:rsidR="00A44D57" w:rsidRPr="006923AB" w:rsidRDefault="00A44D57" w:rsidP="00A44D57">
                        <w:pPr>
                          <w:ind w:firstLine="0"/>
                          <w:rPr>
                            <w:color w:val="FF0000"/>
                          </w:rPr>
                        </w:pPr>
                        <w:r>
                          <w:rPr>
                            <w:color w:val="FF0000"/>
                          </w:rPr>
                          <w:t>12</w:t>
                        </w:r>
                      </w:p>
                    </w:txbxContent>
                  </v:textbox>
                </v:shape>
                <v:shape id="_x0000_s1126" type="#_x0000_t202" style="position:absolute;left:-762;top:33203;width:399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388F2D47" w14:textId="77777777" w:rsidR="00A44D57" w:rsidRPr="006923AB" w:rsidRDefault="00A44D57" w:rsidP="00A44D57">
                        <w:pPr>
                          <w:ind w:firstLine="0"/>
                          <w:rPr>
                            <w:color w:val="FF0000"/>
                          </w:rPr>
                        </w:pPr>
                        <w:r>
                          <w:rPr>
                            <w:color w:val="FF0000"/>
                          </w:rPr>
                          <w:t>15</w:t>
                        </w:r>
                      </w:p>
                    </w:txbxContent>
                  </v:textbox>
                </v:shape>
                <v:line id="Прямая соединительная линия 271" o:spid="_x0000_s1127" style="position:absolute;visibility:visible;mso-wrap-style:square" from="3247,17543" to="324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" strokecolor="red" strokeweight=".5pt">
                  <v:stroke joinstyle="miter"/>
                </v:line>
                <v:shape id="_x0000_s1128" type="#_x0000_t202" style="position:absolute;left:-757;top:23805;width:43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7C8CDF0" w14:textId="77777777" w:rsidR="00A44D57" w:rsidRPr="006923AB" w:rsidRDefault="00A44D57" w:rsidP="00A44D57">
                        <w:pPr>
                          <w:ind w:firstLine="0"/>
                          <w:rPr>
                            <w:color w:val="FF0000"/>
                          </w:rPr>
                        </w:pPr>
                        <w:r>
                          <w:rPr>
                            <w:color w:val="FF0000"/>
                          </w:rPr>
                          <w:t>11</w:t>
                        </w:r>
                      </w:p>
                    </w:txbxContent>
                  </v:textbox>
                </v:shape>
                <v:line id="Прямая соединительная линия 273" o:spid="_x0000_s1129" style="position:absolute;visibility:visible;mso-wrap-style:square" from="3744,32110" to="3744,3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" strokecolor="red" strokeweight=".5pt">
                  <v:stroke joinstyle="miter"/>
                </v:line>
              </v:group>
            </w:pict>
          </mc:Fallback>
        </mc:AlternateContent>
      </w:r>
      <w:r>
        <w:rPr>
          <w:noProof/>
        </w:rPr>
        <mc:AlternateContent>
          <mc:Choice Requires="wps">
            <w:drawing>
              <wp:anchor distT="0" distB="0" distL="114300" distR="114300" simplePos="0" relativeHeight="251972608" behindDoc="0" locked="0" layoutInCell="1" allowOverlap="1" wp14:anchorId="6DAC094D" wp14:editId="13CE8FD4">
                <wp:simplePos x="0" y="0"/>
                <wp:positionH relativeFrom="column">
                  <wp:posOffset>-60325</wp:posOffset>
                </wp:positionH>
                <wp:positionV relativeFrom="paragraph">
                  <wp:posOffset>4636135</wp:posOffset>
                </wp:positionV>
                <wp:extent cx="287655" cy="329565"/>
                <wp:effectExtent l="0" t="0" r="4445" b="63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9565"/>
                        </a:xfrm>
                        <a:prstGeom prst="rect">
                          <a:avLst/>
                        </a:prstGeom>
                        <a:solidFill>
                          <a:srgbClr val="FFFFFF"/>
                        </a:solidFill>
                        <a:ln w="9525">
                          <a:noFill/>
                          <a:miter lim="800000"/>
                          <a:headEnd/>
                          <a:tailEnd/>
                        </a:ln>
                      </wps:spPr>
                      <wps:txbx>
                        <w:txbxContent>
                          <w:p w14:paraId="09D7F5CF" w14:textId="4267D654" w:rsidR="000C5996" w:rsidRPr="006923AB" w:rsidRDefault="000C5996" w:rsidP="000C5996">
                            <w:pPr>
                              <w:ind w:firstLine="0"/>
                              <w:rPr>
                                <w:color w:val="FF0000"/>
                              </w:rPr>
                            </w:pPr>
                            <w:r>
                              <w:rPr>
                                <w:color w:val="FF0000"/>
                              </w:rPr>
                              <w:t>7</w:t>
                            </w:r>
                          </w:p>
                        </w:txbxContent>
                      </wps:txbx>
                      <wps:bodyPr rot="0" vert="horz" wrap="square" lIns="91440" tIns="45720" rIns="91440" bIns="45720" anchor="t" anchorCtr="0">
                        <a:noAutofit/>
                      </wps:bodyPr>
                    </wps:wsp>
                  </a:graphicData>
                </a:graphic>
              </wp:anchor>
            </w:drawing>
          </mc:Choice>
          <mc:Fallback>
            <w:pict>
              <v:shape w14:anchorId="6DAC094D" id="_x0000_s1130" type="#_x0000_t202" style="position:absolute;left:0;text-align:left;margin-left:-4.75pt;margin-top:365.05pt;width:22.65pt;height:25.9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" stroked="f">
                <v:textbox>
                  <w:txbxContent>
                    <w:p w14:paraId="09D7F5CF" w14:textId="4267D654" w:rsidR="000C5996" w:rsidRPr="006923AB" w:rsidRDefault="000C5996" w:rsidP="000C5996">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1EB4" w14:paraId="07734888" w14:textId="77777777" w:rsidTr="00767FAB">
        <w:tc>
          <w:tcPr>
            <w:tcW w:w="9628" w:type="dxa"/>
          </w:tcPr>
          <w:p w14:paraId="0F4C916A" w14:textId="171FD206" w:rsidR="00AD1EB4" w:rsidRDefault="00E47690" w:rsidP="00E47690">
            <w:pPr>
              <w:ind w:firstLine="0"/>
              <w:jc w:val="center"/>
            </w:pPr>
            <w:r>
              <w:rPr>
                <w:noProof/>
              </w:rPr>
              <w:drawing>
                <wp:inline distT="0" distB="0" distL="0" distR="0" wp14:anchorId="6C87FAFE" wp14:editId="6407DFBF">
                  <wp:extent cx="5760000" cy="8292569"/>
                  <wp:effectExtent l="0" t="0" r="6350"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Бланк_НИР_ТЗ.png"/>
                          <pic:cNvPicPr/>
                        </pic:nvPicPr>
                        <pic:blipFill rotWithShape="1">
                          <a:blip r:embed="rId21" cstate="print">
                            <a:extLst>
                              <a:ext uri="{28A0092B-C50C-407E-A947-70E740481C1C}">
                                <a14:useLocalDpi xmlns:a14="http://schemas.microsoft.com/office/drawing/2010/main" val="0"/>
                              </a:ext>
                            </a:extLst>
                          </a:blip>
                          <a:srcRect l="10855" t="6675" r="6117" b="8837"/>
                          <a:stretch/>
                        </pic:blipFill>
                        <pic:spPr bwMode="auto">
                          <a:xfrm>
                            <a:off x="0" y="0"/>
                            <a:ext cx="5760000" cy="8292569"/>
                          </a:xfrm>
                          <a:prstGeom prst="rect">
                            <a:avLst/>
                          </a:prstGeom>
                          <a:ln>
                            <a:noFill/>
                          </a:ln>
                          <a:extLst>
                            <a:ext uri="{53640926-AAD7-44D8-BBD7-CCE9431645EC}">
                              <a14:shadowObscured xmlns:a14="http://schemas.microsoft.com/office/drawing/2010/main"/>
                            </a:ext>
                          </a:extLst>
                        </pic:spPr>
                      </pic:pic>
                    </a:graphicData>
                  </a:graphic>
                </wp:inline>
              </w:drawing>
            </w:r>
          </w:p>
        </w:tc>
      </w:tr>
      <w:tr w:rsidR="00AD1EB4" w14:paraId="0E26CCA5" w14:textId="77777777" w:rsidTr="00767FAB">
        <w:tc>
          <w:tcPr>
            <w:tcW w:w="9628" w:type="dxa"/>
          </w:tcPr>
          <w:p w14:paraId="6CB245A5" w14:textId="57B3B3F2" w:rsidR="00AD1EB4" w:rsidRDefault="00AD1EB4" w:rsidP="00767FAB">
            <w:pPr>
              <w:keepNext/>
              <w:ind w:firstLine="0"/>
              <w:jc w:val="center"/>
            </w:pPr>
            <w:r>
              <w:t xml:space="preserve">Рисунок </w:t>
            </w:r>
            <w:fldSimple w:instr=" SEQ Рисунок \* ARABIC ">
              <w:r w:rsidR="00BC739C">
                <w:rPr>
                  <w:noProof/>
                </w:rPr>
                <w:t>12</w:t>
              </w:r>
            </w:fldSimple>
            <w:r>
              <w:t xml:space="preserve"> </w:t>
            </w:r>
            <w:r w:rsidRPr="006D495B">
              <w:rPr>
                <w:iCs/>
              </w:rPr>
              <w:t>—</w:t>
            </w:r>
            <w:r>
              <w:rPr>
                <w:iCs/>
              </w:rPr>
              <w:t xml:space="preserve"> </w:t>
            </w:r>
            <w:r>
              <w:t>Оформление технического задания НИР</w:t>
            </w:r>
          </w:p>
        </w:tc>
      </w:tr>
    </w:tbl>
    <w:p w14:paraId="6FD9727B" w14:textId="77777777" w:rsidR="00A46EA2" w:rsidRDefault="00A46EA2" w:rsidP="0004571E">
      <w:pPr>
        <w:ind w:firstLine="0"/>
        <w:jc w:val="center"/>
      </w:pPr>
    </w:p>
    <w:p w14:paraId="7434C0BF" w14:textId="56EB3363" w:rsidR="00657E91" w:rsidRDefault="00657E91" w:rsidP="00657E91">
      <w:pPr>
        <w:pStyle w:val="2"/>
      </w:pPr>
      <w:bookmarkStart w:id="18" w:name="_Toc117351323"/>
      <w:r w:rsidRPr="006265DF">
        <w:lastRenderedPageBreak/>
        <w:t>1.</w:t>
      </w:r>
      <w:r>
        <w:t>3.</w:t>
      </w:r>
      <w:r w:rsidRPr="006265DF">
        <w:t xml:space="preserve"> </w:t>
      </w:r>
      <w:r>
        <w:t>Календарный план</w:t>
      </w:r>
      <w:r w:rsidRPr="005E2EC3">
        <w:t xml:space="preserve"> (ТОЛЬКО ДЛЯ ВЫПУСКНЫХ РАБОТ)</w:t>
      </w:r>
      <w:bookmarkEnd w:id="18"/>
    </w:p>
    <w:p w14:paraId="39C00582" w14:textId="4939566A" w:rsidR="00657E91" w:rsidRDefault="009228FA" w:rsidP="00657E91">
      <w:r w:rsidRPr="00665FBB">
        <w:t xml:space="preserve">Пример оформления календарного плана ВКР представлен на рисунке </w:t>
      </w:r>
      <w:r w:rsidR="00FC6740">
        <w:t>1</w:t>
      </w:r>
      <w:r w:rsidR="00724880">
        <w:t>3</w:t>
      </w:r>
      <w:r w:rsidRPr="00665FBB">
        <w:t>.</w:t>
      </w:r>
      <w:r w:rsidR="006D1C01">
        <w:t xml:space="preserve"> </w:t>
      </w:r>
      <w:r w:rsidR="00835BED">
        <w:t>На рисунке</w:t>
      </w:r>
      <w:r w:rsidR="006D1C01" w:rsidRPr="006D1C01">
        <w:t xml:space="preserve"> </w:t>
      </w:r>
      <w:r w:rsidR="006D1C01">
        <w:t>1</w:t>
      </w:r>
      <w:r w:rsidR="00724880">
        <w:t>3</w:t>
      </w:r>
      <w:r w:rsidR="006D1C01">
        <w:t xml:space="preserve"> также</w:t>
      </w:r>
      <w:r w:rsidR="006D1C01" w:rsidRPr="006D1C01">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r w:rsidR="009B709A">
        <w:t xml:space="preserve"> Важно проверить наличие всех частей (требуемых факультетом, см. раздел 1.2), в календарном плане.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585B" w14:paraId="1D3C74AF" w14:textId="77777777" w:rsidTr="0076585B">
        <w:tc>
          <w:tcPr>
            <w:tcW w:w="9628" w:type="dxa"/>
          </w:tcPr>
          <w:p w14:paraId="6580E776" w14:textId="45BD5657" w:rsidR="0076585B" w:rsidRDefault="00DA5625" w:rsidP="0076585B">
            <w:pPr>
              <w:ind w:firstLine="0"/>
              <w:jc w:val="center"/>
            </w:pPr>
            <w:r>
              <w:rPr>
                <w:iCs/>
                <w:noProof/>
              </w:rPr>
              <mc:AlternateContent>
                <mc:Choice Requires="wpg">
                  <w:drawing>
                    <wp:anchor distT="0" distB="0" distL="114300" distR="114300" simplePos="0" relativeHeight="251974656" behindDoc="0" locked="0" layoutInCell="1" allowOverlap="1" wp14:anchorId="5EACB498" wp14:editId="76706E43">
                      <wp:simplePos x="0" y="0"/>
                      <wp:positionH relativeFrom="column">
                        <wp:posOffset>2331085</wp:posOffset>
                      </wp:positionH>
                      <wp:positionV relativeFrom="paragraph">
                        <wp:posOffset>1109980</wp:posOffset>
                      </wp:positionV>
                      <wp:extent cx="299720" cy="612000"/>
                      <wp:effectExtent l="0" t="0" r="5080" b="23495"/>
                      <wp:wrapNone/>
                      <wp:docPr id="57" name="Группа 57"/>
                      <wp:cNvGraphicFramePr/>
                      <a:graphic xmlns:a="http://schemas.openxmlformats.org/drawingml/2006/main">
                        <a:graphicData uri="http://schemas.microsoft.com/office/word/2010/wordprocessingGroup">
                          <wpg:wgp>
                            <wpg:cNvGrpSpPr/>
                            <wpg:grpSpPr>
                              <a:xfrm>
                                <a:off x="0" y="0"/>
                                <a:ext cx="299720" cy="612000"/>
                                <a:chOff x="8540" y="-104499"/>
                                <a:chExt cx="299804" cy="612005"/>
                              </a:xfrm>
                            </wpg:grpSpPr>
                            <wps:wsp>
                              <wps:cNvPr id="45" name="Надпись 2"/>
                              <wps:cNvSpPr txBox="1">
                                <a:spLocks noChangeArrowheads="1"/>
                              </wps:cNvSpPr>
                              <wps:spPr bwMode="auto">
                                <a:xfrm>
                                  <a:off x="21265" y="55525"/>
                                  <a:ext cx="287079" cy="295275"/>
                                </a:xfrm>
                                <a:prstGeom prst="rect">
                                  <a:avLst/>
                                </a:prstGeom>
                                <a:solidFill>
                                  <a:srgbClr val="FFFFFF"/>
                                </a:solidFill>
                                <a:ln w="9525">
                                  <a:noFill/>
                                  <a:miter lim="800000"/>
                                  <a:headEnd/>
                                  <a:tailEnd/>
                                </a:ln>
                              </wps:spPr>
                              <wps:txbx>
                                <w:txbxContent>
                                  <w:p w14:paraId="39A618F1" w14:textId="77777777" w:rsidR="00DA5625" w:rsidRPr="00345359" w:rsidRDefault="00DA5625" w:rsidP="00DA5625">
                                    <w:pPr>
                                      <w:ind w:firstLine="0"/>
                                      <w:rPr>
                                        <w:color w:val="FF0000"/>
                                      </w:rPr>
                                    </w:pPr>
                                    <w:r>
                                      <w:rPr>
                                        <w:color w:val="FF0000"/>
                                      </w:rPr>
                                      <w:t>3</w:t>
                                    </w:r>
                                  </w:p>
                                </w:txbxContent>
                              </wps:txbx>
                              <wps:bodyPr rot="0" vert="horz" wrap="square" lIns="91440" tIns="45720" rIns="91440" bIns="45720" anchor="t" anchorCtr="0">
                                <a:noAutofit/>
                              </wps:bodyPr>
                            </wps:wsp>
                            <wps:wsp>
                              <wps:cNvPr id="41" name="Прямая соединительная линия 41"/>
                              <wps:cNvCnPr/>
                              <wps:spPr>
                                <a:xfrm flipH="1">
                                  <a:off x="8540" y="-104499"/>
                                  <a:ext cx="0" cy="612005"/>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CB498" id="Группа 57" o:spid="_x0000_s1131" style="position:absolute;left:0;text-align:left;margin-left:183.55pt;margin-top:87.4pt;width:23.6pt;height:48.2pt;z-index:251974656;mso-width-relative:margin;mso-height-relative:margin" coordorigin="85,-1044" coordsize="299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">
                      <v:shape id="_x0000_s1132" type="#_x0000_t202" style="position:absolute;left:212;top:555;width:28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A618F1" w14:textId="77777777" w:rsidR="00DA5625" w:rsidRPr="00345359" w:rsidRDefault="00DA5625" w:rsidP="00DA5625">
                              <w:pPr>
                                <w:ind w:firstLine="0"/>
                                <w:rPr>
                                  <w:color w:val="FF0000"/>
                                </w:rPr>
                              </w:pPr>
                              <w:r>
                                <w:rPr>
                                  <w:color w:val="FF0000"/>
                                </w:rPr>
                                <w:t>3</w:t>
                              </w:r>
                            </w:p>
                          </w:txbxContent>
                        </v:textbox>
                      </v:shape>
                      <v:line id="Прямая соединительная линия 41" o:spid="_x0000_s1133" style="position:absolute;flip:x;visibility:visible;mso-wrap-style:square" from="85,-1044" to="85,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wAAANsAAAAPAAAAZHJzL2Rvd25yZXYueG1sRI9Ra8Iw&#10;FIXfB/sP4Q58W1PH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f4d/fsMAAADbAAAADwAA&#10;AAAAAAAAAAAAAAAHAgAAZHJzL2Rvd25yZXYueG1sUEsFBgAAAAADAAMAtwAAAPcCAAAAAA==&#10;" strokecolor="red" strokeweight=".5pt">
                        <v:stroke joinstyle="miter"/>
                      </v:line>
                    </v:group>
                  </w:pict>
                </mc:Fallback>
              </mc:AlternateContent>
            </w:r>
            <w:r>
              <w:rPr>
                <w:iCs/>
                <w:noProof/>
              </w:rPr>
              <mc:AlternateContent>
                <mc:Choice Requires="wpg">
                  <w:drawing>
                    <wp:anchor distT="0" distB="0" distL="114300" distR="114300" simplePos="0" relativeHeight="251975680" behindDoc="0" locked="0" layoutInCell="1" allowOverlap="1" wp14:anchorId="65E7C526" wp14:editId="5242EDA9">
                      <wp:simplePos x="0" y="0"/>
                      <wp:positionH relativeFrom="column">
                        <wp:posOffset>641985</wp:posOffset>
                      </wp:positionH>
                      <wp:positionV relativeFrom="paragraph">
                        <wp:posOffset>1617980</wp:posOffset>
                      </wp:positionV>
                      <wp:extent cx="5223359" cy="5092699"/>
                      <wp:effectExtent l="0" t="0" r="0" b="635"/>
                      <wp:wrapNone/>
                      <wp:docPr id="58" name="Группа 58"/>
                      <wp:cNvGraphicFramePr/>
                      <a:graphic xmlns:a="http://schemas.openxmlformats.org/drawingml/2006/main">
                        <a:graphicData uri="http://schemas.microsoft.com/office/word/2010/wordprocessingGroup">
                          <wpg:wgp>
                            <wpg:cNvGrpSpPr/>
                            <wpg:grpSpPr>
                              <a:xfrm>
                                <a:off x="0" y="0"/>
                                <a:ext cx="5223359" cy="5092699"/>
                                <a:chOff x="-177813" y="1"/>
                                <a:chExt cx="3849054" cy="3506306"/>
                              </a:xfrm>
                            </wpg:grpSpPr>
                            <wps:wsp>
                              <wps:cNvPr id="19" name="Надпись 2"/>
                              <wps:cNvSpPr txBox="1">
                                <a:spLocks noChangeArrowheads="1"/>
                              </wps:cNvSpPr>
                              <wps:spPr bwMode="auto">
                                <a:xfrm>
                                  <a:off x="3146929" y="1"/>
                                  <a:ext cx="276225" cy="201110"/>
                                </a:xfrm>
                                <a:prstGeom prst="rect">
                                  <a:avLst/>
                                </a:prstGeom>
                                <a:solidFill>
                                  <a:srgbClr val="FFFFFF"/>
                                </a:solidFill>
                                <a:ln w="9525">
                                  <a:noFill/>
                                  <a:miter lim="800000"/>
                                  <a:headEnd/>
                                  <a:tailEnd/>
                                </a:ln>
                              </wps:spPr>
                              <wps:txbx>
                                <w:txbxContent>
                                  <w:p w14:paraId="3417B503" w14:textId="77777777" w:rsidR="00DA5625" w:rsidRPr="002A486B" w:rsidRDefault="00DA5625" w:rsidP="00DA5625">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57561" y="622355"/>
                                  <a:ext cx="287079" cy="199573"/>
                                </a:xfrm>
                                <a:prstGeom prst="rect">
                                  <a:avLst/>
                                </a:prstGeom>
                                <a:solidFill>
                                  <a:srgbClr val="FFFFFF"/>
                                </a:solidFill>
                                <a:ln w="9525">
                                  <a:noFill/>
                                  <a:miter lim="800000"/>
                                  <a:headEnd/>
                                  <a:tailEnd/>
                                </a:ln>
                              </wps:spPr>
                              <wps:txbx>
                                <w:txbxContent>
                                  <w:p w14:paraId="0C87F74E" w14:textId="77777777" w:rsidR="00DA5625" w:rsidRPr="006923AB" w:rsidRDefault="00DA5625" w:rsidP="00DA5625">
                                    <w:pPr>
                                      <w:ind w:firstLine="0"/>
                                      <w:rPr>
                                        <w:color w:val="FF0000"/>
                                      </w:rPr>
                                    </w:pPr>
                                    <w:r>
                                      <w:rPr>
                                        <w:color w:val="FF0000"/>
                                      </w:rPr>
                                      <w:t>5</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3157253" y="410892"/>
                                  <a:ext cx="265875" cy="220207"/>
                                </a:xfrm>
                                <a:prstGeom prst="rect">
                                  <a:avLst/>
                                </a:prstGeom>
                                <a:solidFill>
                                  <a:srgbClr val="FFFFFF"/>
                                </a:solidFill>
                                <a:ln w="9525">
                                  <a:noFill/>
                                  <a:miter lim="800000"/>
                                  <a:headEnd/>
                                  <a:tailEnd/>
                                </a:ln>
                              </wps:spPr>
                              <wps:txbx>
                                <w:txbxContent>
                                  <w:p w14:paraId="57271C30" w14:textId="77777777" w:rsidR="00DA5625" w:rsidRPr="00345359" w:rsidRDefault="00DA5625" w:rsidP="00DA5625">
                                    <w:pPr>
                                      <w:ind w:firstLine="0"/>
                                      <w:rPr>
                                        <w:color w:val="FF0000"/>
                                      </w:rPr>
                                    </w:pPr>
                                    <w:r>
                                      <w:rPr>
                                        <w:color w:val="FF0000"/>
                                      </w:rPr>
                                      <w:t>4</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3270808" y="1957094"/>
                                  <a:ext cx="400050" cy="295275"/>
                                </a:xfrm>
                                <a:prstGeom prst="rect">
                                  <a:avLst/>
                                </a:prstGeom>
                                <a:solidFill>
                                  <a:srgbClr val="FFFFFF"/>
                                </a:solidFill>
                                <a:ln w="9525">
                                  <a:noFill/>
                                  <a:miter lim="800000"/>
                                  <a:headEnd/>
                                  <a:tailEnd/>
                                </a:ln>
                              </wps:spPr>
                              <wps:txbx>
                                <w:txbxContent>
                                  <w:p w14:paraId="127147C4" w14:textId="77777777" w:rsidR="00DA5625" w:rsidRPr="006923AB" w:rsidRDefault="00DA5625" w:rsidP="00DA5625">
                                    <w:pPr>
                                      <w:ind w:firstLine="0"/>
                                      <w:rPr>
                                        <w:color w:val="FF0000"/>
                                      </w:rPr>
                                    </w:pPr>
                                    <w:r>
                                      <w:rPr>
                                        <w:color w:val="FF0000"/>
                                      </w:rPr>
                                      <w:t>16</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271191" y="3211032"/>
                                  <a:ext cx="400050" cy="295275"/>
                                </a:xfrm>
                                <a:prstGeom prst="rect">
                                  <a:avLst/>
                                </a:prstGeom>
                                <a:solidFill>
                                  <a:srgbClr val="FFFFFF"/>
                                </a:solidFill>
                                <a:ln w="9525">
                                  <a:noFill/>
                                  <a:miter lim="800000"/>
                                  <a:headEnd/>
                                  <a:tailEnd/>
                                </a:ln>
                              </wps:spPr>
                              <wps:txbx>
                                <w:txbxContent>
                                  <w:p w14:paraId="1EDAD404" w14:textId="77777777" w:rsidR="00DA5625" w:rsidRPr="006923AB" w:rsidRDefault="00DA5625" w:rsidP="00DA5625">
                                    <w:pPr>
                                      <w:ind w:firstLine="0"/>
                                      <w:rPr>
                                        <w:color w:val="FF0000"/>
                                      </w:rPr>
                                    </w:pPr>
                                    <w:r>
                                      <w:rPr>
                                        <w:color w:val="FF0000"/>
                                      </w:rPr>
                                      <w:t>15</w:t>
                                    </w:r>
                                  </w:p>
                                </w:txbxContent>
                              </wps:txbx>
                              <wps:bodyPr rot="0" vert="horz" wrap="square" lIns="91440" tIns="45720" rIns="91440" bIns="45720" anchor="t" anchorCtr="0">
                                <a:noAutofit/>
                              </wps:bodyPr>
                            </wps:wsp>
                            <wps:wsp>
                              <wps:cNvPr id="46" name="Прямоугольник 46"/>
                              <wps:cNvSpPr/>
                              <wps:spPr>
                                <a:xfrm>
                                  <a:off x="-177813" y="1074257"/>
                                  <a:ext cx="3448301" cy="213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C526" id="Группа 58" o:spid="_x0000_s1134" style="position:absolute;left:0;text-align:left;margin-left:50.55pt;margin-top:127.4pt;width:411.3pt;height:401pt;z-index:251975680;mso-width-relative:margin;mso-height-relative:margin" coordorigin="-1778" coordsize="3849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">
                      <v:shape id="_x0000_s1135" type="#_x0000_t202" style="position:absolute;left:31469;width:2762;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417B503" w14:textId="77777777" w:rsidR="00DA5625" w:rsidRPr="002A486B" w:rsidRDefault="00DA5625" w:rsidP="00DA5625">
                              <w:pPr>
                                <w:ind w:firstLine="0"/>
                                <w:rPr>
                                  <w:color w:val="FF0000"/>
                                </w:rPr>
                              </w:pPr>
                              <w:r w:rsidRPr="002A486B">
                                <w:rPr>
                                  <w:color w:val="FF0000"/>
                                  <w:lang w:val="en-US"/>
                                </w:rPr>
                                <w:t>1</w:t>
                              </w:r>
                            </w:p>
                          </w:txbxContent>
                        </v:textbox>
                      </v:shape>
                      <v:shape id="_x0000_s1136" type="#_x0000_t202" style="position:absolute;left:31575;top:6223;width:287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C87F74E" w14:textId="77777777" w:rsidR="00DA5625" w:rsidRPr="006923AB" w:rsidRDefault="00DA5625" w:rsidP="00DA5625">
                              <w:pPr>
                                <w:ind w:firstLine="0"/>
                                <w:rPr>
                                  <w:color w:val="FF0000"/>
                                </w:rPr>
                              </w:pPr>
                              <w:r>
                                <w:rPr>
                                  <w:color w:val="FF0000"/>
                                </w:rPr>
                                <w:t>5</w:t>
                              </w:r>
                            </w:p>
                          </w:txbxContent>
                        </v:textbox>
                      </v:shape>
                      <v:shape id="_x0000_s1137" type="#_x0000_t202" style="position:absolute;left:31572;top:4108;width:265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271C30" w14:textId="77777777" w:rsidR="00DA5625" w:rsidRPr="00345359" w:rsidRDefault="00DA5625" w:rsidP="00DA5625">
                              <w:pPr>
                                <w:ind w:firstLine="0"/>
                                <w:rPr>
                                  <w:color w:val="FF0000"/>
                                </w:rPr>
                              </w:pPr>
                              <w:r>
                                <w:rPr>
                                  <w:color w:val="FF0000"/>
                                </w:rPr>
                                <w:t>4</w:t>
                              </w:r>
                            </w:p>
                          </w:txbxContent>
                        </v:textbox>
                      </v:shape>
                      <v:shape id="_x0000_s1138" type="#_x0000_t202" style="position:absolute;left:32708;top:19570;width:40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27147C4" w14:textId="77777777" w:rsidR="00DA5625" w:rsidRPr="006923AB" w:rsidRDefault="00DA5625" w:rsidP="00DA5625">
                              <w:pPr>
                                <w:ind w:firstLine="0"/>
                                <w:rPr>
                                  <w:color w:val="FF0000"/>
                                </w:rPr>
                              </w:pPr>
                              <w:r>
                                <w:rPr>
                                  <w:color w:val="FF0000"/>
                                </w:rPr>
                                <w:t>16</w:t>
                              </w:r>
                            </w:p>
                          </w:txbxContent>
                        </v:textbox>
                      </v:shape>
                      <v:shape id="_x0000_s1139" type="#_x0000_t202" style="position:absolute;left:32711;top:32110;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EDAD404" w14:textId="77777777" w:rsidR="00DA5625" w:rsidRPr="006923AB" w:rsidRDefault="00DA5625" w:rsidP="00DA5625">
                              <w:pPr>
                                <w:ind w:firstLine="0"/>
                                <w:rPr>
                                  <w:color w:val="FF0000"/>
                                </w:rPr>
                              </w:pPr>
                              <w:r>
                                <w:rPr>
                                  <w:color w:val="FF0000"/>
                                </w:rPr>
                                <w:t>15</w:t>
                              </w:r>
                            </w:p>
                          </w:txbxContent>
                        </v:textbox>
                      </v:shape>
                      <v:rect id="Прямоугольник 46" o:spid="_x0000_s1140" style="position:absolute;left:-1778;top:10742;width:34482;height:2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X9wQAAANsAAAAPAAAAZHJzL2Rvd25yZXYueG1sRI/BigIx&#10;EETvC/5DaMHbmlHE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BBq9f3BAAAA2wAAAA8AAAAA&#10;AAAAAAAAAAAABwIAAGRycy9kb3ducmV2LnhtbFBLBQYAAAAAAwADALcAAAD1AgAAAAA=&#10;" filled="f" strokecolor="red" strokeweight="1pt"/>
                    </v:group>
                  </w:pict>
                </mc:Fallback>
              </mc:AlternateContent>
            </w:r>
            <w:r w:rsidR="0076585B">
              <w:rPr>
                <w:noProof/>
              </w:rPr>
              <w:drawing>
                <wp:inline distT="0" distB="0" distL="0" distR="0" wp14:anchorId="1231E9FB" wp14:editId="3E2201A6">
                  <wp:extent cx="4680000" cy="659897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ланк_ВКР_ИУ_Календарный_план.png"/>
                          <pic:cNvPicPr/>
                        </pic:nvPicPr>
                        <pic:blipFill rotWithShape="1">
                          <a:blip r:embed="rId22" cstate="print">
                            <a:extLst>
                              <a:ext uri="{28A0092B-C50C-407E-A947-70E740481C1C}">
                                <a14:useLocalDpi xmlns:a14="http://schemas.microsoft.com/office/drawing/2010/main" val="0"/>
                              </a:ext>
                            </a:extLst>
                          </a:blip>
                          <a:srcRect l="10772" t="6262" r="4447" b="9243"/>
                          <a:stretch/>
                        </pic:blipFill>
                        <pic:spPr bwMode="auto">
                          <a:xfrm>
                            <a:off x="0" y="0"/>
                            <a:ext cx="4680000" cy="6598970"/>
                          </a:xfrm>
                          <a:prstGeom prst="rect">
                            <a:avLst/>
                          </a:prstGeom>
                          <a:ln>
                            <a:noFill/>
                          </a:ln>
                          <a:extLst>
                            <a:ext uri="{53640926-AAD7-44D8-BBD7-CCE9431645EC}">
                              <a14:shadowObscured xmlns:a14="http://schemas.microsoft.com/office/drawing/2010/main"/>
                            </a:ext>
                          </a:extLst>
                        </pic:spPr>
                      </pic:pic>
                    </a:graphicData>
                  </a:graphic>
                </wp:inline>
              </w:drawing>
            </w:r>
          </w:p>
        </w:tc>
      </w:tr>
      <w:tr w:rsidR="0076585B" w14:paraId="62566790" w14:textId="77777777" w:rsidTr="0076585B">
        <w:tc>
          <w:tcPr>
            <w:tcW w:w="9628" w:type="dxa"/>
          </w:tcPr>
          <w:p w14:paraId="335516BF" w14:textId="08D241E6" w:rsidR="0076585B" w:rsidRDefault="0076585B" w:rsidP="0076585B">
            <w:pPr>
              <w:keepNext/>
              <w:ind w:firstLine="0"/>
              <w:jc w:val="center"/>
            </w:pPr>
            <w:r>
              <w:t xml:space="preserve">Рисунок </w:t>
            </w:r>
            <w:fldSimple w:instr=" SEQ Рисунок \* ARABIC ">
              <w:r w:rsidR="00BC739C">
                <w:rPr>
                  <w:noProof/>
                </w:rPr>
                <w:t>13</w:t>
              </w:r>
            </w:fldSimple>
            <w:r>
              <w:t xml:space="preserve"> </w:t>
            </w:r>
            <w:r w:rsidRPr="006D495B">
              <w:rPr>
                <w:iCs/>
              </w:rPr>
              <w:t>—</w:t>
            </w:r>
            <w:r>
              <w:rPr>
                <w:iCs/>
              </w:rPr>
              <w:t xml:space="preserve"> </w:t>
            </w:r>
            <w:r w:rsidRPr="0076585B">
              <w:rPr>
                <w:iCs/>
              </w:rPr>
              <w:t>Оформление календарного плана ВКР</w:t>
            </w:r>
          </w:p>
        </w:tc>
      </w:tr>
    </w:tbl>
    <w:p w14:paraId="21E29D5A" w14:textId="58E35AA8" w:rsidR="0076585B" w:rsidRDefault="0076585B" w:rsidP="00657E91"/>
    <w:p w14:paraId="1A49CAB5" w14:textId="612A32EF" w:rsidR="0084418D" w:rsidRPr="006265DF" w:rsidRDefault="00B672F5" w:rsidP="0069451A">
      <w:pPr>
        <w:pStyle w:val="2"/>
      </w:pPr>
      <w:bookmarkStart w:id="19" w:name="_Toc117351324"/>
      <w:r w:rsidRPr="006265DF">
        <w:lastRenderedPageBreak/>
        <w:t>1.</w:t>
      </w:r>
      <w:r w:rsidR="002D6DEB">
        <w:t>4</w:t>
      </w:r>
      <w:r w:rsidR="00657E91">
        <w:t>.</w:t>
      </w:r>
      <w:r w:rsidR="00236EEE" w:rsidRPr="006265DF">
        <w:t xml:space="preserve"> </w:t>
      </w:r>
      <w:bookmarkEnd w:id="9"/>
      <w:r w:rsidR="005B3C6A" w:rsidRPr="005E2EC3">
        <w:t>Аннотация</w:t>
      </w:r>
      <w:r w:rsidR="00190515" w:rsidRPr="005E2EC3">
        <w:t xml:space="preserve"> (ТОЛЬКО ДЛЯ ВЫПУСКНЫХ РАБОТ)</w:t>
      </w:r>
      <w:bookmarkEnd w:id="19"/>
    </w:p>
    <w:p w14:paraId="6434E793" w14:textId="362B6C0A" w:rsidR="001E27C4" w:rsidRDefault="007C55ED" w:rsidP="0069451A">
      <w:r>
        <w:t>Аннотаци</w:t>
      </w:r>
      <w:r w:rsidR="00C826B6">
        <w:t>я</w:t>
      </w:r>
      <w:r>
        <w:t xml:space="preserve"> требуется только для ВКР. </w:t>
      </w:r>
      <w:r w:rsidR="005B3C6A" w:rsidRPr="005B3C6A">
        <w:t xml:space="preserve">Аннотация должна в кратком виде, в объеме до одной страницы, отражать актуальность, цель и объект </w:t>
      </w:r>
      <w:r w:rsidR="00165233">
        <w:t>РПЗ</w:t>
      </w:r>
      <w:r w:rsidR="005B3C6A" w:rsidRPr="005B3C6A">
        <w:t>, полученные результаты и новизну, область применения, данные об объеме работы, количестве разделов, иллюстраций, таблиц, приложений, использованных источников.</w:t>
      </w:r>
      <w:r w:rsidR="00A418CD">
        <w:t xml:space="preserve"> Аннотация пишется ТОЛЬКО НА РУССКОМ ЯЗЫКЕ.</w:t>
      </w:r>
      <w:r w:rsidR="001E27C4">
        <w:t xml:space="preserve"> Пример оформления аннотации ВКР приведен на рисунке </w:t>
      </w:r>
      <w:r w:rsidR="00476B1A">
        <w:t>1</w:t>
      </w:r>
      <w:r w:rsidR="00724880">
        <w:t>4</w:t>
      </w:r>
      <w:r w:rsidR="001E27C4">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465A" w14:paraId="770ADC89" w14:textId="77777777" w:rsidTr="0002465A">
        <w:tc>
          <w:tcPr>
            <w:tcW w:w="9628" w:type="dxa"/>
          </w:tcPr>
          <w:p w14:paraId="2B33A342" w14:textId="3C32A017" w:rsidR="0002465A" w:rsidRDefault="0002465A" w:rsidP="0002465A">
            <w:pPr>
              <w:ind w:firstLine="0"/>
              <w:jc w:val="center"/>
            </w:pPr>
            <w:r>
              <w:rPr>
                <w:noProof/>
              </w:rPr>
              <w:drawing>
                <wp:inline distT="0" distB="0" distL="0" distR="0" wp14:anchorId="7D345B08" wp14:editId="40C4CD40">
                  <wp:extent cx="3705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5225" cy="2886075"/>
                          </a:xfrm>
                          <a:prstGeom prst="rect">
                            <a:avLst/>
                          </a:prstGeom>
                        </pic:spPr>
                      </pic:pic>
                    </a:graphicData>
                  </a:graphic>
                </wp:inline>
              </w:drawing>
            </w:r>
          </w:p>
        </w:tc>
      </w:tr>
      <w:tr w:rsidR="0002465A" w14:paraId="0FFE0D8D" w14:textId="77777777" w:rsidTr="0002465A">
        <w:tc>
          <w:tcPr>
            <w:tcW w:w="9628" w:type="dxa"/>
          </w:tcPr>
          <w:p w14:paraId="76BB717F" w14:textId="3E5417A1" w:rsidR="0002465A" w:rsidRDefault="0002465A" w:rsidP="0002465A">
            <w:pPr>
              <w:keepNext/>
              <w:ind w:firstLine="0"/>
              <w:jc w:val="center"/>
            </w:pPr>
            <w:r>
              <w:t xml:space="preserve">Рисунок </w:t>
            </w:r>
            <w:fldSimple w:instr=" SEQ Рисунок \* ARABIC ">
              <w:r w:rsidR="00BC739C">
                <w:rPr>
                  <w:noProof/>
                </w:rPr>
                <w:t>14</w:t>
              </w:r>
            </w:fldSimple>
            <w:r>
              <w:t xml:space="preserve"> </w:t>
            </w:r>
            <w:r w:rsidRPr="006D495B">
              <w:rPr>
                <w:iCs/>
              </w:rPr>
              <w:t>—</w:t>
            </w:r>
            <w:r>
              <w:rPr>
                <w:iCs/>
              </w:rPr>
              <w:t xml:space="preserve"> </w:t>
            </w:r>
            <w:r w:rsidRPr="0002465A">
              <w:rPr>
                <w:iCs/>
              </w:rPr>
              <w:t>Оформление аннотации ВКР</w:t>
            </w:r>
          </w:p>
        </w:tc>
      </w:tr>
    </w:tbl>
    <w:p w14:paraId="4069F0EC" w14:textId="77777777" w:rsidR="00C822BB" w:rsidRPr="00C822BB" w:rsidRDefault="00C822BB" w:rsidP="0069451A">
      <w:pPr>
        <w:pStyle w:val="2"/>
        <w:rPr>
          <w:b w:val="0"/>
          <w:bCs w:val="0"/>
          <w:iCs w:val="0"/>
          <w:lang w:eastAsia="ru-RU"/>
        </w:rPr>
      </w:pPr>
    </w:p>
    <w:p w14:paraId="14A03A6B" w14:textId="6B7346A4" w:rsidR="0084418D" w:rsidRPr="00613043" w:rsidRDefault="00D1489C" w:rsidP="0069451A">
      <w:pPr>
        <w:pStyle w:val="2"/>
      </w:pPr>
      <w:bookmarkStart w:id="20" w:name="_Toc117351325"/>
      <w:r w:rsidRPr="00613043">
        <w:t>1.</w:t>
      </w:r>
      <w:r w:rsidR="002D6DEB">
        <w:t>5</w:t>
      </w:r>
      <w:r w:rsidR="00657E91">
        <w:t>.</w:t>
      </w:r>
      <w:r w:rsidR="003B318B" w:rsidRPr="00613043">
        <w:t xml:space="preserve"> </w:t>
      </w:r>
      <w:r w:rsidR="00613043">
        <w:t>Содержание</w:t>
      </w:r>
      <w:bookmarkEnd w:id="20"/>
    </w:p>
    <w:p w14:paraId="5812F757" w14:textId="37D87D3D" w:rsidR="00202087" w:rsidRDefault="00613043" w:rsidP="0069451A">
      <w:r w:rsidRPr="00613043">
        <w:t xml:space="preserve">В содержании приводится перечень частей и разделов </w:t>
      </w:r>
      <w:r w:rsidR="007C55ED">
        <w:t>РПЗ</w:t>
      </w:r>
      <w:r w:rsidRPr="00613043">
        <w:t xml:space="preserve"> с указанием номеров страниц, на которых начинается каждый элемент работы.</w:t>
      </w:r>
      <w:r>
        <w:t xml:space="preserve"> Аннотация в содержание не должна входить.</w:t>
      </w:r>
      <w:r w:rsidR="001012E0" w:rsidRPr="001012E0">
        <w:t xml:space="preserve"> </w:t>
      </w:r>
      <w:r w:rsidR="001012E0">
        <w:t xml:space="preserve">Содержание должно быть сформировано автоматически, встроенными средствами </w:t>
      </w:r>
      <w:r w:rsidR="001012E0">
        <w:rPr>
          <w:lang w:val="en-US"/>
        </w:rPr>
        <w:t>Microsoft</w:t>
      </w:r>
      <w:r w:rsidR="001012E0" w:rsidRPr="001012E0">
        <w:t xml:space="preserve"> </w:t>
      </w:r>
      <w:r w:rsidR="001012E0">
        <w:rPr>
          <w:lang w:val="en-US"/>
        </w:rPr>
        <w:t>Office</w:t>
      </w:r>
      <w:r w:rsidR="001012E0" w:rsidRPr="001012E0">
        <w:t xml:space="preserve"> </w:t>
      </w:r>
      <w:r w:rsidR="001012E0">
        <w:rPr>
          <w:lang w:val="en-US"/>
        </w:rPr>
        <w:t>Word</w:t>
      </w:r>
      <w:r w:rsidR="008A5A2F">
        <w:t xml:space="preserve">, как указано на рисунке </w:t>
      </w:r>
      <w:r w:rsidR="00476B1A">
        <w:t>1</w:t>
      </w:r>
      <w:r w:rsidR="00724880">
        <w:t>5</w:t>
      </w:r>
      <w:r w:rsidR="001012E0">
        <w:t>.</w:t>
      </w:r>
      <w:r w:rsidR="0095548C">
        <w:t xml:space="preserve"> Для того, чтобы содержание было сформировано автоматически, заголовки разделов должны быть написаны стилем шрифта «Заголовок 1, Заголовок 1 </w:t>
      </w:r>
      <w:r w:rsidR="0095548C">
        <w:rPr>
          <w:lang w:val="en-US"/>
        </w:rPr>
        <w:t>NIR</w:t>
      </w:r>
      <w:r w:rsidR="0095548C">
        <w:t xml:space="preserve">», заголовки подразделов – стилем </w:t>
      </w:r>
      <w:r w:rsidR="0095548C" w:rsidRPr="0095548C">
        <w:t xml:space="preserve">«Заголовок </w:t>
      </w:r>
      <w:r w:rsidR="0095548C">
        <w:t>2</w:t>
      </w:r>
      <w:r w:rsidR="0095548C" w:rsidRPr="0095548C">
        <w:t xml:space="preserve">, Заголовок </w:t>
      </w:r>
      <w:r w:rsidR="0095548C">
        <w:t>2</w:t>
      </w:r>
      <w:r w:rsidR="0095548C" w:rsidRPr="0095548C">
        <w:t xml:space="preserve"> NIR»</w:t>
      </w:r>
      <w:r w:rsidR="0095548C">
        <w:t>, а заголовки пунктов – стилем «</w:t>
      </w:r>
      <w:r w:rsidR="0095548C" w:rsidRPr="0095548C">
        <w:t xml:space="preserve">«Заголовок </w:t>
      </w:r>
      <w:r w:rsidR="0095548C">
        <w:t>3</w:t>
      </w:r>
      <w:r w:rsidR="0095548C" w:rsidRPr="0095548C">
        <w:t xml:space="preserve">, Заголовок </w:t>
      </w:r>
      <w:r w:rsidR="0095548C">
        <w:t>3</w:t>
      </w:r>
      <w:r w:rsidR="0095548C" w:rsidRPr="0095548C">
        <w:t xml:space="preserve"> NIR»</w:t>
      </w:r>
      <w:r w:rsidR="0095548C">
        <w:t xml:space="preserve">. Пример содержания, </w:t>
      </w:r>
      <w:r w:rsidR="0095548C">
        <w:lastRenderedPageBreak/>
        <w:t>сформированного автоматически по заголовкам указанных стилей, вы можете увидеть в настоящих методических указаниях.</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965FC" w14:paraId="6D49CC10" w14:textId="77777777" w:rsidTr="0002465A">
        <w:tc>
          <w:tcPr>
            <w:tcW w:w="9628" w:type="dxa"/>
          </w:tcPr>
          <w:p w14:paraId="2E898897" w14:textId="453FDECB" w:rsidR="00B965FC" w:rsidRDefault="00464772" w:rsidP="0002465A">
            <w:pPr>
              <w:ind w:firstLine="0"/>
              <w:jc w:val="center"/>
            </w:pPr>
            <w:r>
              <w:rPr>
                <w:noProof/>
              </w:rPr>
              <mc:AlternateContent>
                <mc:Choice Requires="wpg">
                  <w:drawing>
                    <wp:anchor distT="0" distB="0" distL="114300" distR="114300" simplePos="0" relativeHeight="251644928" behindDoc="0" locked="0" layoutInCell="1" allowOverlap="1" wp14:anchorId="3E52DC86" wp14:editId="43ABF1B4">
                      <wp:simplePos x="0" y="0"/>
                      <wp:positionH relativeFrom="column">
                        <wp:posOffset>1456262</wp:posOffset>
                      </wp:positionH>
                      <wp:positionV relativeFrom="paragraph">
                        <wp:posOffset>236840</wp:posOffset>
                      </wp:positionV>
                      <wp:extent cx="2937465" cy="1049522"/>
                      <wp:effectExtent l="0" t="0" r="15875" b="17780"/>
                      <wp:wrapNone/>
                      <wp:docPr id="200" name="Группа 200"/>
                      <wp:cNvGraphicFramePr/>
                      <a:graphic xmlns:a="http://schemas.openxmlformats.org/drawingml/2006/main">
                        <a:graphicData uri="http://schemas.microsoft.com/office/word/2010/wordprocessingGroup">
                          <wpg:wgp>
                            <wpg:cNvGrpSpPr/>
                            <wpg:grpSpPr>
                              <a:xfrm>
                                <a:off x="0" y="0"/>
                                <a:ext cx="2937465" cy="1049522"/>
                                <a:chOff x="0" y="0"/>
                                <a:chExt cx="2937465" cy="1049522"/>
                              </a:xfrm>
                            </wpg:grpSpPr>
                            <wps:wsp>
                              <wps:cNvPr id="4" name="Овал 4"/>
                              <wps:cNvSpPr/>
                              <wps:spPr>
                                <a:xfrm>
                                  <a:off x="241359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39972"/>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318EE1" id="Группа 200" o:spid="_x0000_s1026" style="position:absolute;margin-left:114.65pt;margin-top:18.65pt;width:231.3pt;height:82.65pt;z-index:251644928" coordsize="29374,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">
                      <v:oval id="Овал 4" o:spid="_x0000_s1027" style="position:absolute;left:24135;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uDwQAAANoAAAAPAAAAZHJzL2Rvd25yZXYueG1sRI/BasMw&#10;EETvhfyD2EAvJZEbi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KsZG4PBAAAA2gAAAA8AAAAA&#10;AAAAAAAAAAAABwIAAGRycy9kb3ducmV2LnhtbFBLBQYAAAAAAwADALcAAAD1AgAAAAA=&#10;" filled="f" strokecolor="red" strokeweight="1pt">
                        <v:stroke joinstyle="miter"/>
                      </v:oval>
                      <v:oval id="Овал 5" o:spid="_x0000_s1028" style="position:absolute;top:8399;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4YwQAAANoAAAAPAAAAZHJzL2Rvd25yZXYueG1sRI/BasMw&#10;EETvhfyD2EAvJZEbqE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MRVvhjBAAAA2gAAAA8AAAAA&#10;AAAAAAAAAAAABwIAAGRycy9kb3ducmV2LnhtbFBLBQYAAAAAAwADALcAAAD1AgAAAAA=&#10;" filled="f" strokecolor="red" strokeweight="1pt">
                        <v:stroke joinstyle="miter"/>
                      </v:oval>
                    </v:group>
                  </w:pict>
                </mc:Fallback>
              </mc:AlternateContent>
            </w:r>
            <w:r w:rsidR="00B965FC">
              <w:rPr>
                <w:noProof/>
              </w:rPr>
              <w:drawing>
                <wp:inline distT="0" distB="0" distL="0" distR="0" wp14:anchorId="4C7E7CEC" wp14:editId="603A21C2">
                  <wp:extent cx="3067050" cy="289466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содержание_1 - Copy.JPG"/>
                          <pic:cNvPicPr/>
                        </pic:nvPicPr>
                        <pic:blipFill>
                          <a:blip r:embed="rId24">
                            <a:extLst>
                              <a:ext uri="{28A0092B-C50C-407E-A947-70E740481C1C}">
                                <a14:useLocalDpi xmlns:a14="http://schemas.microsoft.com/office/drawing/2010/main" val="0"/>
                              </a:ext>
                            </a:extLst>
                          </a:blip>
                          <a:stretch>
                            <a:fillRect/>
                          </a:stretch>
                        </pic:blipFill>
                        <pic:spPr>
                          <a:xfrm>
                            <a:off x="0" y="0"/>
                            <a:ext cx="3071573" cy="2898932"/>
                          </a:xfrm>
                          <a:prstGeom prst="rect">
                            <a:avLst/>
                          </a:prstGeom>
                        </pic:spPr>
                      </pic:pic>
                    </a:graphicData>
                  </a:graphic>
                </wp:inline>
              </w:drawing>
            </w:r>
          </w:p>
        </w:tc>
      </w:tr>
      <w:tr w:rsidR="00B965FC" w14:paraId="36F209A7" w14:textId="77777777" w:rsidTr="0002465A">
        <w:tc>
          <w:tcPr>
            <w:tcW w:w="9628" w:type="dxa"/>
          </w:tcPr>
          <w:p w14:paraId="43267F64" w14:textId="3DC1E0EF" w:rsidR="00B965FC" w:rsidRDefault="00B965FC" w:rsidP="0002465A">
            <w:pPr>
              <w:keepNext/>
              <w:ind w:firstLine="0"/>
              <w:jc w:val="center"/>
            </w:pPr>
            <w:r>
              <w:t xml:space="preserve">Рисунок </w:t>
            </w:r>
            <w:fldSimple w:instr=" SEQ Рисунок \* ARABIC ">
              <w:r w:rsidR="00BC739C">
                <w:rPr>
                  <w:noProof/>
                </w:rPr>
                <w:t>15</w:t>
              </w:r>
            </w:fldSimple>
            <w:r>
              <w:t xml:space="preserve"> </w:t>
            </w:r>
            <w:r w:rsidRPr="006D495B">
              <w:rPr>
                <w:iCs/>
              </w:rPr>
              <w:t>—</w:t>
            </w:r>
            <w:r>
              <w:rPr>
                <w:iCs/>
              </w:rPr>
              <w:t xml:space="preserve"> </w:t>
            </w:r>
            <w:r w:rsidRPr="00B965FC">
              <w:rPr>
                <w:iCs/>
              </w:rPr>
              <w:t>Оформление содержания РПЗ</w:t>
            </w:r>
          </w:p>
        </w:tc>
      </w:tr>
    </w:tbl>
    <w:p w14:paraId="1988C65C" w14:textId="6A768C89" w:rsidR="00B965FC" w:rsidRPr="0095548C" w:rsidRDefault="00B965FC" w:rsidP="0069451A"/>
    <w:p w14:paraId="1EF2BCCF" w14:textId="27B3289A" w:rsidR="000B6600" w:rsidRDefault="000B6600" w:rsidP="000B6600">
      <w:pPr>
        <w:pStyle w:val="2"/>
      </w:pPr>
      <w:bookmarkStart w:id="21" w:name="_Toc117351326"/>
      <w:r w:rsidRPr="00B06CD3">
        <w:t>1</w:t>
      </w:r>
      <w:r>
        <w:t>.</w:t>
      </w:r>
      <w:r w:rsidR="002D6DEB">
        <w:t>6</w:t>
      </w:r>
      <w:r w:rsidR="00657E91">
        <w:t>.</w:t>
      </w:r>
      <w:r>
        <w:t xml:space="preserve"> Список обозначений и сокращений</w:t>
      </w:r>
      <w:bookmarkEnd w:id="21"/>
    </w:p>
    <w:p w14:paraId="5B245F70" w14:textId="24634F4C" w:rsidR="00835BED" w:rsidRDefault="000B6600" w:rsidP="007E5AA9">
      <w:r w:rsidRPr="00B06CD3">
        <w:t xml:space="preserve">Сокращение слов и словосочетаний на русском и иностранных европейских языках оформляют в соответствии с требованиями ГОСТ 7.11 и ГОСТ </w:t>
      </w:r>
      <w:r>
        <w:t xml:space="preserve">Р </w:t>
      </w:r>
      <w:r w:rsidRPr="00B06CD3">
        <w:t>7.0.12</w:t>
      </w:r>
      <w:r>
        <w:t xml:space="preserve">. </w:t>
      </w:r>
      <w:r w:rsidRPr="000B6600">
        <w:t xml:space="preserve">Применение в </w:t>
      </w:r>
      <w:r w:rsidR="0085042E">
        <w:t xml:space="preserve">РПЗ </w:t>
      </w:r>
      <w:r w:rsidR="0085042E" w:rsidRPr="000B6600">
        <w:t>сокращений</w:t>
      </w:r>
      <w:r w:rsidRPr="000B6600">
        <w:t>, не предусмотренных вышеуказанными стандартами, или условных обозначений предполагает наличие перечня сокращений и условных обозначений.</w:t>
      </w:r>
      <w:r>
        <w:t xml:space="preserve"> </w:t>
      </w:r>
      <w:r w:rsidR="007E5AA9" w:rsidRPr="00141100">
        <w:t>Список условных обозначений, символов</w:t>
      </w:r>
      <w:r w:rsidR="007E5AA9" w:rsidRPr="001E375D">
        <w:t>, единиц физических величин и терминов оформляется столбцом. Слева в алфавитном порядке приводят сокращения, условные обозначения, символы, единицы физических величин и</w:t>
      </w:r>
      <w:r w:rsidR="007E5AA9" w:rsidRPr="00141100">
        <w:t xml:space="preserve"> термины, справа – их детальную расшифровку.</w:t>
      </w:r>
      <w:r w:rsidR="007E5AA9">
        <w:t xml:space="preserve"> </w:t>
      </w:r>
      <w:r w:rsidR="00B34E29">
        <w:t>Лучше всего сделать список через таблицу, не сдвинутую на абзац.</w:t>
      </w:r>
      <w:r w:rsidR="00B34E29" w:rsidRPr="000B6600">
        <w:t xml:space="preserve"> </w:t>
      </w:r>
      <w:r w:rsidRPr="000B6600">
        <w:t>Наличие перечня не исключает расшифровку сокращения и условного обозначения при первом упоминании в тексте.</w:t>
      </w:r>
      <w:r w:rsidR="002437C3">
        <w:t xml:space="preserve"> </w:t>
      </w:r>
      <w:r w:rsidR="0016107D">
        <w:t xml:space="preserve">В тексте необходимо быть последовательным, после введения сокращения нужно использовать только его. </w:t>
      </w:r>
      <w:r w:rsidR="002437C3">
        <w:t xml:space="preserve">Пример оформления списка обозначений и сокращений представлен на рисунке </w:t>
      </w:r>
      <w:r w:rsidR="00476B1A">
        <w:t>1</w:t>
      </w:r>
      <w:r w:rsidR="00724880">
        <w:t>6</w:t>
      </w:r>
      <w:r w:rsidR="00B34E29">
        <w:t xml:space="preserve"> и в соответствующем разделе настоящего документа</w:t>
      </w:r>
      <w:r w:rsidR="006674CC">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5BED" w14:paraId="1EA55D3C" w14:textId="77777777" w:rsidTr="0002465A">
        <w:tc>
          <w:tcPr>
            <w:tcW w:w="9628" w:type="dxa"/>
          </w:tcPr>
          <w:p w14:paraId="41D189EF" w14:textId="5DE8F5BB" w:rsidR="00835BED" w:rsidRDefault="00835BED" w:rsidP="0051392B">
            <w:pPr>
              <w:ind w:firstLine="0"/>
              <w:jc w:val="center"/>
            </w:pPr>
            <w:r>
              <w:rPr>
                <w:noProof/>
              </w:rPr>
              <w:lastRenderedPageBreak/>
              <w:drawing>
                <wp:inline distT="0" distB="0" distL="0" distR="0" wp14:anchorId="1E11A583" wp14:editId="312DFA53">
                  <wp:extent cx="6120765" cy="1962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pic:spPr>
                      </pic:pic>
                    </a:graphicData>
                  </a:graphic>
                </wp:inline>
              </w:drawing>
            </w:r>
          </w:p>
        </w:tc>
      </w:tr>
      <w:tr w:rsidR="00835BED" w14:paraId="3355FA40" w14:textId="77777777" w:rsidTr="0002465A">
        <w:tc>
          <w:tcPr>
            <w:tcW w:w="9628" w:type="dxa"/>
          </w:tcPr>
          <w:p w14:paraId="48F67E3E" w14:textId="4D3ECF85" w:rsidR="00835BED" w:rsidRDefault="00835BED" w:rsidP="0051392B">
            <w:pPr>
              <w:keepNext/>
              <w:ind w:firstLine="0"/>
              <w:jc w:val="center"/>
            </w:pPr>
            <w:r>
              <w:t xml:space="preserve">Рисунок </w:t>
            </w:r>
            <w:fldSimple w:instr=" SEQ Рисунок \* ARABIC ">
              <w:r w:rsidR="00BC739C">
                <w:rPr>
                  <w:noProof/>
                </w:rPr>
                <w:t>16</w:t>
              </w:r>
            </w:fldSimple>
            <w:r>
              <w:t xml:space="preserve"> </w:t>
            </w:r>
            <w:r w:rsidRPr="006D495B">
              <w:rPr>
                <w:iCs/>
              </w:rPr>
              <w:t>—</w:t>
            </w:r>
            <w:r>
              <w:rPr>
                <w:iCs/>
              </w:rPr>
              <w:t xml:space="preserve"> </w:t>
            </w:r>
            <w:r w:rsidRPr="00835BED">
              <w:rPr>
                <w:iCs/>
              </w:rPr>
              <w:t>Оформление списка обозначений и сокращений</w:t>
            </w:r>
          </w:p>
        </w:tc>
      </w:tr>
    </w:tbl>
    <w:p w14:paraId="2930A0B0" w14:textId="5E2B115D" w:rsidR="002437C3" w:rsidRPr="00613043" w:rsidRDefault="002437C3" w:rsidP="00835BED">
      <w:pPr>
        <w:ind w:firstLine="0"/>
      </w:pPr>
    </w:p>
    <w:p w14:paraId="5FACE4F5" w14:textId="34DB7E9F" w:rsidR="0084418D" w:rsidRPr="00975D69" w:rsidRDefault="00D1489C" w:rsidP="0069451A">
      <w:pPr>
        <w:pStyle w:val="2"/>
      </w:pPr>
      <w:bookmarkStart w:id="22" w:name="_Toc117351327"/>
      <w:r w:rsidRPr="00975D69">
        <w:t>1.</w:t>
      </w:r>
      <w:r w:rsidR="002D6DEB">
        <w:t>7</w:t>
      </w:r>
      <w:r w:rsidR="00657E91">
        <w:t>.</w:t>
      </w:r>
      <w:r w:rsidR="003B318B" w:rsidRPr="00975D69">
        <w:t xml:space="preserve"> </w:t>
      </w:r>
      <w:r w:rsidR="00975D69">
        <w:t>Введение</w:t>
      </w:r>
      <w:bookmarkEnd w:id="22"/>
    </w:p>
    <w:p w14:paraId="6AF37213" w14:textId="578CC032" w:rsidR="00202087" w:rsidRPr="00975D69" w:rsidRDefault="001F0548" w:rsidP="00F46DD1">
      <w:r>
        <w:t>Введение, как правило содержит краткое описание предметной области выполнения НИР, КР, КП или ВКР, описание актуальности поставленной задачи, краткое описание существующих методов, подходов, алгоритмов решения поставленной задачи, на основании чего делается вывод о необходимости проведения НИР, КП, КР или ВКР и выполнения поставленного задания. В завершении указывается цель выполнения НИР, КП, КР или ВКР, а также кратко (тезисно) в виде списка формулируется список задач, которые решаются.</w:t>
      </w:r>
    </w:p>
    <w:p w14:paraId="005B7560" w14:textId="77558E8E" w:rsidR="00AC439E" w:rsidRPr="00975D69" w:rsidRDefault="00AC439E" w:rsidP="0069451A">
      <w:pPr>
        <w:pStyle w:val="2"/>
      </w:pPr>
      <w:bookmarkStart w:id="23" w:name="_Toc117351328"/>
      <w:r w:rsidRPr="00975D69">
        <w:t>1.</w:t>
      </w:r>
      <w:r w:rsidR="002D6DEB">
        <w:t>8</w:t>
      </w:r>
      <w:r w:rsidR="00657E91">
        <w:t>.</w:t>
      </w:r>
      <w:r w:rsidRPr="00975D69">
        <w:t xml:space="preserve"> </w:t>
      </w:r>
      <w:r>
        <w:t>Основная часть</w:t>
      </w:r>
      <w:bookmarkEnd w:id="23"/>
    </w:p>
    <w:p w14:paraId="4FB2A61C" w14:textId="6542B6A4" w:rsidR="00AC439E" w:rsidRPr="001E31B6" w:rsidRDefault="00AC439E" w:rsidP="005E2EC3">
      <w:pPr>
        <w:rPr>
          <w:szCs w:val="28"/>
        </w:rPr>
      </w:pPr>
      <w:r>
        <w:t xml:space="preserve">Структура основной части </w:t>
      </w:r>
      <w:r w:rsidR="00DD36F9">
        <w:t>РПЗ</w:t>
      </w:r>
      <w:r>
        <w:t xml:space="preserve"> (деление на разделы) должна соответствовать </w:t>
      </w:r>
      <w:r w:rsidR="009D57AD">
        <w:t>структуре</w:t>
      </w:r>
      <w:r w:rsidR="00DD36F9">
        <w:t xml:space="preserve"> (задачам)</w:t>
      </w:r>
      <w:r w:rsidR="009D57AD">
        <w:t xml:space="preserve"> выполненной</w:t>
      </w:r>
      <w:r>
        <w:t xml:space="preserve"> </w:t>
      </w:r>
      <w:r w:rsidR="00290345">
        <w:t>работы</w:t>
      </w:r>
      <w:r>
        <w:t xml:space="preserve">. </w:t>
      </w:r>
      <w:r w:rsidR="009D57AD" w:rsidRPr="009D57AD">
        <w:t xml:space="preserve">Структура разделов РПЗ </w:t>
      </w:r>
      <w:r w:rsidR="009D57AD">
        <w:t xml:space="preserve">подлежит </w:t>
      </w:r>
      <w:r w:rsidR="009D57AD" w:rsidRPr="009D57AD">
        <w:t>соглас</w:t>
      </w:r>
      <w:r w:rsidR="009D57AD">
        <w:t>ованию</w:t>
      </w:r>
      <w:r w:rsidR="009D57AD" w:rsidRPr="009D57AD">
        <w:t xml:space="preserve"> </w:t>
      </w:r>
      <w:r w:rsidR="009D57AD" w:rsidRPr="001E31B6">
        <w:rPr>
          <w:szCs w:val="28"/>
        </w:rPr>
        <w:t>с научным руководителем для наиболее четкого, последовательного и органичного изложения соответствующего материала</w:t>
      </w:r>
      <w:r w:rsidRPr="001E31B6">
        <w:rPr>
          <w:szCs w:val="28"/>
        </w:rPr>
        <w:t>.</w:t>
      </w:r>
    </w:p>
    <w:p w14:paraId="7CDB867D" w14:textId="3AFCB93F" w:rsidR="00476B1A" w:rsidRDefault="00AC439E" w:rsidP="004A1636">
      <w:r w:rsidRPr="001E31B6">
        <w:rPr>
          <w:szCs w:val="28"/>
        </w:rPr>
        <w:t xml:space="preserve">Основная часть </w:t>
      </w:r>
      <w:r w:rsidR="007C55ED" w:rsidRPr="001E31B6">
        <w:rPr>
          <w:szCs w:val="28"/>
        </w:rPr>
        <w:t>РПЗ</w:t>
      </w:r>
      <w:r w:rsidRPr="001E31B6">
        <w:rPr>
          <w:szCs w:val="28"/>
        </w:rPr>
        <w:t xml:space="preserve"> состоит из нескольких логически завершенных разделов, которые могут</w:t>
      </w:r>
      <w:r>
        <w:t xml:space="preserve"> разбиваться на </w:t>
      </w:r>
      <w:r w:rsidR="00DD36F9">
        <w:t>подразделы</w:t>
      </w:r>
      <w:r>
        <w:t xml:space="preserve"> и пункты. </w:t>
      </w:r>
      <w:r w:rsidR="00DD36F9">
        <w:t>Как правило, к</w:t>
      </w:r>
      <w:r>
        <w:t>аждый из разделов посвящен решению одной из задач, сформулированных во введении</w:t>
      </w:r>
      <w:r w:rsidR="005A1885">
        <w:t xml:space="preserve">. </w:t>
      </w:r>
      <w:r w:rsidR="00DD36F9">
        <w:t xml:space="preserve">В качестве одного из возможных вариантов формирования разделов можно воспользоваться следующей структурой, где первый раздел включает описание теоретической части работы, некоторый обзор литературы и проблематики. Второй раздел включает описание непосредственно проделанной студентом работы, </w:t>
      </w:r>
      <w:r w:rsidR="00DD36F9">
        <w:lastRenderedPageBreak/>
        <w:t xml:space="preserve">описание математических моделей, методов, алгоритмов, подходов и т.п. примененных к решению задачи. Третий раздел содержит описание проведения процесса моделирования, исходных численных данных, полученных результатов и их обсуждение с выводами. </w:t>
      </w:r>
    </w:p>
    <w:p w14:paraId="18985550" w14:textId="1B9F9A7D" w:rsidR="00AC439E" w:rsidRDefault="00476B1A" w:rsidP="004A1636">
      <w:r w:rsidRPr="00476B1A">
        <w:rPr>
          <w:b/>
          <w:bCs/>
        </w:rPr>
        <w:t>ПРИМЕЧАНИЕ:</w:t>
      </w:r>
      <w:r>
        <w:t xml:space="preserve"> </w:t>
      </w:r>
      <w:r w:rsidR="00AC439E">
        <w:t xml:space="preserve">Количество </w:t>
      </w:r>
      <w:r w:rsidR="004A1636">
        <w:t>разделов</w:t>
      </w:r>
      <w:r w:rsidR="00AC439E">
        <w:t xml:space="preserve"> не может быть мен</w:t>
      </w:r>
      <w:r>
        <w:t>ьше</w:t>
      </w:r>
      <w:r w:rsidR="00AC439E">
        <w:t xml:space="preserve"> двух. Названия </w:t>
      </w:r>
      <w:r w:rsidR="004A1636">
        <w:t>разделов</w:t>
      </w:r>
      <w:r w:rsidR="00AC439E">
        <w:t xml:space="preserve"> должны отражать их основное содержание. Название </w:t>
      </w:r>
      <w:r w:rsidR="004A1636">
        <w:t>раздела</w:t>
      </w:r>
      <w:r w:rsidR="00AC439E">
        <w:t xml:space="preserve"> не может повторять </w:t>
      </w:r>
      <w:r w:rsidR="00DD36F9">
        <w:t xml:space="preserve">тему </w:t>
      </w:r>
      <w:r w:rsidR="007C55ED">
        <w:t>РПЗ</w:t>
      </w:r>
      <w:r w:rsidR="00AC439E">
        <w:t>.</w:t>
      </w:r>
    </w:p>
    <w:p w14:paraId="6F566B54" w14:textId="35CC3905" w:rsidR="009D57AD" w:rsidRDefault="009D57AD" w:rsidP="009D57AD">
      <w:r w:rsidRPr="00B014ED">
        <w:rPr>
          <w:b/>
          <w:bCs/>
        </w:rPr>
        <w:t>ПРИМЕЧАНИЕ:</w:t>
      </w:r>
      <w:r>
        <w:t xml:space="preserve"> раздел не может быть назван «Основная часть». Однако</w:t>
      </w:r>
      <w:r w:rsidRPr="008D3BC2">
        <w:t xml:space="preserve"> в ВКР </w:t>
      </w:r>
      <w:r>
        <w:t xml:space="preserve">соответствующие разделы могут сохранить названия </w:t>
      </w:r>
      <w:r w:rsidRPr="008D3BC2">
        <w:t>«Организационно-экономическая часть», «Охрана труда и экология»</w:t>
      </w:r>
      <w:r>
        <w:t xml:space="preserve"> и</w:t>
      </w:r>
      <w:r w:rsidRPr="008D3BC2">
        <w:t xml:space="preserve"> «Технологическая часть»</w:t>
      </w:r>
      <w:r>
        <w:t>.</w:t>
      </w:r>
    </w:p>
    <w:p w14:paraId="76B436FA" w14:textId="5D272166" w:rsidR="00AB6A65" w:rsidRDefault="00AB6A65" w:rsidP="009D57AD">
      <w:r>
        <w:t xml:space="preserve">Пример </w:t>
      </w:r>
      <w:r w:rsidR="00F140BF">
        <w:t xml:space="preserve">оформления разделов </w:t>
      </w:r>
      <w:r>
        <w:t xml:space="preserve">основной части </w:t>
      </w:r>
      <w:r w:rsidR="00F140BF">
        <w:t>в содержании КР представлен на рисунке 1</w:t>
      </w:r>
      <w:r w:rsidR="00724880">
        <w:t>7</w:t>
      </w:r>
      <w:r w:rsidR="00F140BF">
        <w:t>.</w:t>
      </w:r>
    </w:p>
    <w:p w14:paraId="508F9C6F" w14:textId="77777777" w:rsidR="00DD36F9" w:rsidRPr="00975D69" w:rsidRDefault="00DD36F9" w:rsidP="00DD36F9">
      <w:pPr>
        <w:pStyle w:val="2"/>
      </w:pPr>
      <w:bookmarkStart w:id="24" w:name="_Toc117351329"/>
      <w:r w:rsidRPr="00975D69">
        <w:t>1.</w:t>
      </w:r>
      <w:r>
        <w:t>9.</w:t>
      </w:r>
      <w:r w:rsidRPr="00975D69">
        <w:t xml:space="preserve"> </w:t>
      </w:r>
      <w:r>
        <w:t>Заключение</w:t>
      </w:r>
      <w:bookmarkEnd w:id="24"/>
    </w:p>
    <w:p w14:paraId="30711CB3" w14:textId="77777777" w:rsidR="00DD36F9" w:rsidRDefault="00DD36F9" w:rsidP="00DD36F9">
      <w:r>
        <w:t>В заключении логически последовательно приводят поставленные</w:t>
      </w:r>
      <w:r w:rsidRPr="00BA52AB">
        <w:t xml:space="preserve"> и решенные за</w:t>
      </w:r>
      <w:r>
        <w:t>дачи (соответствуют списку задач, приведенных в конце ВВЕДЕНИЯ), использованные методы, ал</w:t>
      </w:r>
      <w:r w:rsidRPr="00BA52AB">
        <w:t xml:space="preserve">горитмы, подходы </w:t>
      </w:r>
      <w:r>
        <w:t xml:space="preserve">к </w:t>
      </w:r>
      <w:r w:rsidRPr="00BA52AB">
        <w:t>решени</w:t>
      </w:r>
      <w:r>
        <w:t>ю</w:t>
      </w:r>
      <w:r w:rsidRPr="00BA52AB">
        <w:t xml:space="preserve"> задач, полученн</w:t>
      </w:r>
      <w:r>
        <w:t>ые результаты и основные выводы.</w:t>
      </w:r>
    </w:p>
    <w:p w14:paraId="7E66D8B7" w14:textId="77777777" w:rsidR="00DD36F9" w:rsidRPr="00975D69" w:rsidRDefault="00DD36F9" w:rsidP="00DD36F9">
      <w:pPr>
        <w:pStyle w:val="2"/>
      </w:pPr>
      <w:bookmarkStart w:id="25" w:name="_Toc117351330"/>
      <w:r w:rsidRPr="00975D69">
        <w:t>1.</w:t>
      </w:r>
      <w:r>
        <w:t>10.</w:t>
      </w:r>
      <w:r w:rsidRPr="00975D69">
        <w:t xml:space="preserve"> </w:t>
      </w:r>
      <w:r>
        <w:t>Список использованных источников</w:t>
      </w:r>
      <w:bookmarkEnd w:id="25"/>
    </w:p>
    <w:p w14:paraId="4A94CE94" w14:textId="4FBC6E51" w:rsidR="00DD36F9" w:rsidRDefault="00DD36F9" w:rsidP="00DD36F9">
      <w:r w:rsidRPr="00990840">
        <w:t xml:space="preserve">Список использованных источников оформляется по ГОСТ </w:t>
      </w:r>
      <w:r>
        <w:t xml:space="preserve">Р </w:t>
      </w:r>
      <w:r w:rsidRPr="00990840">
        <w:t>7.</w:t>
      </w:r>
      <w:r>
        <w:t>0.100</w:t>
      </w:r>
      <w:r w:rsidRPr="00990840">
        <w:t>-20</w:t>
      </w:r>
      <w:r>
        <w:t>18</w:t>
      </w:r>
      <w:r w:rsidRPr="00990840">
        <w:t xml:space="preserve"> «Библиографическая запись. Библиографическое описание. Общие требования и правила составления».</w:t>
      </w:r>
      <w:r>
        <w:t xml:space="preserve"> Список источников должен формироваться в алфавитном порядке (наиболее предпочтительный вариант) либо в порядке появления на них ссылок в тексте РПЗ. Правила оформления списка источников представлены в разделе 3. Оформление списка использованных источников. Пример оформления приведен непосредственно в разделе «СПИСОК ИСПОЛЬЗОВАННЫХ ИСТОЧНИКОВ» настоящего документа. Ссылки по тексту на использованные источники делается во всех РПЗ</w:t>
      </w:r>
      <w:r w:rsidR="008A1AFA">
        <w:t xml:space="preserve"> (см. раздел 2.6)</w:t>
      </w:r>
      <w:r>
        <w:t>.</w:t>
      </w:r>
    </w:p>
    <w:p w14:paraId="5C840A65" w14:textId="77777777" w:rsidR="00DD36F9" w:rsidRDefault="00DD36F9" w:rsidP="009D57AD"/>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140BF" w14:paraId="36957F04" w14:textId="77777777" w:rsidTr="007D0392">
        <w:tc>
          <w:tcPr>
            <w:tcW w:w="9628" w:type="dxa"/>
          </w:tcPr>
          <w:p w14:paraId="5616750E" w14:textId="62ADF8D1" w:rsidR="00F140BF" w:rsidRDefault="002F1EBD" w:rsidP="007D0392">
            <w:pPr>
              <w:ind w:firstLine="0"/>
              <w:jc w:val="center"/>
            </w:pPr>
            <w:r>
              <w:rPr>
                <w:noProof/>
              </w:rPr>
              <w:lastRenderedPageBreak/>
              <mc:AlternateContent>
                <mc:Choice Requires="wps">
                  <w:drawing>
                    <wp:anchor distT="0" distB="0" distL="114300" distR="114300" simplePos="0" relativeHeight="251948032" behindDoc="0" locked="0" layoutInCell="1" allowOverlap="1" wp14:anchorId="472F65B5" wp14:editId="7F0FB69C">
                      <wp:simplePos x="0" y="0"/>
                      <wp:positionH relativeFrom="column">
                        <wp:posOffset>490913</wp:posOffset>
                      </wp:positionH>
                      <wp:positionV relativeFrom="paragraph">
                        <wp:posOffset>1546225</wp:posOffset>
                      </wp:positionV>
                      <wp:extent cx="5023107" cy="5214025"/>
                      <wp:effectExtent l="0" t="0" r="25400" b="24765"/>
                      <wp:wrapNone/>
                      <wp:docPr id="264" name="Прямоугольник 264"/>
                      <wp:cNvGraphicFramePr/>
                      <a:graphic xmlns:a="http://schemas.openxmlformats.org/drawingml/2006/main">
                        <a:graphicData uri="http://schemas.microsoft.com/office/word/2010/wordprocessingShape">
                          <wps:wsp>
                            <wps:cNvSpPr/>
                            <wps:spPr>
                              <a:xfrm>
                                <a:off x="0" y="0"/>
                                <a:ext cx="5023107" cy="5214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1E633" id="Прямоугольник 264" o:spid="_x0000_s1026" style="position:absolute;margin-left:38.65pt;margin-top:121.75pt;width:395.5pt;height:410.5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" filled="f" strokecolor="red" strokeweight="1pt"/>
                  </w:pict>
                </mc:Fallback>
              </mc:AlternateContent>
            </w:r>
            <w:r w:rsidR="00F140BF">
              <w:rPr>
                <w:noProof/>
              </w:rPr>
              <w:drawing>
                <wp:inline distT="0" distB="0" distL="0" distR="0" wp14:anchorId="1955E296" wp14:editId="49006FA7">
                  <wp:extent cx="5071745" cy="7170821"/>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6" cstate="print">
                            <a:extLst>
                              <a:ext uri="{28A0092B-C50C-407E-A947-70E740481C1C}">
                                <a14:useLocalDpi xmlns:a14="http://schemas.microsoft.com/office/drawing/2010/main" val="0"/>
                              </a:ext>
                            </a:extLst>
                          </a:blip>
                          <a:srcRect l="11010" t="7109" r="6102" b="10119"/>
                          <a:stretch/>
                        </pic:blipFill>
                        <pic:spPr bwMode="auto">
                          <a:xfrm>
                            <a:off x="0" y="0"/>
                            <a:ext cx="5072852" cy="7172386"/>
                          </a:xfrm>
                          <a:prstGeom prst="rect">
                            <a:avLst/>
                          </a:prstGeom>
                          <a:ln>
                            <a:noFill/>
                          </a:ln>
                          <a:extLst>
                            <a:ext uri="{53640926-AAD7-44D8-BBD7-CCE9431645EC}">
                              <a14:shadowObscured xmlns:a14="http://schemas.microsoft.com/office/drawing/2010/main"/>
                            </a:ext>
                          </a:extLst>
                        </pic:spPr>
                      </pic:pic>
                    </a:graphicData>
                  </a:graphic>
                </wp:inline>
              </w:drawing>
            </w:r>
          </w:p>
        </w:tc>
      </w:tr>
      <w:tr w:rsidR="00F140BF" w14:paraId="674AC2C6" w14:textId="77777777" w:rsidTr="007D0392">
        <w:tc>
          <w:tcPr>
            <w:tcW w:w="9628" w:type="dxa"/>
          </w:tcPr>
          <w:p w14:paraId="203689A2" w14:textId="7382D9AF" w:rsidR="00F140BF" w:rsidRDefault="00F140BF" w:rsidP="007D0392">
            <w:pPr>
              <w:keepNext/>
              <w:ind w:firstLine="0"/>
              <w:jc w:val="center"/>
            </w:pPr>
            <w:r>
              <w:t xml:space="preserve">Рисунок </w:t>
            </w:r>
            <w:fldSimple w:instr=" SEQ Рисунок \* ARABIC ">
              <w:r w:rsidR="00BC739C">
                <w:rPr>
                  <w:noProof/>
                </w:rPr>
                <w:t>17</w:t>
              </w:r>
            </w:fldSimple>
            <w:r>
              <w:t xml:space="preserve"> </w:t>
            </w:r>
            <w:r w:rsidRPr="006D495B">
              <w:rPr>
                <w:iCs/>
              </w:rPr>
              <w:t>—</w:t>
            </w:r>
            <w:r>
              <w:rPr>
                <w:iCs/>
              </w:rPr>
              <w:t xml:space="preserve"> Разделы основной части в содержании КР</w:t>
            </w:r>
          </w:p>
        </w:tc>
      </w:tr>
    </w:tbl>
    <w:p w14:paraId="7A6BD2F0" w14:textId="77777777" w:rsidR="009D57AD" w:rsidRDefault="009D57AD" w:rsidP="006D47C7">
      <w:pPr>
        <w:ind w:firstLine="0"/>
      </w:pPr>
    </w:p>
    <w:p w14:paraId="21B379D2" w14:textId="77777777" w:rsidR="00AC439E" w:rsidRDefault="00AC439E" w:rsidP="00AC439E">
      <w:pPr>
        <w:rPr>
          <w:rFonts w:eastAsiaTheme="minorEastAsia"/>
          <w:b/>
        </w:rPr>
      </w:pPr>
      <w:r>
        <w:br w:type="page"/>
      </w:r>
    </w:p>
    <w:p w14:paraId="3383AB6B" w14:textId="04F8999A" w:rsidR="0084418D" w:rsidRPr="006265DF" w:rsidRDefault="00EC58F0" w:rsidP="00892633">
      <w:pPr>
        <w:pStyle w:val="1"/>
      </w:pPr>
      <w:bookmarkStart w:id="26" w:name="_Toc117351331"/>
      <w:r w:rsidRPr="006265DF">
        <w:lastRenderedPageBreak/>
        <w:t>2</w:t>
      </w:r>
      <w:r w:rsidR="00657E91">
        <w:t>.</w:t>
      </w:r>
      <w:r w:rsidRPr="006265DF">
        <w:t xml:space="preserve"> </w:t>
      </w:r>
      <w:r w:rsidR="009C292A">
        <w:t>О</w:t>
      </w:r>
      <w:r w:rsidR="0091370E">
        <w:t>формление</w:t>
      </w:r>
      <w:bookmarkEnd w:id="26"/>
    </w:p>
    <w:p w14:paraId="4C9342B6" w14:textId="50296E7A" w:rsidR="001C2657" w:rsidRPr="009C292A" w:rsidRDefault="001C2657" w:rsidP="0069451A">
      <w:pPr>
        <w:pStyle w:val="2"/>
      </w:pPr>
      <w:bookmarkStart w:id="27" w:name="_Toc117351332"/>
      <w:r w:rsidRPr="009C292A">
        <w:t>2.1</w:t>
      </w:r>
      <w:r w:rsidR="00657E91">
        <w:t>.</w:t>
      </w:r>
      <w:r w:rsidRPr="009C292A">
        <w:t xml:space="preserve"> </w:t>
      </w:r>
      <w:r w:rsidR="009C292A">
        <w:t>Общие правила оформления</w:t>
      </w:r>
      <w:bookmarkEnd w:id="27"/>
    </w:p>
    <w:p w14:paraId="55233ACB" w14:textId="77777777" w:rsidR="00FC5816" w:rsidRDefault="001F16ED" w:rsidP="00534DFD">
      <w:r>
        <w:t>РПЗ должна быть грамотно написана и правильно оформлена. Она должна быть распечатана на одной стороне белого листа бумаги формата А4 (210х297 мм) шрифтом черного цвета</w:t>
      </w:r>
      <w:r w:rsidR="00FC5816">
        <w:t>.</w:t>
      </w:r>
    </w:p>
    <w:p w14:paraId="3CC93914" w14:textId="5C890EED" w:rsidR="00C05A39" w:rsidRPr="00FC5816" w:rsidRDefault="00FC5816" w:rsidP="00FC5816">
      <w:r w:rsidRPr="000F639E">
        <w:rPr>
          <w:b/>
          <w:bCs/>
        </w:rPr>
        <w:t xml:space="preserve">ПАРАМЕТРЫ </w:t>
      </w:r>
      <w:r>
        <w:rPr>
          <w:b/>
          <w:bCs/>
        </w:rPr>
        <w:t>ШРИФТА</w:t>
      </w:r>
      <w:r w:rsidRPr="000F639E">
        <w:rPr>
          <w:b/>
          <w:bCs/>
        </w:rPr>
        <w:t>:</w:t>
      </w:r>
      <w:r>
        <w:rPr>
          <w:b/>
          <w:bCs/>
        </w:rPr>
        <w:t xml:space="preserve"> </w:t>
      </w:r>
      <w:r>
        <w:t xml:space="preserve">шрифт </w:t>
      </w:r>
      <w:r>
        <w:rPr>
          <w:lang w:val="en-US"/>
        </w:rPr>
        <w:t>T</w:t>
      </w:r>
      <w:proofErr w:type="spellStart"/>
      <w:r w:rsidR="001F16ED">
        <w:t>imes</w:t>
      </w:r>
      <w:proofErr w:type="spellEnd"/>
      <w:r w:rsidR="001F16ED">
        <w:t xml:space="preserve"> New Roman размером 14 пунктов, кроме фрагментов кода программ, для которых необходимо использовать шрифт </w:t>
      </w:r>
      <w:proofErr w:type="spellStart"/>
      <w:r w:rsidR="001F16ED">
        <w:t>Courier</w:t>
      </w:r>
      <w:proofErr w:type="spellEnd"/>
      <w:r w:rsidR="001F16ED">
        <w:t xml:space="preserve"> New.</w:t>
      </w:r>
      <w:r>
        <w:t xml:space="preserve"> </w:t>
      </w:r>
      <w:r w:rsidRPr="00066C86">
        <w:t>Выравнивание текста – по ширине, без отступов и интервалов. Отступ первой строки абзацев – 1,25 см. Междустрочное расстояние – 1,5 строки.</w:t>
      </w:r>
      <w:r>
        <w:t xml:space="preserve"> </w:t>
      </w:r>
      <w:r w:rsidRPr="00066C86">
        <w:t>Расстояние между заголовками– 2 интервала, между заголовком и текстом – 3–4 интервала.</w:t>
      </w:r>
    </w:p>
    <w:p w14:paraId="4D0DCC4B" w14:textId="4D4412FB" w:rsidR="00066C86" w:rsidRDefault="00FC5816" w:rsidP="00534DFD">
      <w:r w:rsidRPr="000F639E">
        <w:rPr>
          <w:b/>
          <w:bCs/>
        </w:rPr>
        <w:t xml:space="preserve">ПАРАМЕТРЫ </w:t>
      </w:r>
      <w:r>
        <w:rPr>
          <w:b/>
          <w:bCs/>
        </w:rPr>
        <w:t>ПОЛЕЙ</w:t>
      </w:r>
      <w:r w:rsidRPr="000F639E">
        <w:rPr>
          <w:b/>
          <w:bCs/>
        </w:rPr>
        <w:t>:</w:t>
      </w:r>
      <w:r>
        <w:rPr>
          <w:b/>
          <w:bCs/>
        </w:rPr>
        <w:t xml:space="preserve"> </w:t>
      </w:r>
      <w:r>
        <w:t>т</w:t>
      </w:r>
      <w:r w:rsidR="009C292A" w:rsidRPr="009C292A">
        <w:t xml:space="preserve">екст </w:t>
      </w:r>
      <w:r w:rsidR="0016107D">
        <w:t>РПЗ</w:t>
      </w:r>
      <w:r w:rsidR="009C292A" w:rsidRPr="009C292A">
        <w:t xml:space="preserve"> следует печатать, соблюдая следующие размеры полей страницы: левое – 30 мм, правое – 10 мм, нижнее – 20 мм, верхнее – 20 мм. </w:t>
      </w:r>
    </w:p>
    <w:p w14:paraId="0C8DB2A5" w14:textId="0E9D676A" w:rsidR="009C292A" w:rsidRPr="009C292A" w:rsidRDefault="009C292A" w:rsidP="00534DFD">
      <w:r w:rsidRPr="009C292A">
        <w:t>При выполнении РПЗ необходимо соблюдать равномерную плотность, контрастность и четкость изображения по всему документу. В нем должны быть четкие, не расплывшиеся линии, буквы, цифры и знаки.</w:t>
      </w:r>
    </w:p>
    <w:p w14:paraId="5708CB0D" w14:textId="71D557DC" w:rsidR="00066C86" w:rsidRDefault="009C292A" w:rsidP="00462631">
      <w:r w:rsidRPr="009C292A">
        <w:t>Повреждения листов текстовых документов, помарки и следы не удаленного прежнего текста (график</w:t>
      </w:r>
      <w:r w:rsidR="007C55ED">
        <w:t>а</w:t>
      </w:r>
      <w:r w:rsidRPr="009C292A">
        <w:t>) не допускаются.</w:t>
      </w:r>
    </w:p>
    <w:p w14:paraId="07A3971B" w14:textId="40E37ADD" w:rsidR="005B3C6A" w:rsidRPr="009C292A" w:rsidRDefault="009C292A" w:rsidP="00F46DD1">
      <w:r w:rsidRPr="009C292A">
        <w:t>Сокращение русских слов и словосочетаний в РПЗ – по ГОСТ</w:t>
      </w:r>
      <w:r w:rsidR="007C55ED">
        <w:t xml:space="preserve"> Р</w:t>
      </w:r>
      <w:r w:rsidRPr="009C292A">
        <w:t xml:space="preserve"> 7.</w:t>
      </w:r>
      <w:r w:rsidR="007C55ED">
        <w:t>0.</w:t>
      </w:r>
      <w:r w:rsidRPr="009C292A">
        <w:t>12-</w:t>
      </w:r>
      <w:r w:rsidR="008B0741">
        <w:t>2011</w:t>
      </w:r>
      <w:r w:rsidRPr="009C292A">
        <w:t>, сокращение слов на иностранном европейском языке – по ГОСТ 7.11-2004.</w:t>
      </w:r>
    </w:p>
    <w:p w14:paraId="19EB8344" w14:textId="60802DBD" w:rsidR="001C2657" w:rsidRPr="009C292A" w:rsidRDefault="001C2657" w:rsidP="0069451A">
      <w:pPr>
        <w:pStyle w:val="2"/>
      </w:pPr>
      <w:bookmarkStart w:id="28" w:name="_Toc117351333"/>
      <w:r w:rsidRPr="009C292A">
        <w:t>2.2</w:t>
      </w:r>
      <w:r w:rsidR="00657E91">
        <w:t>.</w:t>
      </w:r>
      <w:r w:rsidRPr="009C292A">
        <w:t xml:space="preserve"> </w:t>
      </w:r>
      <w:r w:rsidR="009C292A">
        <w:t>Нумерация страниц и разделов</w:t>
      </w:r>
      <w:bookmarkEnd w:id="28"/>
    </w:p>
    <w:p w14:paraId="142EDA48" w14:textId="51EADAC0" w:rsidR="009B1C00" w:rsidRDefault="001F16ED" w:rsidP="00462631">
      <w:r>
        <w:t xml:space="preserve">Номер страницы проставляется на нижнем поле листа и должен располагаться по центру текста. Размеры колонтитулов в РПЗ – 1,25 см. Верхний колонтитул должен быть пустой, в нижнем только номер страницы. </w:t>
      </w:r>
      <w:r w:rsidR="00EF2874">
        <w:t>Нумерация листов РПЗ начинается с раздела «СОДЕРЖАНИЕ» (для ВКР – с раздела «АННОТАЦИЯ»).</w:t>
      </w:r>
    </w:p>
    <w:p w14:paraId="632A7956" w14:textId="5888969D" w:rsidR="004832E6" w:rsidRDefault="009C292A" w:rsidP="004C5693">
      <w:r w:rsidRPr="009C292A">
        <w:t>Иллюстрации, таблицы, расположенные на отдельных листах, включаются в общую нумерацию страниц.</w:t>
      </w:r>
    </w:p>
    <w:p w14:paraId="04ED0B2F" w14:textId="096E2B83" w:rsidR="001F16ED" w:rsidRDefault="001F16ED" w:rsidP="001F16ED">
      <w:r w:rsidRPr="009C292A">
        <w:lastRenderedPageBreak/>
        <w:t xml:space="preserve">Основную часть </w:t>
      </w:r>
      <w:r w:rsidR="0016107D">
        <w:t>РПЗ</w:t>
      </w:r>
      <w:r w:rsidRPr="009C292A">
        <w:t xml:space="preserve"> следует делить на разделы, подразделы, пункты и подпункты.</w:t>
      </w:r>
      <w:r>
        <w:t xml:space="preserve"> </w:t>
      </w:r>
      <w:r w:rsidRPr="009C292A">
        <w:t>Разделы, подразделы, пункты нумеруют арабскими цифрами</w:t>
      </w:r>
      <w:r>
        <w:t xml:space="preserve"> с делением на уровни:</w:t>
      </w:r>
      <w:r w:rsidRPr="009C292A">
        <w:t xml:space="preserve"> раздел 1</w:t>
      </w:r>
      <w:r w:rsidR="007262A8">
        <w:t>.</w:t>
      </w:r>
      <w:r w:rsidRPr="009C292A">
        <w:t>, подраздел 1.2., пункт 1.2.1.</w:t>
      </w:r>
      <w:r>
        <w:t xml:space="preserve"> </w:t>
      </w:r>
      <w:r w:rsidRPr="009C292A">
        <w:t xml:space="preserve">Подразделы нумеруют в пределах каждого раздела. </w:t>
      </w:r>
      <w:r>
        <w:t>Например,</w:t>
      </w:r>
    </w:p>
    <w:p w14:paraId="14D2AA4C" w14:textId="77777777" w:rsidR="001F16ED" w:rsidRDefault="001F16ED" w:rsidP="001F16ED">
      <w:pPr>
        <w:tabs>
          <w:tab w:val="right" w:leader="dot" w:pos="9628"/>
        </w:tabs>
        <w:spacing w:after="100"/>
        <w:ind w:firstLine="0"/>
        <w:rPr>
          <w:noProof/>
          <w:color w:val="000000" w:themeColor="text1"/>
        </w:rPr>
      </w:pPr>
    </w:p>
    <w:p w14:paraId="70DBDD21" w14:textId="7DE5FCF1" w:rsidR="001F16ED" w:rsidRPr="001E31B6" w:rsidRDefault="001E31B6" w:rsidP="001E31B6">
      <w:pPr>
        <w:tabs>
          <w:tab w:val="right" w:leader="dot" w:pos="9628"/>
        </w:tabs>
        <w:spacing w:after="100"/>
        <w:ind w:firstLine="0"/>
        <w:rPr>
          <w:rFonts w:asciiTheme="minorHAnsi" w:eastAsiaTheme="minorEastAsia" w:hAnsiTheme="minorHAnsi" w:cstheme="minorBidi"/>
          <w:noProof/>
          <w:color w:val="000000" w:themeColor="text1"/>
        </w:rPr>
      </w:pPr>
      <w:r w:rsidRPr="001E31B6">
        <w:rPr>
          <w:noProof/>
          <w:color w:val="000000" w:themeColor="text1"/>
        </w:rPr>
        <w:t>1.</w:t>
      </w:r>
      <w:r>
        <w:t xml:space="preserve"> </w:t>
      </w:r>
      <w:hyperlink w:anchor="_Toc100522391" w:history="1">
        <w:r w:rsidRPr="001E31B6">
          <w:rPr>
            <w:noProof/>
            <w:color w:val="000000" w:themeColor="text1"/>
          </w:rPr>
          <w:t xml:space="preserve">Заголовок </w:t>
        </w:r>
        <w:r w:rsidR="001F16ED" w:rsidRPr="001E31B6">
          <w:rPr>
            <w:noProof/>
            <w:color w:val="000000" w:themeColor="text1"/>
          </w:rPr>
          <w:t>раздела</w:t>
        </w:r>
      </w:hyperlink>
      <w:r w:rsidR="006D47C7" w:rsidRPr="001E31B6">
        <w:rPr>
          <w:noProof/>
          <w:webHidden/>
          <w:color w:val="000000" w:themeColor="text1"/>
        </w:rPr>
        <w:t>…………………………</w:t>
      </w:r>
      <w:r w:rsidRPr="001E31B6">
        <w:rPr>
          <w:noProof/>
          <w:color w:val="000000" w:themeColor="text1"/>
        </w:rPr>
        <w:t>…</w:t>
      </w:r>
      <w:r w:rsidR="006D47C7" w:rsidRPr="001E31B6">
        <w:rPr>
          <w:noProof/>
          <w:webHidden/>
          <w:color w:val="000000" w:themeColor="text1"/>
        </w:rPr>
        <w:t>……………………………………</w:t>
      </w:r>
      <w:r w:rsidRPr="001E31B6">
        <w:rPr>
          <w:noProof/>
          <w:webHidden/>
          <w:color w:val="000000" w:themeColor="text1"/>
        </w:rPr>
        <w:t>.</w:t>
      </w:r>
      <w:r w:rsidR="006D47C7" w:rsidRPr="001E31B6">
        <w:rPr>
          <w:noProof/>
          <w:webHidden/>
          <w:color w:val="000000" w:themeColor="text1"/>
        </w:rPr>
        <w:t>1</w:t>
      </w:r>
    </w:p>
    <w:p w14:paraId="3DBF2BAE" w14:textId="7B2598D1" w:rsidR="001F16ED" w:rsidRPr="007A7B62" w:rsidRDefault="00000000" w:rsidP="001F16ED">
      <w:pPr>
        <w:tabs>
          <w:tab w:val="right" w:leader="dot" w:pos="9628"/>
        </w:tabs>
        <w:spacing w:after="100"/>
        <w:ind w:left="240" w:firstLine="0"/>
        <w:rPr>
          <w:rFonts w:asciiTheme="minorHAnsi" w:eastAsiaTheme="minorEastAsia" w:hAnsiTheme="minorHAnsi" w:cstheme="minorBidi"/>
          <w:noProof/>
          <w:color w:val="000000" w:themeColor="text1"/>
        </w:rPr>
      </w:pPr>
      <w:hyperlink w:anchor="_Toc100522392" w:history="1">
        <w:r w:rsidR="001F16ED" w:rsidRPr="007A7B62">
          <w:rPr>
            <w:noProof/>
            <w:color w:val="000000" w:themeColor="text1"/>
          </w:rPr>
          <w:t>1.1</w:t>
        </w:r>
        <w:r w:rsidR="007262A8" w:rsidRPr="007A7B62">
          <w:rPr>
            <w:noProof/>
            <w:color w:val="000000" w:themeColor="text1"/>
          </w:rPr>
          <w:t>.</w:t>
        </w:r>
        <w:r w:rsidR="001E31B6">
          <w:rPr>
            <w:noProof/>
            <w:color w:val="000000" w:themeColor="text1"/>
          </w:rPr>
          <w:t xml:space="preserve"> Заголовок </w:t>
        </w:r>
        <w:r w:rsidR="001F16ED" w:rsidRPr="007A7B62">
          <w:rPr>
            <w:noProof/>
            <w:color w:val="000000" w:themeColor="text1"/>
          </w:rPr>
          <w:t>подраздела</w:t>
        </w:r>
        <w:r w:rsidR="001E31B6">
          <w:rPr>
            <w:noProof/>
            <w:webHidden/>
            <w:color w:val="000000" w:themeColor="text1"/>
          </w:rPr>
          <w:t>……………………………………………………</w:t>
        </w:r>
        <w:r w:rsidR="006D47C7" w:rsidRPr="006D47C7">
          <w:rPr>
            <w:noProof/>
            <w:webHidden/>
            <w:color w:val="000000" w:themeColor="text1"/>
          </w:rPr>
          <w:t>….</w:t>
        </w:r>
        <w:r w:rsidR="001E31B6">
          <w:rPr>
            <w:noProof/>
            <w:color w:val="000000" w:themeColor="text1"/>
          </w:rPr>
          <w:t>...</w:t>
        </w:r>
        <w:r w:rsidR="006D47C7" w:rsidRPr="006D47C7">
          <w:rPr>
            <w:noProof/>
            <w:webHidden/>
            <w:color w:val="000000" w:themeColor="text1"/>
          </w:rPr>
          <w:t>2</w:t>
        </w:r>
      </w:hyperlink>
    </w:p>
    <w:p w14:paraId="69FB933E" w14:textId="6C648016" w:rsidR="001F16ED" w:rsidRPr="001E31B6" w:rsidRDefault="001E31B6" w:rsidP="001E31B6">
      <w:pPr>
        <w:tabs>
          <w:tab w:val="right" w:leader="dot" w:pos="9627"/>
        </w:tabs>
        <w:spacing w:after="100"/>
        <w:ind w:left="851" w:firstLine="0"/>
        <w:rPr>
          <w:rFonts w:asciiTheme="minorHAnsi" w:eastAsiaTheme="minorEastAsia" w:hAnsiTheme="minorHAnsi" w:cstheme="minorBidi"/>
          <w:noProof/>
          <w:color w:val="000000" w:themeColor="text1"/>
        </w:rPr>
      </w:pPr>
      <w:r w:rsidRPr="001E31B6">
        <w:rPr>
          <w:noProof/>
          <w:color w:val="000000" w:themeColor="text1"/>
        </w:rPr>
        <w:t>1.</w:t>
      </w:r>
      <w:r>
        <w:t xml:space="preserve">1.1. </w:t>
      </w:r>
      <w:hyperlink w:anchor="_Toc100522393" w:history="1">
        <w:r w:rsidRPr="001E31B6">
          <w:rPr>
            <w:noProof/>
            <w:color w:val="000000" w:themeColor="text1"/>
          </w:rPr>
          <w:t>Заголовок</w:t>
        </w:r>
        <w:r>
          <w:rPr>
            <w:noProof/>
            <w:color w:val="000000" w:themeColor="text1"/>
          </w:rPr>
          <w:t xml:space="preserve"> </w:t>
        </w:r>
        <w:r w:rsidR="001F16ED" w:rsidRPr="001E31B6">
          <w:rPr>
            <w:noProof/>
            <w:color w:val="000000" w:themeColor="text1"/>
          </w:rPr>
          <w:t>пункта</w:t>
        </w:r>
      </w:hyperlink>
      <w:r w:rsidR="006D47C7" w:rsidRPr="001E31B6">
        <w:rPr>
          <w:noProof/>
          <w:webHidden/>
          <w:color w:val="000000" w:themeColor="text1"/>
        </w:rPr>
        <w:t>………………………………………………………3</w:t>
      </w:r>
    </w:p>
    <w:p w14:paraId="734C93FA" w14:textId="77777777" w:rsidR="001F16ED" w:rsidRDefault="001F16ED" w:rsidP="001F16ED"/>
    <w:p w14:paraId="5BD5D195" w14:textId="0F18D03F" w:rsidR="001F16ED" w:rsidRPr="009C292A" w:rsidRDefault="001F16ED" w:rsidP="001F16ED">
      <w:r w:rsidRPr="009C292A">
        <w:t>При необходимости можно использовать подпункты, состоящие из порядкового номера, раздела, подраздела, пункта и подпункта, разделенных точками, например: «4.1.3.2</w:t>
      </w:r>
      <w:r w:rsidR="007262A8">
        <w:t>.</w:t>
      </w:r>
      <w:r w:rsidRPr="009C292A">
        <w:t>» (второй подпункт третьего пункта первого подраздела четверт</w:t>
      </w:r>
      <w:r w:rsidR="00627BD9">
        <w:t>ого раздела</w:t>
      </w:r>
      <w:r w:rsidRPr="009C292A">
        <w:t>).</w:t>
      </w:r>
    </w:p>
    <w:p w14:paraId="28BA0212" w14:textId="34A4EE61" w:rsidR="000F639E" w:rsidRDefault="001F16ED" w:rsidP="000F639E">
      <w:r w:rsidRPr="009C292A">
        <w:t>Разделы и подразделы должн</w:t>
      </w:r>
      <w:r w:rsidR="00627BD9">
        <w:t>ы иметь заголовки. Слова</w:t>
      </w:r>
      <w:r w:rsidRPr="009C292A">
        <w:t xml:space="preserve"> «раздел», «подраздел», «пункт» не пишутся. Заголовки должны четко и кратко отражать содержание раздела.</w:t>
      </w:r>
      <w:r>
        <w:t xml:space="preserve"> </w:t>
      </w:r>
      <w:r w:rsidRPr="000F349A">
        <w:t xml:space="preserve"> </w:t>
      </w:r>
      <w:r w:rsidR="00B92D8E">
        <w:t>Заголовок должен состоять из одного предложения.</w:t>
      </w:r>
      <w:r w:rsidR="000F639E" w:rsidRPr="000F639E">
        <w:t xml:space="preserve"> </w:t>
      </w:r>
      <w:r w:rsidR="00424F5E">
        <w:t xml:space="preserve">Заголовки разделов, подразделов и пунктов основной части пишут с прописной буквы (как в предложениях). </w:t>
      </w:r>
    </w:p>
    <w:p w14:paraId="3659CCF1" w14:textId="6E4D4D36" w:rsidR="00DD36F9" w:rsidRDefault="00DD36F9" w:rsidP="000F639E">
      <w:r>
        <w:t>Каждый раздел начинается с новой страницы, а подразделы и пункты следуют последовательно в тексте сразу после предыдущего.</w:t>
      </w:r>
    </w:p>
    <w:p w14:paraId="273AB21D" w14:textId="1CA7A845" w:rsidR="00672098" w:rsidRDefault="000F639E" w:rsidP="000F639E">
      <w:r w:rsidRPr="000F639E">
        <w:rPr>
          <w:b/>
          <w:bCs/>
        </w:rPr>
        <w:t xml:space="preserve">ПАРАМЕТРЫ </w:t>
      </w:r>
      <w:r w:rsidR="00FC5816">
        <w:rPr>
          <w:b/>
          <w:bCs/>
        </w:rPr>
        <w:t>ШРИФТА</w:t>
      </w:r>
      <w:r w:rsidRPr="000F639E">
        <w:rPr>
          <w:b/>
          <w:bCs/>
        </w:rPr>
        <w:t>:</w:t>
      </w:r>
      <w:r>
        <w:t xml:space="preserve"> </w:t>
      </w:r>
      <w:r w:rsidR="004814BD">
        <w:t>Шрифт</w:t>
      </w:r>
      <w:r w:rsidR="004814BD" w:rsidRPr="000F639E">
        <w:t xml:space="preserve"> </w:t>
      </w:r>
      <w:r w:rsidR="004814BD" w:rsidRPr="004D294F">
        <w:rPr>
          <w:lang w:val="en-US"/>
        </w:rPr>
        <w:t>Times</w:t>
      </w:r>
      <w:r w:rsidR="004814BD" w:rsidRPr="000F639E">
        <w:t xml:space="preserve"> </w:t>
      </w:r>
      <w:r w:rsidR="004814BD" w:rsidRPr="004D294F">
        <w:rPr>
          <w:lang w:val="en-US"/>
        </w:rPr>
        <w:t>New</w:t>
      </w:r>
      <w:r w:rsidR="004814BD" w:rsidRPr="000F639E">
        <w:t xml:space="preserve"> </w:t>
      </w:r>
      <w:r w:rsidR="004814BD" w:rsidRPr="004D294F">
        <w:rPr>
          <w:lang w:val="en-US"/>
        </w:rPr>
        <w:t>Roman</w:t>
      </w:r>
      <w:r w:rsidR="004814BD" w:rsidRPr="000F639E">
        <w:t xml:space="preserve">, 14 </w:t>
      </w:r>
      <w:r w:rsidR="004814BD" w:rsidRPr="004D294F">
        <w:rPr>
          <w:lang w:val="en-US"/>
        </w:rPr>
        <w:t>pt</w:t>
      </w:r>
      <w:r w:rsidR="004814BD" w:rsidRPr="000F639E">
        <w:t xml:space="preserve">, </w:t>
      </w:r>
      <w:r w:rsidR="004814BD" w:rsidRPr="004D294F">
        <w:t>полужирный</w:t>
      </w:r>
      <w:r w:rsidR="004814BD" w:rsidRPr="000F639E">
        <w:t xml:space="preserve">. </w:t>
      </w:r>
      <w:r w:rsidR="00424F5E">
        <w:t>Выравнивание текста заголовк</w:t>
      </w:r>
      <w:r w:rsidR="004814BD">
        <w:t>ов разделов – по центру, заголовков подразделов и пунктов</w:t>
      </w:r>
      <w:r w:rsidR="00424F5E">
        <w:t xml:space="preserve"> – по ширине. Отступ первой строки – 1,25 см. Междустрочное расстояние – 1,5 строки. Расстояние между заголовками– 2 интервала, между заголовком и текстом – 3–4 интервала. Переносы слов в заголовках не допускаются.</w:t>
      </w:r>
      <w:r w:rsidR="004814BD">
        <w:rPr>
          <w:rStyle w:val="af5"/>
        </w:rPr>
        <w:t xml:space="preserve"> </w:t>
      </w:r>
    </w:p>
    <w:p w14:paraId="3D263D35" w14:textId="30678952" w:rsidR="00B103C1" w:rsidRPr="00B103C1" w:rsidRDefault="001C2657" w:rsidP="0069451A">
      <w:pPr>
        <w:pStyle w:val="2"/>
      </w:pPr>
      <w:bookmarkStart w:id="29" w:name="_Toc117351334"/>
      <w:r w:rsidRPr="00B103C1">
        <w:t>2.3</w:t>
      </w:r>
      <w:r w:rsidR="00657E91">
        <w:t>.</w:t>
      </w:r>
      <w:r w:rsidRPr="00B103C1">
        <w:t xml:space="preserve"> </w:t>
      </w:r>
      <w:r w:rsidR="00B103C1">
        <w:t>Иллюстрации к тексту</w:t>
      </w:r>
      <w:bookmarkEnd w:id="29"/>
    </w:p>
    <w:p w14:paraId="2EEFDD66" w14:textId="4AA9F8AA" w:rsidR="006D495B" w:rsidRDefault="00424F5E" w:rsidP="00282D22">
      <w:r w:rsidRPr="00672098">
        <w:t>На все иллюстрации в тексте РПЗ должны быть ссылки</w:t>
      </w:r>
      <w:r>
        <w:t>, например,</w:t>
      </w:r>
      <w:r w:rsidRPr="00B103C1">
        <w:t xml:space="preserve"> «... </w:t>
      </w:r>
      <w:r w:rsidR="004814BD">
        <w:t>как показано</w:t>
      </w:r>
      <w:r w:rsidRPr="00B103C1">
        <w:t xml:space="preserve"> </w:t>
      </w:r>
      <w:r w:rsidR="004814BD">
        <w:t>на</w:t>
      </w:r>
      <w:r w:rsidRPr="00B103C1">
        <w:t xml:space="preserve"> рисунк</w:t>
      </w:r>
      <w:r w:rsidR="004814BD">
        <w:t>е</w:t>
      </w:r>
      <w:r w:rsidRPr="00B103C1">
        <w:t xml:space="preserve"> </w:t>
      </w:r>
      <w:r w:rsidR="00FC5816">
        <w:t>1</w:t>
      </w:r>
      <w:r w:rsidR="00724880">
        <w:t>8</w:t>
      </w:r>
      <w:r w:rsidRPr="00B103C1">
        <w:t xml:space="preserve">» </w:t>
      </w:r>
      <w:r w:rsidR="004814BD">
        <w:t xml:space="preserve">или </w:t>
      </w:r>
      <w:r w:rsidRPr="00B103C1">
        <w:t xml:space="preserve">«… </w:t>
      </w:r>
      <w:r w:rsidR="004814BD">
        <w:t>как</w:t>
      </w:r>
      <w:r w:rsidRPr="00B103C1">
        <w:t xml:space="preserve"> </w:t>
      </w:r>
      <w:r w:rsidR="004814BD">
        <w:t xml:space="preserve">проиллюстрировано на рис. </w:t>
      </w:r>
      <w:r w:rsidR="00FC5816">
        <w:t>1</w:t>
      </w:r>
      <w:r w:rsidR="00724880">
        <w:t>8</w:t>
      </w:r>
      <w:r w:rsidR="004814BD">
        <w:t>»</w:t>
      </w:r>
      <w:r>
        <w:t>.</w:t>
      </w:r>
      <w:r w:rsidRPr="00672098">
        <w:t xml:space="preserve"> Иллюстрация должна располагаться сразу после абзаца, в котором на нее имеется первая </w:t>
      </w:r>
      <w:r w:rsidRPr="00672098">
        <w:lastRenderedPageBreak/>
        <w:t>ссылка или на следующей странице отдельной строкой без обрамления текстом.</w:t>
      </w:r>
      <w:r>
        <w:t xml:space="preserve"> </w:t>
      </w:r>
      <w:r w:rsidR="00E533AF">
        <w:t>Выравнивание – по центру</w:t>
      </w:r>
      <w:r w:rsidR="00DD36F9">
        <w:t>, без отступов красной строки</w:t>
      </w:r>
      <w:r w:rsidR="00E533AF">
        <w:t xml:space="preserve">. </w:t>
      </w:r>
      <w:r w:rsidR="00282D22" w:rsidRPr="00B103C1">
        <w:t xml:space="preserve">Иллюстрации должны иметь </w:t>
      </w:r>
      <w:r w:rsidR="00282D22">
        <w:t>номер, название</w:t>
      </w:r>
      <w:r w:rsidR="00282D22" w:rsidRPr="00B103C1">
        <w:t xml:space="preserve"> и пояснительные данные (подрисуночный текст</w:t>
      </w:r>
      <w:r w:rsidR="00E533AF">
        <w:t>, при необходимости</w:t>
      </w:r>
      <w:r w:rsidR="00282D22">
        <w:t xml:space="preserve">). </w:t>
      </w:r>
      <w:r w:rsidR="00282D22" w:rsidRPr="007C3B5B">
        <w:t>Слово "Рисунок", его номер и</w:t>
      </w:r>
      <w:r w:rsidR="00282D22">
        <w:t>,</w:t>
      </w:r>
      <w:r w:rsidR="00282D22" w:rsidRPr="007C3B5B">
        <w:t xml:space="preserve"> через тире</w:t>
      </w:r>
      <w:r w:rsidR="00282D22">
        <w:t>,</w:t>
      </w:r>
      <w:r w:rsidR="00282D22" w:rsidRPr="007C3B5B">
        <w:t xml:space="preserve"> наименование помещают после пояснительных данных и располагают в центре под рисунком без точки в конце</w:t>
      </w:r>
      <w:r w:rsidR="00282D22">
        <w:t xml:space="preserve"> (лучше всего делать через таблицу, не сдвинутую на абзац, после таблицы – пустая строка)</w:t>
      </w:r>
      <w:r w:rsidR="00282D22" w:rsidRPr="007C3B5B">
        <w:t>.</w:t>
      </w:r>
      <w:r w:rsidR="00282D22">
        <w:t xml:space="preserve"> </w:t>
      </w:r>
      <w:r w:rsidR="00282D22" w:rsidRPr="00B103C1">
        <w:t>Пример</w:t>
      </w:r>
      <w:r w:rsidR="00282D22" w:rsidRPr="00282D22">
        <w:t xml:space="preserve"> </w:t>
      </w:r>
      <w:r w:rsidR="00282D22">
        <w:t>иллюстраций показан на рисунках 1</w:t>
      </w:r>
      <w:r w:rsidR="00724880">
        <w:t>8</w:t>
      </w:r>
      <w:r w:rsidR="00282D22">
        <w:t xml:space="preserve"> и 1</w:t>
      </w:r>
      <w:r w:rsidR="00724880">
        <w:t>9</w:t>
      </w:r>
      <w:r w:rsidR="00282D22">
        <w:t xml:space="preserve"> (а, б).</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555A" w14:paraId="07F12284" w14:textId="77777777" w:rsidTr="0002465A">
        <w:tc>
          <w:tcPr>
            <w:tcW w:w="9628" w:type="dxa"/>
            <w:gridSpan w:val="2"/>
          </w:tcPr>
          <w:p w14:paraId="466ABD68" w14:textId="12BBCCBC" w:rsidR="0066555A" w:rsidRDefault="0066555A" w:rsidP="00912E01">
            <w:pPr>
              <w:ind w:firstLine="0"/>
              <w:jc w:val="center"/>
            </w:pPr>
            <w:r>
              <w:rPr>
                <w:noProof/>
              </w:rPr>
              <w:drawing>
                <wp:inline distT="0" distB="0" distL="0" distR="0" wp14:anchorId="74839AC4" wp14:editId="30C83036">
                  <wp:extent cx="3780155" cy="2091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tc>
      </w:tr>
      <w:tr w:rsidR="0066555A" w14:paraId="673DDE47" w14:textId="77777777" w:rsidTr="0002465A">
        <w:tc>
          <w:tcPr>
            <w:tcW w:w="9628" w:type="dxa"/>
            <w:gridSpan w:val="2"/>
          </w:tcPr>
          <w:p w14:paraId="48C5CC5D" w14:textId="77FE5949" w:rsidR="0066555A" w:rsidRDefault="0066555A" w:rsidP="00912E01">
            <w:pPr>
              <w:keepNext/>
              <w:ind w:firstLine="0"/>
              <w:jc w:val="center"/>
            </w:pPr>
            <w:r>
              <w:t xml:space="preserve">Рисунок </w:t>
            </w:r>
            <w:fldSimple w:instr=" SEQ Рисунок \* ARABIC ">
              <w:r w:rsidR="00BC739C">
                <w:rPr>
                  <w:noProof/>
                </w:rPr>
                <w:t>18</w:t>
              </w:r>
            </w:fldSimple>
            <w:r>
              <w:t xml:space="preserve"> </w:t>
            </w:r>
            <w:r w:rsidRPr="006D495B">
              <w:rPr>
                <w:iCs/>
              </w:rPr>
              <w:t>—</w:t>
            </w:r>
            <w:r>
              <w:rPr>
                <w:iCs/>
              </w:rPr>
              <w:t xml:space="preserve"> </w:t>
            </w:r>
            <w:r w:rsidRPr="0066555A">
              <w:rPr>
                <w:iCs/>
              </w:rPr>
              <w:t>Эквивалентная схема электродвигателя</w:t>
            </w:r>
          </w:p>
        </w:tc>
      </w:tr>
      <w:tr w:rsidR="00912E01" w14:paraId="1C5513B3" w14:textId="77777777" w:rsidTr="00912E01">
        <w:tc>
          <w:tcPr>
            <w:tcW w:w="4814" w:type="dxa"/>
          </w:tcPr>
          <w:p w14:paraId="53B1829C" w14:textId="66F81DE7" w:rsidR="00912E01" w:rsidRDefault="00912E01" w:rsidP="00912E01">
            <w:pPr>
              <w:ind w:firstLine="0"/>
              <w:jc w:val="center"/>
            </w:pPr>
            <w:r>
              <w:rPr>
                <w:noProof/>
              </w:rPr>
              <w:drawing>
                <wp:inline distT="0" distB="0" distL="0" distR="0" wp14:anchorId="1D5597B2" wp14:editId="0AEE5998">
                  <wp:extent cx="2341245" cy="3054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c>
          <w:tcPr>
            <w:tcW w:w="4814" w:type="dxa"/>
          </w:tcPr>
          <w:p w14:paraId="5BEC891D" w14:textId="779A377B" w:rsidR="00912E01" w:rsidRDefault="00912E01" w:rsidP="00912E01">
            <w:pPr>
              <w:ind w:firstLine="0"/>
              <w:jc w:val="center"/>
            </w:pPr>
            <w:r>
              <w:rPr>
                <w:noProof/>
              </w:rPr>
              <w:drawing>
                <wp:inline distT="0" distB="0" distL="0" distR="0" wp14:anchorId="5B13785E" wp14:editId="74EFC4C1">
                  <wp:extent cx="2341245" cy="30543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r>
      <w:tr w:rsidR="00912E01" w14:paraId="42DF065C" w14:textId="77777777" w:rsidTr="00912E01">
        <w:tc>
          <w:tcPr>
            <w:tcW w:w="4814" w:type="dxa"/>
          </w:tcPr>
          <w:p w14:paraId="048EB19F" w14:textId="63D2A00A" w:rsidR="00912E01" w:rsidRPr="00912E01" w:rsidRDefault="00912E01" w:rsidP="00912E01">
            <w:pPr>
              <w:ind w:firstLine="0"/>
              <w:jc w:val="center"/>
              <w:rPr>
                <w:i/>
              </w:rPr>
            </w:pPr>
            <w:r w:rsidRPr="00912E01">
              <w:rPr>
                <w:i/>
              </w:rPr>
              <w:t>а</w:t>
            </w:r>
          </w:p>
        </w:tc>
        <w:tc>
          <w:tcPr>
            <w:tcW w:w="4814" w:type="dxa"/>
          </w:tcPr>
          <w:p w14:paraId="22702242" w14:textId="22529054" w:rsidR="00912E01" w:rsidRPr="00912E01" w:rsidRDefault="00912E01" w:rsidP="00912E01">
            <w:pPr>
              <w:ind w:firstLine="0"/>
              <w:jc w:val="center"/>
              <w:rPr>
                <w:i/>
              </w:rPr>
            </w:pPr>
            <w:r w:rsidRPr="00912E01">
              <w:rPr>
                <w:i/>
              </w:rPr>
              <w:t>б</w:t>
            </w:r>
          </w:p>
        </w:tc>
      </w:tr>
      <w:tr w:rsidR="00912E01" w14:paraId="076C2C73" w14:textId="77777777" w:rsidTr="00912E01">
        <w:tc>
          <w:tcPr>
            <w:tcW w:w="9628" w:type="dxa"/>
            <w:gridSpan w:val="2"/>
          </w:tcPr>
          <w:p w14:paraId="3B6DC247" w14:textId="545E52FF" w:rsidR="00912E01" w:rsidRDefault="00912E01" w:rsidP="00912E01">
            <w:pPr>
              <w:keepNext/>
              <w:spacing w:line="240" w:lineRule="auto"/>
              <w:ind w:firstLine="0"/>
              <w:jc w:val="center"/>
              <w:rPr>
                <w:iCs/>
              </w:rPr>
            </w:pPr>
            <w:r>
              <w:t xml:space="preserve">Рисунок </w:t>
            </w:r>
            <w:fldSimple w:instr=" SEQ Рисунок \* ARABIC ">
              <w:r w:rsidR="00BC739C">
                <w:rPr>
                  <w:noProof/>
                </w:rPr>
                <w:t>19</w:t>
              </w:r>
            </w:fldSimple>
            <w:r>
              <w:t xml:space="preserve"> </w:t>
            </w:r>
            <w:r w:rsidRPr="006D495B">
              <w:rPr>
                <w:iCs/>
              </w:rPr>
              <w:t>—</w:t>
            </w:r>
            <w:r>
              <w:rPr>
                <w:iCs/>
              </w:rPr>
              <w:t xml:space="preserve"> </w:t>
            </w:r>
            <w:r w:rsidRPr="00912E01">
              <w:rPr>
                <w:iCs/>
              </w:rPr>
              <w:t>Несущая поверхность самолёта (крыло)</w:t>
            </w:r>
          </w:p>
          <w:p w14:paraId="0103BCBC" w14:textId="2A48456F" w:rsidR="00912E01" w:rsidRDefault="00912E01" w:rsidP="00912E01">
            <w:pPr>
              <w:keepNext/>
              <w:spacing w:line="240" w:lineRule="auto"/>
              <w:ind w:firstLine="0"/>
              <w:jc w:val="center"/>
            </w:pPr>
            <w:r w:rsidRPr="00912E01">
              <w:t>а – нормальная схема компоновки; б – интегральная схема компоновки</w:t>
            </w:r>
          </w:p>
        </w:tc>
      </w:tr>
    </w:tbl>
    <w:p w14:paraId="65AA4D32" w14:textId="77777777" w:rsidR="00912E01" w:rsidRDefault="00912E01" w:rsidP="00912E01">
      <w:pPr>
        <w:ind w:firstLine="0"/>
      </w:pPr>
    </w:p>
    <w:p w14:paraId="4D0D3B64" w14:textId="548A1931" w:rsidR="00A27CCD" w:rsidRDefault="00424F5E" w:rsidP="00BD176D">
      <w:r>
        <w:lastRenderedPageBreak/>
        <w:t>Иллюстрации в РПЗ могут быть цветные, но название и подрисуночный текст должны быть выполнены черным шрифтом на белом фоне листа.</w:t>
      </w:r>
      <w:r w:rsidR="00135AAA">
        <w:t xml:space="preserve"> </w:t>
      </w:r>
      <w:r w:rsidR="00135AAA" w:rsidRPr="00B103C1">
        <w:t>Если иллюстрация располагается на странице альбомной ориентации, то иллюстрацию располагают так, чтобы ее можно было читать, поворачивая работу по часовой стрелке.</w:t>
      </w:r>
    </w:p>
    <w:p w14:paraId="3E4A3970" w14:textId="34EAEA49" w:rsidR="00A445B9" w:rsidRDefault="00B103C1" w:rsidP="00135AAA">
      <w:r w:rsidRPr="00B103C1">
        <w:t>Иллюстрации, за исключением иллюстрации приложений, следует нумеровать арабскими цифрами сквозной нумерацией</w:t>
      </w:r>
      <w:r w:rsidR="00D919B3">
        <w:t xml:space="preserve"> – нумерация рисунков идет по порядку от начала до конца </w:t>
      </w:r>
      <w:r w:rsidR="008A1AFA">
        <w:t>РПЗ</w:t>
      </w:r>
      <w:r w:rsidRPr="00B103C1">
        <w:t>.</w:t>
      </w:r>
      <w:r w:rsidR="00155F1D" w:rsidRPr="007C3B5B">
        <w:t xml:space="preserve"> </w:t>
      </w:r>
      <w:r w:rsidR="00155F1D">
        <w:t>И</w:t>
      </w:r>
      <w:r w:rsidR="002C646D" w:rsidRPr="007C3B5B">
        <w:t>ллюстрации каждого приложения обозначают отдельной нумерацией арабскими цифрами с добавлением перед цифрой обозначения приложения: Рисунок А.3.</w:t>
      </w:r>
    </w:p>
    <w:p w14:paraId="6D901391" w14:textId="77777777" w:rsidR="00A445B9" w:rsidRDefault="00A445B9" w:rsidP="00F37D90">
      <w:pPr>
        <w:pStyle w:val="3"/>
      </w:pPr>
      <w:bookmarkStart w:id="30" w:name="_Toc117351335"/>
      <w:r>
        <w:t xml:space="preserve">2.3.1. Автоматизация нумерации иллюстраций в </w:t>
      </w:r>
      <w:r>
        <w:rPr>
          <w:lang w:val="en-US"/>
        </w:rPr>
        <w:t>Microsoft</w:t>
      </w:r>
      <w:r w:rsidRPr="00A445B9">
        <w:t xml:space="preserve"> </w:t>
      </w:r>
      <w:r>
        <w:rPr>
          <w:lang w:val="en-US"/>
        </w:rPr>
        <w:t>Office</w:t>
      </w:r>
      <w:r w:rsidRPr="00A445B9">
        <w:t xml:space="preserve"> </w:t>
      </w:r>
      <w:r>
        <w:rPr>
          <w:lang w:val="en-US"/>
        </w:rPr>
        <w:t>Word</w:t>
      </w:r>
      <w:bookmarkEnd w:id="30"/>
    </w:p>
    <w:p w14:paraId="4B662BAC" w14:textId="688E1FC5" w:rsidR="00A445B9" w:rsidRDefault="00A445B9" w:rsidP="00A445B9">
      <w:r>
        <w:t xml:space="preserve">Ниже приведён алгоритм, позволяющий автоматизировать нумерацию иллюстраций в </w:t>
      </w:r>
      <w:r>
        <w:rPr>
          <w:lang w:val="en-US"/>
        </w:rPr>
        <w:t>Microsoft</w:t>
      </w:r>
      <w:r w:rsidRPr="006D6072">
        <w:t xml:space="preserve"> </w:t>
      </w:r>
      <w:r>
        <w:rPr>
          <w:lang w:val="en-US"/>
        </w:rPr>
        <w:t>Office</w:t>
      </w:r>
      <w:r w:rsidRPr="006D6072">
        <w:t xml:space="preserve"> </w:t>
      </w:r>
      <w:r>
        <w:rPr>
          <w:lang w:val="en-US"/>
        </w:rPr>
        <w:t>Word</w:t>
      </w:r>
      <w:r>
        <w:t>.</w:t>
      </w:r>
    </w:p>
    <w:p w14:paraId="168A773B" w14:textId="3CC35597" w:rsidR="00A445B9" w:rsidRDefault="000F3522" w:rsidP="00C641CD">
      <w:pPr>
        <w:pStyle w:val="ad"/>
        <w:numPr>
          <w:ilvl w:val="0"/>
          <w:numId w:val="18"/>
        </w:numPr>
      </w:pPr>
      <w:r>
        <w:t xml:space="preserve">Поставьте курсор на свободную строчку документа и вставьте номер рисунка с помощью </w:t>
      </w:r>
      <w:r w:rsidR="00A445B9">
        <w:t>стандартн</w:t>
      </w:r>
      <w:r>
        <w:t>ого</w:t>
      </w:r>
      <w:r w:rsidR="00A445B9">
        <w:t xml:space="preserve"> средства </w:t>
      </w:r>
      <w:r w:rsidR="00A445B9">
        <w:rPr>
          <w:lang w:val="en-US"/>
        </w:rPr>
        <w:t>Microsoft</w:t>
      </w:r>
      <w:r w:rsidR="00A445B9" w:rsidRPr="006D6072">
        <w:t xml:space="preserve"> </w:t>
      </w:r>
      <w:r w:rsidR="00A445B9">
        <w:rPr>
          <w:lang w:val="en-US"/>
        </w:rPr>
        <w:t>Office</w:t>
      </w:r>
      <w:r w:rsidR="00A445B9">
        <w:t xml:space="preserve">: вкладка «Ссылки» – раздел «Вставить название», как показано на рисунке </w:t>
      </w:r>
      <w:r w:rsidR="00724880">
        <w:t>20</w:t>
      </w:r>
      <w:r w:rsidR="00A445B9">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146C80AC" w14:textId="77777777" w:rsidTr="0002465A">
        <w:tc>
          <w:tcPr>
            <w:tcW w:w="9628" w:type="dxa"/>
          </w:tcPr>
          <w:p w14:paraId="328E33F8" w14:textId="5BE7DAC9" w:rsidR="00912E01" w:rsidRDefault="00793E6E" w:rsidP="00912E01">
            <w:pPr>
              <w:ind w:firstLine="0"/>
              <w:jc w:val="center"/>
            </w:pPr>
            <w:r>
              <w:rPr>
                <w:noProof/>
              </w:rPr>
              <mc:AlternateContent>
                <mc:Choice Requires="wpg">
                  <w:drawing>
                    <wp:anchor distT="0" distB="0" distL="114300" distR="114300" simplePos="0" relativeHeight="251795456" behindDoc="0" locked="0" layoutInCell="1" allowOverlap="1" wp14:anchorId="68C14A67" wp14:editId="66165216">
                      <wp:simplePos x="0" y="0"/>
                      <wp:positionH relativeFrom="column">
                        <wp:posOffset>1116020</wp:posOffset>
                      </wp:positionH>
                      <wp:positionV relativeFrom="paragraph">
                        <wp:posOffset>56087</wp:posOffset>
                      </wp:positionV>
                      <wp:extent cx="3822906" cy="1072685"/>
                      <wp:effectExtent l="0" t="0" r="25400" b="13335"/>
                      <wp:wrapNone/>
                      <wp:docPr id="219" name="Группа 219"/>
                      <wp:cNvGraphicFramePr/>
                      <a:graphic xmlns:a="http://schemas.openxmlformats.org/drawingml/2006/main">
                        <a:graphicData uri="http://schemas.microsoft.com/office/word/2010/wordprocessingGroup">
                          <wpg:wgp>
                            <wpg:cNvGrpSpPr/>
                            <wpg:grpSpPr>
                              <a:xfrm>
                                <a:off x="0" y="0"/>
                                <a:ext cx="3822906" cy="1072685"/>
                                <a:chOff x="0" y="0"/>
                                <a:chExt cx="3822906" cy="1072685"/>
                              </a:xfrm>
                            </wpg:grpSpPr>
                            <wps:wsp>
                              <wps:cNvPr id="216" name="Овал 216"/>
                              <wps:cNvSpPr/>
                              <wps:spPr>
                                <a:xfrm>
                                  <a:off x="0" y="0"/>
                                  <a:ext cx="586057" cy="21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Овал 215"/>
                              <wps:cNvSpPr/>
                              <wps:spPr>
                                <a:xfrm>
                                  <a:off x="3253563" y="244549"/>
                                  <a:ext cx="569343" cy="8281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D82D1" id="Группа 219" o:spid="_x0000_s1026" style="position:absolute;margin-left:87.9pt;margin-top:4.4pt;width:301pt;height:84.45pt;z-index:251795456" coordsize="38229,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">
                      <v:oval id="Овал 216" o:spid="_x0000_s1027" style="position:absolute;width:586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" filled="f" strokecolor="red" strokeweight="1pt">
                        <v:stroke joinstyle="miter"/>
                      </v:oval>
                      <v:oval id="Овал 215" o:spid="_x0000_s1028" style="position:absolute;left:32535;top:2445;width:569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" filled="f" strokecolor="red" strokeweight="1pt">
                        <v:stroke joinstyle="miter"/>
                      </v:oval>
                    </v:group>
                  </w:pict>
                </mc:Fallback>
              </mc:AlternateContent>
            </w:r>
            <w:r w:rsidR="00912E01">
              <w:rPr>
                <w:noProof/>
              </w:rPr>
              <w:drawing>
                <wp:inline distT="0" distB="0" distL="0" distR="0" wp14:anchorId="4CA19354" wp14:editId="3E1AA598">
                  <wp:extent cx="3914140"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912E01" w14:paraId="51426A81" w14:textId="77777777" w:rsidTr="0002465A">
        <w:tc>
          <w:tcPr>
            <w:tcW w:w="9628" w:type="dxa"/>
          </w:tcPr>
          <w:p w14:paraId="2190F637" w14:textId="0B8BF555" w:rsidR="00912E01" w:rsidRDefault="00912E01" w:rsidP="00912E01">
            <w:pPr>
              <w:keepNext/>
              <w:ind w:firstLine="0"/>
              <w:jc w:val="center"/>
            </w:pPr>
            <w:r>
              <w:t xml:space="preserve">Рисунок </w:t>
            </w:r>
            <w:fldSimple w:instr=" SEQ Рисунок \* ARABIC ">
              <w:r w:rsidR="00BC739C">
                <w:rPr>
                  <w:noProof/>
                </w:rPr>
                <w:t>20</w:t>
              </w:r>
            </w:fldSimple>
            <w:r>
              <w:t xml:space="preserve"> </w:t>
            </w:r>
            <w:r w:rsidRPr="006D495B">
              <w:rPr>
                <w:iCs/>
              </w:rPr>
              <w:t>—</w:t>
            </w:r>
            <w:r>
              <w:rPr>
                <w:iCs/>
              </w:rPr>
              <w:t xml:space="preserve"> </w:t>
            </w:r>
            <w:r w:rsidRPr="00912E01">
              <w:rPr>
                <w:iCs/>
              </w:rPr>
              <w:t>Вставка названия для автоматической нумерации иллюстраций</w:t>
            </w:r>
          </w:p>
        </w:tc>
      </w:tr>
    </w:tbl>
    <w:p w14:paraId="590CCD2D" w14:textId="7FD7F07C" w:rsidR="00A445B9" w:rsidRDefault="00A445B9" w:rsidP="00912E01">
      <w:pPr>
        <w:pStyle w:val="ad"/>
        <w:ind w:left="0" w:firstLine="0"/>
      </w:pPr>
    </w:p>
    <w:p w14:paraId="590084D1" w14:textId="11652BEB" w:rsidR="00A445B9" w:rsidRDefault="00A445B9" w:rsidP="00347964">
      <w:pPr>
        <w:pStyle w:val="ad"/>
        <w:numPr>
          <w:ilvl w:val="0"/>
          <w:numId w:val="18"/>
        </w:numPr>
      </w:pPr>
      <w:r>
        <w:t>В открывшемся диалоговом окне в выпадающем списке выбрать «</w:t>
      </w:r>
      <w:r w:rsidR="000F3522">
        <w:t>Рисунок</w:t>
      </w:r>
      <w:r>
        <w:t xml:space="preserve">» и отметить поле «Исключить подпись из названия», как показано на рисунке </w:t>
      </w:r>
      <w:r w:rsidR="00000786">
        <w:t>2</w:t>
      </w:r>
      <w:r w:rsidR="00724880">
        <w:t>1</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21319CC5" w14:textId="77777777" w:rsidTr="0002465A">
        <w:tc>
          <w:tcPr>
            <w:tcW w:w="9628" w:type="dxa"/>
          </w:tcPr>
          <w:p w14:paraId="230C1295" w14:textId="78093EA9" w:rsidR="00912E01" w:rsidRDefault="00912E01" w:rsidP="00912E01">
            <w:pPr>
              <w:ind w:firstLine="0"/>
              <w:jc w:val="center"/>
            </w:pPr>
            <w:r>
              <w:rPr>
                <w:noProof/>
              </w:rPr>
              <w:lastRenderedPageBreak/>
              <w:drawing>
                <wp:inline distT="0" distB="0" distL="0" distR="0" wp14:anchorId="625B27FB" wp14:editId="1F4F9C7A">
                  <wp:extent cx="2859405" cy="2298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912E01" w14:paraId="56DFF048" w14:textId="77777777" w:rsidTr="0002465A">
        <w:tc>
          <w:tcPr>
            <w:tcW w:w="9628" w:type="dxa"/>
          </w:tcPr>
          <w:p w14:paraId="075805B7" w14:textId="0BA8C332" w:rsidR="00912E01" w:rsidRDefault="00912E01" w:rsidP="00912E01">
            <w:pPr>
              <w:keepNext/>
              <w:ind w:firstLine="0"/>
              <w:jc w:val="center"/>
            </w:pPr>
            <w:r>
              <w:t xml:space="preserve">Рисунок </w:t>
            </w:r>
            <w:fldSimple w:instr=" SEQ Рисунок \* ARABIC ">
              <w:r w:rsidR="00BC739C">
                <w:rPr>
                  <w:noProof/>
                </w:rPr>
                <w:t>21</w:t>
              </w:r>
            </w:fldSimple>
            <w:r>
              <w:t xml:space="preserve"> </w:t>
            </w:r>
            <w:r w:rsidRPr="006D495B">
              <w:rPr>
                <w:iCs/>
              </w:rPr>
              <w:t>—</w:t>
            </w:r>
            <w:r>
              <w:rPr>
                <w:iCs/>
              </w:rPr>
              <w:t xml:space="preserve"> </w:t>
            </w:r>
            <w:r w:rsidRPr="00912E01">
              <w:rPr>
                <w:iCs/>
              </w:rPr>
              <w:t>Диалоговое окно нумерации рисунков</w:t>
            </w:r>
          </w:p>
        </w:tc>
      </w:tr>
    </w:tbl>
    <w:p w14:paraId="39EFD5A4" w14:textId="6AA4873D" w:rsidR="00347964" w:rsidRDefault="00347964" w:rsidP="00347964">
      <w:pPr>
        <w:ind w:firstLine="0"/>
      </w:pPr>
    </w:p>
    <w:p w14:paraId="2D6D95E0" w14:textId="1908A3BA" w:rsidR="000F3522" w:rsidRDefault="00A445B9" w:rsidP="000F3522">
      <w:pPr>
        <w:pStyle w:val="ad"/>
        <w:numPr>
          <w:ilvl w:val="0"/>
          <w:numId w:val="18"/>
        </w:numPr>
      </w:pPr>
      <w:r>
        <w:t xml:space="preserve">Создайте таблицу из двух </w:t>
      </w:r>
      <w:r w:rsidR="00FD032E">
        <w:t>строк</w:t>
      </w:r>
      <w:r>
        <w:t xml:space="preserve"> и одно</w:t>
      </w:r>
      <w:r w:rsidR="00FD032E">
        <w:t>го</w:t>
      </w:r>
      <w:r>
        <w:t xml:space="preserve"> ст</w:t>
      </w:r>
      <w:r w:rsidR="00FD032E">
        <w:t>олбца</w:t>
      </w:r>
      <w:r>
        <w:t xml:space="preserve">. В </w:t>
      </w:r>
      <w:r w:rsidR="00FD032E">
        <w:t>верхней</w:t>
      </w:r>
      <w:r>
        <w:t xml:space="preserve"> ячейке разместите </w:t>
      </w:r>
      <w:r w:rsidR="00FD032E">
        <w:t>рисунок</w:t>
      </w:r>
      <w:r w:rsidR="000F3522">
        <w:t>.</w:t>
      </w:r>
      <w:r>
        <w:t xml:space="preserve"> </w:t>
      </w:r>
      <w:r w:rsidR="000F3522">
        <w:t>В</w:t>
      </w:r>
      <w:r>
        <w:t xml:space="preserve"> </w:t>
      </w:r>
      <w:r w:rsidR="00FD032E">
        <w:t>нижн</w:t>
      </w:r>
      <w:r w:rsidR="000F3522">
        <w:t>юю ячейку вставьте подрисуночный текст, например, «</w:t>
      </w:r>
      <w:r w:rsidR="000F3522" w:rsidRPr="00A445B9">
        <w:t xml:space="preserve">Рисунок </w:t>
      </w:r>
      <w:r w:rsidR="000F3522">
        <w:t>**</w:t>
      </w:r>
      <w:r w:rsidR="000F3522" w:rsidRPr="00A445B9">
        <w:t xml:space="preserve"> — Вставка названия для автоматической нумерации </w:t>
      </w:r>
      <w:r w:rsidR="000F3522">
        <w:t>иллюстраций». В подрисуночный текст вместо «**» вставьте автоматически сформированный номер, полученный в результате выполнения второго пункта алгоритма.</w:t>
      </w:r>
    </w:p>
    <w:p w14:paraId="4BA3A3A3" w14:textId="0BD650A4" w:rsidR="00A445B9" w:rsidRDefault="00A445B9" w:rsidP="000F3522">
      <w:pPr>
        <w:pStyle w:val="ad"/>
        <w:numPr>
          <w:ilvl w:val="0"/>
          <w:numId w:val="18"/>
        </w:numPr>
      </w:pPr>
      <w:r>
        <w:t xml:space="preserve">Приведите оформление </w:t>
      </w:r>
      <w:r w:rsidR="00FD032E">
        <w:t>иллюстрации</w:t>
      </w:r>
      <w:r>
        <w:t xml:space="preserve"> и автоматически проставленного номера в соответствие с примером, указанным в данном подразделе (см. </w:t>
      </w:r>
      <w:r w:rsidR="00FD032E">
        <w:t>рисунок 1</w:t>
      </w:r>
      <w:r w:rsidR="00724880">
        <w:t>8</w:t>
      </w:r>
      <w:r w:rsidR="00FD032E">
        <w:t>).</w:t>
      </w:r>
    </w:p>
    <w:p w14:paraId="39F30C5D" w14:textId="28117275" w:rsidR="00FD032E" w:rsidRDefault="00FD032E" w:rsidP="00FD032E">
      <w:pPr>
        <w:pStyle w:val="ad"/>
        <w:ind w:left="1069" w:firstLine="0"/>
      </w:pPr>
      <w:r w:rsidRPr="00FD032E">
        <w:rPr>
          <w:b/>
        </w:rPr>
        <w:t>ПРИМЕЧАНИЕ:</w:t>
      </w:r>
      <w:r>
        <w:t xml:space="preserve"> при необходимости расположить несколько рисунков с одной подрисуночной подписью, в таблицу может быть добавлено необходимое количество ячеек для размещения дополнительных рисунков.</w:t>
      </w:r>
    </w:p>
    <w:p w14:paraId="25E8C990" w14:textId="443A5684" w:rsidR="00A445B9" w:rsidRDefault="00A445B9" w:rsidP="00347964">
      <w:pPr>
        <w:pStyle w:val="ad"/>
        <w:numPr>
          <w:ilvl w:val="0"/>
          <w:numId w:val="18"/>
        </w:numPr>
      </w:pPr>
      <w:r>
        <w:t xml:space="preserve">Уберите границы таблицы и сохраните получившуюся таблицу для уравнений как шаблон. Для этого выделите таблицу, во вкладке «Вставка» перейдите в раздел «Таблицы» и выберите «Экспресс-таблицы» – «Сохранить выделенный фрагмент в коллекцию экспресс-таблиц». В открывшемся диалоговом окне сохраните таблицу под выбранным вами названием. Пример представлен на рисунке </w:t>
      </w:r>
      <w:r w:rsidR="00724880">
        <w:t>22</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7DD8EB73" w14:textId="77777777" w:rsidTr="00C641CD">
        <w:tc>
          <w:tcPr>
            <w:tcW w:w="9628" w:type="dxa"/>
          </w:tcPr>
          <w:p w14:paraId="5E1C46E7" w14:textId="0F48E61F" w:rsidR="00347964" w:rsidRDefault="00347964" w:rsidP="00A445B9">
            <w:pPr>
              <w:pStyle w:val="ad"/>
              <w:ind w:left="0" w:firstLine="0"/>
              <w:jc w:val="center"/>
            </w:pPr>
            <w:r>
              <w:rPr>
                <w:noProof/>
              </w:rPr>
              <w:lastRenderedPageBreak/>
              <w:drawing>
                <wp:inline distT="0" distB="0" distL="0" distR="0" wp14:anchorId="7AB0DA4C" wp14:editId="4C32A925">
                  <wp:extent cx="3790950" cy="2362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0950" cy="2362200"/>
                          </a:xfrm>
                          <a:prstGeom prst="rect">
                            <a:avLst/>
                          </a:prstGeom>
                        </pic:spPr>
                      </pic:pic>
                    </a:graphicData>
                  </a:graphic>
                </wp:inline>
              </w:drawing>
            </w:r>
          </w:p>
        </w:tc>
      </w:tr>
      <w:tr w:rsidR="00347964" w14:paraId="39669C09" w14:textId="77777777" w:rsidTr="00C641CD">
        <w:tc>
          <w:tcPr>
            <w:tcW w:w="9628" w:type="dxa"/>
          </w:tcPr>
          <w:p w14:paraId="05CD8B53" w14:textId="0008CEDD"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22</w:t>
            </w:r>
            <w:r w:rsidRPr="00A445B9">
              <w:rPr>
                <w:color w:val="000000" w:themeColor="text1"/>
              </w:rPr>
              <w:fldChar w:fldCharType="end"/>
            </w:r>
            <w:r>
              <w:t xml:space="preserve"> </w:t>
            </w:r>
            <w:r w:rsidRPr="006D495B">
              <w:rPr>
                <w:iCs/>
              </w:rPr>
              <w:t>—</w:t>
            </w:r>
            <w:r>
              <w:t xml:space="preserve"> Диалоговое окно создания таблицы-шаблона</w:t>
            </w:r>
          </w:p>
        </w:tc>
      </w:tr>
    </w:tbl>
    <w:p w14:paraId="45384086" w14:textId="77777777" w:rsidR="00347964" w:rsidRDefault="00347964" w:rsidP="00A445B9">
      <w:pPr>
        <w:ind w:firstLine="0"/>
      </w:pPr>
    </w:p>
    <w:p w14:paraId="4761CD99" w14:textId="19DB7012" w:rsidR="00B103C1" w:rsidRDefault="00A445B9" w:rsidP="00347964">
      <w:pPr>
        <w:pStyle w:val="ad"/>
        <w:numPr>
          <w:ilvl w:val="0"/>
          <w:numId w:val="18"/>
        </w:numPr>
      </w:pPr>
      <w:r>
        <w:t xml:space="preserve">При добавлении новых </w:t>
      </w:r>
      <w:r w:rsidR="00FD032E">
        <w:t>рисунков</w:t>
      </w:r>
      <w:r>
        <w:t xml:space="preserve"> обновляйте их номера через контекстное меню, открывающееся при нажатии правой клавишей мыши на номер </w:t>
      </w:r>
      <w:r w:rsidR="000F3522">
        <w:t>рисунка</w:t>
      </w:r>
      <w:r>
        <w:t xml:space="preserve"> (см. рисунок </w:t>
      </w:r>
      <w:r w:rsidR="00FC5816">
        <w:t>2</w:t>
      </w:r>
      <w:r w:rsidR="00724880">
        <w:t>3</w:t>
      </w:r>
      <w:r>
        <w:t xml:space="preserve">). Также обновить номер </w:t>
      </w:r>
      <w:r w:rsidR="001F5436">
        <w:t xml:space="preserve">частного </w:t>
      </w:r>
      <w:r w:rsidR="000F3522">
        <w:t>рисунка</w:t>
      </w:r>
      <w:r>
        <w:t xml:space="preserve"> можно нажатием клавиши </w:t>
      </w:r>
      <w:r>
        <w:rPr>
          <w:lang w:val="en-US"/>
        </w:rPr>
        <w:t>F</w:t>
      </w:r>
      <w:r w:rsidRPr="00FD032E">
        <w:t>9</w:t>
      </w:r>
      <w:r w:rsidR="001F5436">
        <w:t>. Для обновления номеров</w:t>
      </w:r>
      <w:r w:rsidR="00BE704C">
        <w:t xml:space="preserve"> сразу</w:t>
      </w:r>
      <w:r w:rsidR="001F5436">
        <w:t xml:space="preserve"> всех рисунков в документе следует выделить весь текст, нажав сочетание </w:t>
      </w:r>
      <w:r w:rsidR="00BE704C">
        <w:rPr>
          <w:lang w:val="en-US"/>
        </w:rPr>
        <w:t>C</w:t>
      </w:r>
      <w:r w:rsidR="001F5436">
        <w:rPr>
          <w:lang w:val="en-US"/>
        </w:rPr>
        <w:t>trl</w:t>
      </w:r>
      <w:r w:rsidR="001F5436" w:rsidRPr="001F5436">
        <w:t>+</w:t>
      </w:r>
      <w:r w:rsidR="001F5436">
        <w:rPr>
          <w:lang w:val="en-US"/>
        </w:rPr>
        <w:t>A</w:t>
      </w:r>
      <w:r w:rsidR="001F5436">
        <w:t xml:space="preserve">, а затем нажать клавишу </w:t>
      </w:r>
      <w:r w:rsidR="001F5436">
        <w:rPr>
          <w:lang w:val="en-US"/>
        </w:rPr>
        <w:t>F</w:t>
      </w:r>
      <w:r w:rsidR="001F5436" w:rsidRPr="001F5436">
        <w:t>9</w:t>
      </w:r>
      <w:r w:rsidR="001F5436">
        <w:t xml:space="preserve"> и выбрать </w:t>
      </w:r>
      <w:r w:rsidR="00267276">
        <w:t>«Обновить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1A11DF5B" w14:textId="77777777" w:rsidTr="00C641CD">
        <w:tc>
          <w:tcPr>
            <w:tcW w:w="9628" w:type="dxa"/>
          </w:tcPr>
          <w:p w14:paraId="0F1B0169" w14:textId="176F58B8" w:rsidR="00347964" w:rsidRDefault="00347964" w:rsidP="00A445B9">
            <w:pPr>
              <w:pStyle w:val="ad"/>
              <w:ind w:left="0" w:firstLine="0"/>
              <w:jc w:val="center"/>
            </w:pPr>
            <w:r>
              <w:rPr>
                <w:noProof/>
              </w:rPr>
              <mc:AlternateContent>
                <mc:Choice Requires="wps">
                  <w:drawing>
                    <wp:anchor distT="0" distB="0" distL="114300" distR="114300" simplePos="0" relativeHeight="251796480" behindDoc="0" locked="0" layoutInCell="1" allowOverlap="1" wp14:anchorId="354404C8" wp14:editId="015808C9">
                      <wp:simplePos x="0" y="0"/>
                      <wp:positionH relativeFrom="column">
                        <wp:posOffset>2090420</wp:posOffset>
                      </wp:positionH>
                      <wp:positionV relativeFrom="paragraph">
                        <wp:posOffset>948055</wp:posOffset>
                      </wp:positionV>
                      <wp:extent cx="1388229" cy="310204"/>
                      <wp:effectExtent l="0" t="0" r="21590" b="13970"/>
                      <wp:wrapNone/>
                      <wp:docPr id="218" name="Овал 218"/>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F7A16" id="Овал 218" o:spid="_x0000_s1026" style="position:absolute;margin-left:164.6pt;margin-top:74.65pt;width:109.3pt;height:24.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" filled="f" strokecolor="red" strokeweight="1pt">
                      <v:stroke joinstyle="miter"/>
                    </v:oval>
                  </w:pict>
                </mc:Fallback>
              </mc:AlternateContent>
            </w:r>
            <w:r>
              <w:rPr>
                <w:noProof/>
              </w:rPr>
              <w:drawing>
                <wp:inline distT="0" distB="0" distL="0" distR="0" wp14:anchorId="3C70742B" wp14:editId="7DA35A13">
                  <wp:extent cx="1724025" cy="2914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24025" cy="2914650"/>
                          </a:xfrm>
                          <a:prstGeom prst="rect">
                            <a:avLst/>
                          </a:prstGeom>
                        </pic:spPr>
                      </pic:pic>
                    </a:graphicData>
                  </a:graphic>
                </wp:inline>
              </w:drawing>
            </w:r>
          </w:p>
        </w:tc>
      </w:tr>
      <w:tr w:rsidR="00347964" w14:paraId="68440161" w14:textId="77777777" w:rsidTr="00C641CD">
        <w:tc>
          <w:tcPr>
            <w:tcW w:w="9628" w:type="dxa"/>
          </w:tcPr>
          <w:p w14:paraId="3AB2611A" w14:textId="2792756B"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23</w:t>
            </w:r>
            <w:r w:rsidRPr="00A445B9">
              <w:rPr>
                <w:color w:val="000000" w:themeColor="text1"/>
              </w:rPr>
              <w:fldChar w:fldCharType="end"/>
            </w:r>
            <w:r>
              <w:t xml:space="preserve"> </w:t>
            </w:r>
            <w:r w:rsidRPr="006D495B">
              <w:rPr>
                <w:iCs/>
              </w:rPr>
              <w:t>—</w:t>
            </w:r>
            <w:r>
              <w:t xml:space="preserve"> Обновление номеров рисунков при автоматической нумерации</w:t>
            </w:r>
          </w:p>
        </w:tc>
      </w:tr>
    </w:tbl>
    <w:p w14:paraId="1DA782C3" w14:textId="77777777" w:rsidR="00347964" w:rsidRPr="00B103C1" w:rsidRDefault="00347964" w:rsidP="00135AAA"/>
    <w:p w14:paraId="5FCCBB7C" w14:textId="0F0BEA94" w:rsidR="00C4757B" w:rsidRPr="00B103C1" w:rsidRDefault="00C4757B" w:rsidP="0069451A">
      <w:pPr>
        <w:pStyle w:val="2"/>
      </w:pPr>
      <w:bookmarkStart w:id="31" w:name="_Toc117351336"/>
      <w:r w:rsidRPr="00B103C1">
        <w:lastRenderedPageBreak/>
        <w:t>2.</w:t>
      </w:r>
      <w:r>
        <w:t>4</w:t>
      </w:r>
      <w:r w:rsidR="00657E91">
        <w:t>.</w:t>
      </w:r>
      <w:r w:rsidRPr="00B103C1">
        <w:t xml:space="preserve"> </w:t>
      </w:r>
      <w:r>
        <w:t>Таблицы</w:t>
      </w:r>
      <w:bookmarkEnd w:id="31"/>
    </w:p>
    <w:p w14:paraId="476EC8C8" w14:textId="5140E035" w:rsidR="003566F0" w:rsidRDefault="003566F0" w:rsidP="003566F0">
      <w:r w:rsidRPr="003566F0">
        <w:t xml:space="preserve"> </w:t>
      </w:r>
      <w:r>
        <w:t>Таблицу следует размещать так, чтобы читать ее без поворота работы. Если ширина таблицы больше ширины текста на листе, допускается размещение таблицы на отдельном листе альбомной ориентации. В этом случае таблицу необходимо расположить так, чтобы ее можно было читать, поворачивая РПЗ по часовой стрелке и настроить поля страницы: левое– 2 см, правое– 2 см, нижнее – 1 см, верхнее – 3 см.</w:t>
      </w:r>
      <w:r w:rsidR="0006066E" w:rsidRPr="0006066E">
        <w:t xml:space="preserve"> </w:t>
      </w:r>
    </w:p>
    <w:p w14:paraId="61947697" w14:textId="24074F02" w:rsidR="002C646D" w:rsidRDefault="0006066E" w:rsidP="002C646D">
      <w:r>
        <w:t xml:space="preserve">По горизонтали таблица должна быть выравнена по центру относительно текста и сопровождаться номером и названием, которые указывают над таблицей отдельным абзацем, начинающимся от левого края таблицы. Отступ первой строки – 0 см. Междустрочный интервал – одинарный. Цвет шрифта и обрамления в таблицах черный на белом фоне страницы. Высота строк таблицы должна быть не менее 8 мм. </w:t>
      </w:r>
      <w:r w:rsidR="002C646D">
        <w:t>На все таблицы в тексте РПЗ должны быть ссылки. Таблица должна располагаться сразу после абзаца, в котором на нее имеется первая ссылка или на следующей странице, если после соответствующего абзаца недостаточно места. Пример оформления приведен в таблице 1.</w:t>
      </w:r>
    </w:p>
    <w:p w14:paraId="217E8A9A" w14:textId="332AC4DE" w:rsidR="004C5693" w:rsidRDefault="004C5693">
      <w:pPr>
        <w:spacing w:line="240" w:lineRule="auto"/>
        <w:ind w:firstLine="0"/>
        <w:jc w:val="left"/>
      </w:pPr>
    </w:p>
    <w:p w14:paraId="1AFDB964" w14:textId="0B06DDFB" w:rsidR="007D5792" w:rsidRDefault="007D5792" w:rsidP="008D629A">
      <w:pPr>
        <w:spacing w:before="120"/>
        <w:ind w:firstLine="0"/>
      </w:pPr>
      <w:r>
        <w:t xml:space="preserve">Таблица 1 </w:t>
      </w:r>
      <w:r>
        <w:rPr>
          <w:rFonts w:eastAsiaTheme="minorEastAsia"/>
          <w:iCs/>
        </w:rPr>
        <w:t xml:space="preserve">— Техническая характеристика камерной </w:t>
      </w:r>
      <w:proofErr w:type="spellStart"/>
      <w:r>
        <w:rPr>
          <w:rFonts w:eastAsiaTheme="minorEastAsia"/>
          <w:iCs/>
        </w:rPr>
        <w:t>прокалочной</w:t>
      </w:r>
      <w:proofErr w:type="spellEnd"/>
      <w:r>
        <w:rPr>
          <w:rFonts w:eastAsiaTheme="minorEastAsia"/>
          <w:iCs/>
        </w:rPr>
        <w:t xml:space="preserve"> печи</w:t>
      </w:r>
    </w:p>
    <w:tbl>
      <w:tblPr>
        <w:tblStyle w:val="ac"/>
        <w:tblW w:w="0" w:type="auto"/>
        <w:tblLook w:val="04A0" w:firstRow="1" w:lastRow="0" w:firstColumn="1" w:lastColumn="0" w:noHBand="0" w:noVBand="1"/>
      </w:tblPr>
      <w:tblGrid>
        <w:gridCol w:w="4814"/>
        <w:gridCol w:w="4814"/>
      </w:tblGrid>
      <w:tr w:rsidR="00080E25" w14:paraId="38B32E2A" w14:textId="77777777" w:rsidTr="00EC23A8">
        <w:trPr>
          <w:trHeight w:val="510"/>
        </w:trPr>
        <w:tc>
          <w:tcPr>
            <w:tcW w:w="4814" w:type="dxa"/>
            <w:vAlign w:val="center"/>
          </w:tcPr>
          <w:p w14:paraId="03EE7AD3" w14:textId="099F6D58" w:rsidR="00080E25" w:rsidRDefault="00080E25" w:rsidP="009A104F">
            <w:pPr>
              <w:spacing w:line="240" w:lineRule="auto"/>
              <w:ind w:firstLine="0"/>
              <w:jc w:val="center"/>
            </w:pPr>
            <w:r>
              <w:t>Наименование</w:t>
            </w:r>
          </w:p>
        </w:tc>
        <w:tc>
          <w:tcPr>
            <w:tcW w:w="4814" w:type="dxa"/>
            <w:vAlign w:val="center"/>
          </w:tcPr>
          <w:p w14:paraId="6EEA9717" w14:textId="5001EBCC" w:rsidR="00080E25" w:rsidRDefault="00080E25" w:rsidP="009A104F">
            <w:pPr>
              <w:spacing w:line="240" w:lineRule="auto"/>
              <w:ind w:firstLine="0"/>
              <w:jc w:val="center"/>
            </w:pPr>
            <w:r>
              <w:t>Нормы</w:t>
            </w:r>
          </w:p>
        </w:tc>
      </w:tr>
      <w:tr w:rsidR="00080E25" w14:paraId="413B326F" w14:textId="77777777" w:rsidTr="00414D00">
        <w:trPr>
          <w:trHeight w:val="510"/>
        </w:trPr>
        <w:tc>
          <w:tcPr>
            <w:tcW w:w="4814" w:type="dxa"/>
            <w:vAlign w:val="center"/>
          </w:tcPr>
          <w:p w14:paraId="4CFECECF" w14:textId="1ED4788F" w:rsidR="00080E25" w:rsidRDefault="00080E25" w:rsidP="009A104F">
            <w:pPr>
              <w:spacing w:line="240" w:lineRule="auto"/>
              <w:ind w:firstLine="0"/>
              <w:jc w:val="left"/>
            </w:pPr>
            <w:r>
              <w:t>Мощность установленная, кВт</w:t>
            </w:r>
          </w:p>
        </w:tc>
        <w:tc>
          <w:tcPr>
            <w:tcW w:w="4814" w:type="dxa"/>
            <w:vAlign w:val="center"/>
          </w:tcPr>
          <w:p w14:paraId="6650B4F6" w14:textId="2EBF273F" w:rsidR="00080E25" w:rsidRDefault="00080E25" w:rsidP="009A104F">
            <w:pPr>
              <w:spacing w:line="240" w:lineRule="auto"/>
              <w:ind w:firstLine="0"/>
              <w:jc w:val="center"/>
            </w:pPr>
            <w:r>
              <w:t>91,1</w:t>
            </w:r>
          </w:p>
        </w:tc>
      </w:tr>
      <w:tr w:rsidR="00080E25" w14:paraId="30AE4A7F" w14:textId="77777777" w:rsidTr="00414D00">
        <w:trPr>
          <w:trHeight w:val="510"/>
        </w:trPr>
        <w:tc>
          <w:tcPr>
            <w:tcW w:w="4814" w:type="dxa"/>
            <w:vAlign w:val="center"/>
          </w:tcPr>
          <w:p w14:paraId="170AA9D6" w14:textId="538BB0F3" w:rsidR="00080E25" w:rsidRDefault="00080E25" w:rsidP="009A104F">
            <w:pPr>
              <w:spacing w:line="240" w:lineRule="auto"/>
              <w:ind w:firstLine="0"/>
              <w:jc w:val="left"/>
            </w:pPr>
            <w:r>
              <w:t>Мощность нагревателей, кВт</w:t>
            </w:r>
          </w:p>
        </w:tc>
        <w:tc>
          <w:tcPr>
            <w:tcW w:w="4814" w:type="dxa"/>
            <w:vAlign w:val="center"/>
          </w:tcPr>
          <w:p w14:paraId="0F224499" w14:textId="57F3BA51" w:rsidR="00080E25" w:rsidRDefault="00080E25" w:rsidP="009A104F">
            <w:pPr>
              <w:spacing w:line="240" w:lineRule="auto"/>
              <w:ind w:firstLine="0"/>
              <w:jc w:val="center"/>
            </w:pPr>
            <w:r>
              <w:t>90</w:t>
            </w:r>
          </w:p>
        </w:tc>
      </w:tr>
      <w:tr w:rsidR="00080E25" w14:paraId="7A5D704D" w14:textId="77777777" w:rsidTr="00833EDE">
        <w:trPr>
          <w:trHeight w:val="510"/>
        </w:trPr>
        <w:tc>
          <w:tcPr>
            <w:tcW w:w="4814" w:type="dxa"/>
            <w:vAlign w:val="center"/>
          </w:tcPr>
          <w:p w14:paraId="296CA45C" w14:textId="2EDC19AA" w:rsidR="00080E25" w:rsidRDefault="00080E25" w:rsidP="00833EDE">
            <w:pPr>
              <w:spacing w:line="240" w:lineRule="auto"/>
              <w:ind w:firstLine="0"/>
              <w:jc w:val="left"/>
            </w:pPr>
            <w:r>
              <w:t>Напряжение питающей среды, В</w:t>
            </w:r>
          </w:p>
        </w:tc>
        <w:tc>
          <w:tcPr>
            <w:tcW w:w="4814" w:type="dxa"/>
            <w:vAlign w:val="center"/>
          </w:tcPr>
          <w:p w14:paraId="47EA1611" w14:textId="692BEA28" w:rsidR="00080E25" w:rsidRDefault="00080E25" w:rsidP="009A104F">
            <w:pPr>
              <w:spacing w:line="240" w:lineRule="auto"/>
              <w:ind w:firstLine="0"/>
              <w:jc w:val="center"/>
            </w:pPr>
            <w:r>
              <w:t>380</w:t>
            </w:r>
          </w:p>
        </w:tc>
      </w:tr>
    </w:tbl>
    <w:p w14:paraId="6EE8ACF1" w14:textId="40CEC4A2" w:rsidR="00080E25" w:rsidRDefault="00080E25" w:rsidP="00321D37"/>
    <w:p w14:paraId="575A41A8" w14:textId="7DEA747C" w:rsidR="0006066E" w:rsidRDefault="0006066E" w:rsidP="00321D37">
      <w:r>
        <w:t>Таблицы</w:t>
      </w:r>
      <w:r w:rsidRPr="00B103C1">
        <w:t xml:space="preserve">, за исключением </w:t>
      </w:r>
      <w:r>
        <w:t>таблиц</w:t>
      </w:r>
      <w:r w:rsidRPr="00B103C1">
        <w:t xml:space="preserve"> приложений, следует нумеровать арабскими цифрами сквозной нумерацией</w:t>
      </w:r>
      <w:r>
        <w:t xml:space="preserve"> – нумерация таблиц идет по порядку от начала до конца работы</w:t>
      </w:r>
      <w:r w:rsidRPr="00B103C1">
        <w:t>.</w:t>
      </w:r>
    </w:p>
    <w:p w14:paraId="536C0FBF" w14:textId="126EB940" w:rsidR="006D6072" w:rsidRDefault="00C4757B" w:rsidP="006D6072">
      <w:r>
        <w:t xml:space="preserve">Таблицы слева, справа и снизу, как правило, ограничивают линиями. Допускается </w:t>
      </w:r>
      <w:r w:rsidR="005E4040">
        <w:t>уменьшение</w:t>
      </w:r>
      <w:r>
        <w:t xml:space="preserve"> размер</w:t>
      </w:r>
      <w:r w:rsidR="0028202B">
        <w:t>а</w:t>
      </w:r>
      <w:r>
        <w:t xml:space="preserve"> шрифта в таблиц</w:t>
      </w:r>
      <w:r w:rsidR="00C8026E">
        <w:t xml:space="preserve">е </w:t>
      </w:r>
      <w:r w:rsidR="0028202B">
        <w:t>на</w:t>
      </w:r>
      <w:r w:rsidR="005E4040">
        <w:t xml:space="preserve"> 2</w:t>
      </w:r>
      <w:r w:rsidR="005E4040" w:rsidRPr="005E4040">
        <w:t xml:space="preserve"> </w:t>
      </w:r>
      <w:r w:rsidR="005E4040">
        <w:rPr>
          <w:lang w:val="en-US"/>
        </w:rPr>
        <w:t>pt</w:t>
      </w:r>
      <w:r w:rsidR="0028202B">
        <w:t xml:space="preserve"> относительно основного </w:t>
      </w:r>
      <w:r w:rsidR="0028202B">
        <w:lastRenderedPageBreak/>
        <w:t>шрифта</w:t>
      </w:r>
      <w:r w:rsidR="00C8026E">
        <w:t xml:space="preserve">. </w:t>
      </w:r>
      <w: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14:paraId="07F722E0" w14:textId="5732F6CC" w:rsidR="00C4757B" w:rsidRPr="00B103C1" w:rsidRDefault="00C4757B" w:rsidP="0069451A">
      <w:pPr>
        <w:pStyle w:val="2"/>
      </w:pPr>
      <w:bookmarkStart w:id="32" w:name="_Toc117351337"/>
      <w:r w:rsidRPr="00B103C1">
        <w:t>2.</w:t>
      </w:r>
      <w:r w:rsidR="004D3032">
        <w:t>5</w:t>
      </w:r>
      <w:r w:rsidR="00657E91">
        <w:t>.</w:t>
      </w:r>
      <w:r w:rsidRPr="00B103C1">
        <w:t xml:space="preserve"> </w:t>
      </w:r>
      <w:r>
        <w:t>Уравнения</w:t>
      </w:r>
      <w:bookmarkEnd w:id="32"/>
    </w:p>
    <w:p w14:paraId="20164BBB" w14:textId="77777777" w:rsidR="00A61271" w:rsidRDefault="00A616FE" w:rsidP="006D6072">
      <w:r>
        <w:t xml:space="preserve">Уравнения </w:t>
      </w:r>
      <w:r w:rsidR="00C4757B">
        <w:t xml:space="preserve">следует выделять из текста в отдельную строку.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w:t>
      </w:r>
      <w:r>
        <w:t>уравнения</w:t>
      </w:r>
      <w:r w:rsidR="00C4757B">
        <w:t xml:space="preserve"> для знака, символизирующего операцию умножения, применяют знак «х».</w:t>
      </w:r>
      <w:r w:rsidR="007543D0">
        <w:t xml:space="preserve"> </w:t>
      </w:r>
    </w:p>
    <w:p w14:paraId="7DF14E72" w14:textId="7DA16578" w:rsidR="006D6072" w:rsidRPr="009A0096" w:rsidRDefault="00A61271" w:rsidP="006D6072">
      <w:r w:rsidRPr="00A61271">
        <w:rPr>
          <w:b/>
        </w:rPr>
        <w:t>ПРИМЕЧАНИЕ:</w:t>
      </w:r>
      <w:r>
        <w:t xml:space="preserve"> д</w:t>
      </w:r>
      <w:r w:rsidR="009A0096">
        <w:t>ля записи уравнений рекомендуется использовать </w:t>
      </w:r>
      <w:r w:rsidR="007A5FC6">
        <w:t xml:space="preserve">редактор </w:t>
      </w:r>
      <w:proofErr w:type="spellStart"/>
      <w:r w:rsidR="009A0096">
        <w:rPr>
          <w:lang w:val="en-US"/>
        </w:rPr>
        <w:t>MathType</w:t>
      </w:r>
      <w:proofErr w:type="spellEnd"/>
      <w:r w:rsidR="009A0096">
        <w:t xml:space="preserve">. </w:t>
      </w:r>
      <w:r w:rsidR="009C7FE6">
        <w:t>Также допускается использование</w:t>
      </w:r>
      <w:r w:rsidR="007543D0">
        <w:t xml:space="preserve"> </w:t>
      </w:r>
      <w:r w:rsidR="000735C3">
        <w:t>стандартного редактора формул</w:t>
      </w:r>
      <w:r w:rsidR="009A0096">
        <w:t xml:space="preserve"> </w:t>
      </w:r>
      <w:r w:rsidR="009A0096">
        <w:rPr>
          <w:lang w:val="en-US"/>
        </w:rPr>
        <w:t>Microsoft</w:t>
      </w:r>
      <w:r w:rsidR="009A0096" w:rsidRPr="009A0096">
        <w:t xml:space="preserve"> </w:t>
      </w:r>
      <w:r w:rsidR="000735C3">
        <w:rPr>
          <w:lang w:val="en-US"/>
        </w:rPr>
        <w:t>Office</w:t>
      </w:r>
      <w:r w:rsidR="000735C3" w:rsidRPr="000735C3">
        <w:t xml:space="preserve"> </w:t>
      </w:r>
      <w:r w:rsidR="000735C3">
        <w:rPr>
          <w:lang w:val="en-US"/>
        </w:rPr>
        <w:t>Word</w:t>
      </w:r>
      <w:r w:rsidR="000735C3">
        <w:t>.</w:t>
      </w:r>
    </w:p>
    <w:p w14:paraId="3985908F" w14:textId="19EAEFDC" w:rsidR="003D32D8" w:rsidRDefault="003D32D8" w:rsidP="008D0D65">
      <w:r>
        <w:t xml:space="preserve">Пояснение значений символов и числовых коэффициентов следует приводить непосредственно под </w:t>
      </w:r>
      <w:r w:rsidR="00E1520C">
        <w:t>уравнением</w:t>
      </w:r>
      <w:r>
        <w:t xml:space="preserve"> в той же последовательности, в которой они даны в </w:t>
      </w:r>
      <w:r w:rsidR="00E1520C">
        <w:t>уравнении</w:t>
      </w:r>
      <w:r>
        <w:t xml:space="preserve">. Первую строку пояснения начинают со слова «где» </w:t>
      </w:r>
      <w:r w:rsidRPr="00D7426B">
        <w:rPr>
          <w:b/>
          <w:bCs/>
        </w:rPr>
        <w:t>без двоеточия</w:t>
      </w:r>
      <w:r w:rsidR="00FF7EDC" w:rsidRPr="00FF7EDC">
        <w:t>, а каждое пояснение (кроме первого) должно начинаться с новой строки.</w:t>
      </w:r>
      <w:r>
        <w:t xml:space="preserve"> Пояснения </w:t>
      </w:r>
      <w:r w:rsidR="009F754D">
        <w:t>оформляют с помощью</w:t>
      </w:r>
      <w:r>
        <w:t xml:space="preserve"> таблиц</w:t>
      </w:r>
      <w:r w:rsidR="009F754D">
        <w:t>ы</w:t>
      </w:r>
      <w:r>
        <w:t xml:space="preserve"> (см. пример)</w:t>
      </w:r>
      <w:r w:rsidR="009F754D">
        <w:t>. Также при небольшом количестве обозначений (не более трех) допускается перечисление пояснений в строчку.</w:t>
      </w:r>
      <w:r w:rsidR="00767CAF">
        <w:t xml:space="preserve"> </w:t>
      </w:r>
      <w:r w:rsidR="008D0D65">
        <w:t xml:space="preserve">Ссылки в тексте на порядковые номера </w:t>
      </w:r>
      <w:r w:rsidR="00E1520C">
        <w:t>уравнений</w:t>
      </w:r>
      <w:r w:rsidR="008D0D65">
        <w:t xml:space="preserve"> дают в скобках. Например, оформление в </w:t>
      </w:r>
      <w:r w:rsidR="00E1520C">
        <w:t>уравнении</w:t>
      </w:r>
      <w:r w:rsidR="008D0D65">
        <w:t xml:space="preserve"> (1)</w:t>
      </w:r>
      <w:r w:rsidR="0016107D">
        <w:t xml:space="preserve"> (допускается </w:t>
      </w:r>
      <w:proofErr w:type="spellStart"/>
      <w:r w:rsidR="0016107D">
        <w:t>ур</w:t>
      </w:r>
      <w:proofErr w:type="spellEnd"/>
      <w:r w:rsidR="0016107D">
        <w:t>. (1))</w:t>
      </w:r>
      <w:r w:rsidR="00767CAF">
        <w:t>:</w:t>
      </w: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364"/>
        <w:gridCol w:w="1270"/>
      </w:tblGrid>
      <w:tr w:rsidR="006C7F29" w:rsidRPr="008A1AFA" w14:paraId="00B1AC52" w14:textId="77777777" w:rsidTr="006D6072">
        <w:tc>
          <w:tcPr>
            <w:tcW w:w="8364" w:type="dxa"/>
            <w:vAlign w:val="center"/>
          </w:tcPr>
          <w:p w14:paraId="29DDAA67" w14:textId="77777777" w:rsidR="006C7F29" w:rsidRDefault="00000000" w:rsidP="006B6A6E">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=KѰ</m:t>
                </m:r>
                <m:f>
                  <m:fPr>
                    <m:ctrlPr>
                      <w:rPr>
                        <w:rFonts w:ascii="Cambria Math" w:hAnsi="Cambria Math"/>
                        <w:i/>
                      </w:rPr>
                    </m:ctrlPr>
                  </m:fPr>
                  <m:num>
                    <m:r>
                      <w:rPr>
                        <w:rFonts w:ascii="Cambria Math" w:hAnsi="Cambria Math"/>
                      </w:rPr>
                      <m:t>dθ</m:t>
                    </m:r>
                  </m:num>
                  <m:den>
                    <m:r>
                      <w:rPr>
                        <w:rFonts w:ascii="Cambria Math" w:hAnsi="Cambria Math"/>
                      </w:rPr>
                      <m:t>dt</m:t>
                    </m:r>
                  </m:den>
                </m:f>
                <m:r>
                  <w:rPr>
                    <w:rFonts w:ascii="Cambria Math" w:hAnsi="Cambria Math"/>
                  </w:rPr>
                  <m:t xml:space="preserve">  ,</m:t>
                </m:r>
              </m:oMath>
            </m:oMathPara>
          </w:p>
        </w:tc>
        <w:tc>
          <w:tcPr>
            <w:tcW w:w="1270" w:type="dxa"/>
            <w:vAlign w:val="center"/>
          </w:tcPr>
          <w:p w14:paraId="37DEFD8C" w14:textId="2A20D6CD" w:rsidR="006C7F29" w:rsidRPr="008A1AFA" w:rsidRDefault="006C7F29" w:rsidP="006C7F29">
            <w:pPr>
              <w:pStyle w:val="afb"/>
              <w:keepNext/>
              <w:rPr>
                <w:i w:val="0"/>
                <w:sz w:val="28"/>
                <w:szCs w:val="28"/>
              </w:rPr>
            </w:pPr>
            <w:r w:rsidRPr="008A1AFA">
              <w:rPr>
                <w:rFonts w:eastAsiaTheme="minorEastAsia"/>
                <w:i w:val="0"/>
                <w:color w:val="auto"/>
                <w:sz w:val="28"/>
                <w:szCs w:val="28"/>
              </w:rPr>
              <w:t>(</w:t>
            </w:r>
            <w:r w:rsidRPr="008A1AFA">
              <w:rPr>
                <w:i w:val="0"/>
                <w:color w:val="auto"/>
                <w:sz w:val="28"/>
                <w:szCs w:val="28"/>
              </w:rPr>
              <w:fldChar w:fldCharType="begin"/>
            </w:r>
            <w:r w:rsidRPr="008A1AFA">
              <w:rPr>
                <w:i w:val="0"/>
                <w:color w:val="auto"/>
                <w:sz w:val="28"/>
                <w:szCs w:val="28"/>
              </w:rPr>
              <w:instrText xml:space="preserve"> SEQ Формула \* ARABIC </w:instrText>
            </w:r>
            <w:r w:rsidRPr="008A1AFA">
              <w:rPr>
                <w:i w:val="0"/>
                <w:color w:val="auto"/>
                <w:sz w:val="28"/>
                <w:szCs w:val="28"/>
              </w:rPr>
              <w:fldChar w:fldCharType="separate"/>
            </w:r>
            <w:r w:rsidR="00BC739C">
              <w:rPr>
                <w:i w:val="0"/>
                <w:noProof/>
                <w:color w:val="auto"/>
                <w:sz w:val="28"/>
                <w:szCs w:val="28"/>
              </w:rPr>
              <w:t>1</w:t>
            </w:r>
            <w:r w:rsidRPr="008A1AFA">
              <w:rPr>
                <w:i w:val="0"/>
                <w:color w:val="auto"/>
                <w:sz w:val="28"/>
                <w:szCs w:val="28"/>
              </w:rPr>
              <w:fldChar w:fldCharType="end"/>
            </w:r>
            <w:r w:rsidRPr="008A1AFA">
              <w:rPr>
                <w:rFonts w:eastAsiaTheme="minorEastAsia"/>
                <w:i w:val="0"/>
                <w:color w:val="auto"/>
                <w:sz w:val="28"/>
                <w:szCs w:val="28"/>
              </w:rPr>
              <w:t>)</w:t>
            </w:r>
          </w:p>
        </w:tc>
      </w:tr>
    </w:tbl>
    <w:p w14:paraId="41E2BA43" w14:textId="77777777" w:rsidR="00767CAF" w:rsidRDefault="00767CAF" w:rsidP="00767CAF">
      <w:pPr>
        <w:ind w:firstLine="0"/>
        <w:rPr>
          <w:rFonts w:eastAsiaTheme="minorEastAsia"/>
        </w:rPr>
      </w:pPr>
      <w:r w:rsidRPr="006265DF">
        <w:rPr>
          <w:rFonts w:eastAsiaTheme="minorEastAsia"/>
        </w:rPr>
        <w:t xml:space="preserve">где </w:t>
      </w:r>
      <m:oMath>
        <m:r>
          <w:rPr>
            <w:rFonts w:ascii="Cambria Math" w:eastAsiaTheme="minorEastAsia" w:hAnsi="Cambria Math"/>
          </w:rPr>
          <m:t>К</m:t>
        </m:r>
      </m:oMath>
      <w:r>
        <w:rPr>
          <w:rFonts w:eastAsiaTheme="minorEastAsia"/>
        </w:rPr>
        <w:t xml:space="preserve">   – параметр электродвигателя;</w:t>
      </w:r>
    </w:p>
    <w:tbl>
      <w:tblPr>
        <w:tblStyle w:val="ac"/>
        <w:tblW w:w="9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23"/>
        <w:gridCol w:w="453"/>
        <w:gridCol w:w="8498"/>
      </w:tblGrid>
      <w:tr w:rsidR="00767CAF" w14:paraId="222FC037" w14:textId="77777777" w:rsidTr="006D495B">
        <w:tc>
          <w:tcPr>
            <w:tcW w:w="823" w:type="dxa"/>
          </w:tcPr>
          <w:p w14:paraId="3210841E" w14:textId="77777777" w:rsidR="00767CAF" w:rsidRPr="006265DF" w:rsidRDefault="00767CAF" w:rsidP="006D495B">
            <w:pPr>
              <w:ind w:right="177"/>
            </w:pPr>
            <m:oMathPara>
              <m:oMath>
                <m:r>
                  <m:rPr>
                    <m:sty m:val="p"/>
                  </m:rPr>
                  <w:rPr>
                    <w:rFonts w:ascii="Cambria Math" w:eastAsiaTheme="minorEastAsia" w:hAnsi="Cambria Math"/>
                  </w:rPr>
                  <m:t>Ψ</m:t>
                </m:r>
              </m:oMath>
            </m:oMathPara>
          </w:p>
        </w:tc>
        <w:tc>
          <w:tcPr>
            <w:tcW w:w="453" w:type="dxa"/>
            <w:vAlign w:val="center"/>
          </w:tcPr>
          <w:p w14:paraId="3EA93C54"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7D7C3CA7" w14:textId="77777777" w:rsidR="00767CAF" w:rsidRDefault="00767CAF" w:rsidP="006D495B">
            <w:pPr>
              <w:ind w:firstLine="0"/>
              <w:jc w:val="left"/>
              <w:rPr>
                <w:rFonts w:eastAsiaTheme="minorEastAsia"/>
              </w:rPr>
            </w:pPr>
            <w:r>
              <w:rPr>
                <w:rFonts w:eastAsiaTheme="minorEastAsia"/>
              </w:rPr>
              <w:t>м</w:t>
            </w:r>
            <w:r w:rsidRPr="006265DF">
              <w:rPr>
                <w:rFonts w:eastAsiaTheme="minorEastAsia"/>
              </w:rPr>
              <w:t>агнитный поток</w:t>
            </w:r>
            <w:r>
              <w:rPr>
                <w:rFonts w:eastAsiaTheme="minorEastAsia"/>
              </w:rPr>
              <w:t>;</w:t>
            </w:r>
          </w:p>
        </w:tc>
      </w:tr>
      <w:tr w:rsidR="00767CAF" w14:paraId="0EBE5549" w14:textId="77777777" w:rsidTr="006D495B">
        <w:tc>
          <w:tcPr>
            <w:tcW w:w="823" w:type="dxa"/>
          </w:tcPr>
          <w:p w14:paraId="1CEDC70A" w14:textId="77777777" w:rsidR="00767CAF" w:rsidRPr="006265DF" w:rsidRDefault="00767CAF" w:rsidP="006D495B">
            <w:pPr>
              <w:ind w:right="177"/>
            </w:pPr>
            <m:oMathPara>
              <m:oMath>
                <m:r>
                  <w:rPr>
                    <w:rFonts w:ascii="Cambria Math" w:eastAsiaTheme="minorEastAsia" w:hAnsi="Cambria Math"/>
                  </w:rPr>
                  <m:t>θ</m:t>
                </m:r>
              </m:oMath>
            </m:oMathPara>
          </w:p>
        </w:tc>
        <w:tc>
          <w:tcPr>
            <w:tcW w:w="453" w:type="dxa"/>
            <w:vAlign w:val="center"/>
          </w:tcPr>
          <w:p w14:paraId="68F981ED"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46FA633F" w14:textId="77777777" w:rsidR="00767CAF" w:rsidRDefault="00767CAF" w:rsidP="006D495B">
            <w:pPr>
              <w:ind w:firstLine="0"/>
              <w:jc w:val="left"/>
              <w:rPr>
                <w:rFonts w:eastAsiaTheme="minorEastAsia"/>
              </w:rPr>
            </w:pPr>
            <w:r w:rsidRPr="006265DF">
              <w:rPr>
                <w:rFonts w:eastAsiaTheme="minorEastAsia"/>
              </w:rPr>
              <w:t xml:space="preserve">угол поворота </w:t>
            </w:r>
            <w:r>
              <w:rPr>
                <w:rFonts w:eastAsiaTheme="minorEastAsia"/>
              </w:rPr>
              <w:t>механической нагрузки;</w:t>
            </w:r>
          </w:p>
        </w:tc>
      </w:tr>
      <w:tr w:rsidR="00767CAF" w14:paraId="7C5560EE" w14:textId="77777777" w:rsidTr="006D495B">
        <w:tc>
          <w:tcPr>
            <w:tcW w:w="823" w:type="dxa"/>
          </w:tcPr>
          <w:p w14:paraId="36DA8C7D" w14:textId="77777777" w:rsidR="00767CAF" w:rsidRPr="006265DF" w:rsidRDefault="00000000" w:rsidP="006D495B">
            <w:pPr>
              <w:ind w:right="177"/>
            </w:pPr>
            <m:oMathPara>
              <m:oMath>
                <m:f>
                  <m:fPr>
                    <m:ctrlPr>
                      <w:rPr>
                        <w:rFonts w:ascii="Cambria Math" w:hAnsi="Cambria Math"/>
                        <w:i/>
                      </w:rPr>
                    </m:ctrlPr>
                  </m:fPr>
                  <m:num>
                    <m:r>
                      <w:rPr>
                        <w:rFonts w:ascii="Cambria Math" w:hAnsi="Cambria Math"/>
                      </w:rPr>
                      <m:t>dθ</m:t>
                    </m:r>
                  </m:num>
                  <m:den>
                    <m:r>
                      <w:rPr>
                        <w:rFonts w:ascii="Cambria Math" w:hAnsi="Cambria Math"/>
                      </w:rPr>
                      <m:t>dt</m:t>
                    </m:r>
                  </m:den>
                </m:f>
              </m:oMath>
            </m:oMathPara>
          </w:p>
        </w:tc>
        <w:tc>
          <w:tcPr>
            <w:tcW w:w="453" w:type="dxa"/>
            <w:vAlign w:val="center"/>
          </w:tcPr>
          <w:p w14:paraId="794C6F5F"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04599929" w14:textId="77777777" w:rsidR="00767CAF" w:rsidRDefault="00767CAF" w:rsidP="006D495B">
            <w:pPr>
              <w:ind w:firstLine="0"/>
              <w:jc w:val="left"/>
              <w:rPr>
                <w:rFonts w:eastAsiaTheme="minorEastAsia"/>
              </w:rPr>
            </w:pPr>
            <w:r w:rsidRPr="006265DF">
              <w:rPr>
                <w:rFonts w:eastAsiaTheme="minorEastAsia"/>
              </w:rPr>
              <w:t xml:space="preserve">угловая скорость вращения </w:t>
            </w:r>
            <w:r>
              <w:rPr>
                <w:rFonts w:eastAsiaTheme="minorEastAsia"/>
              </w:rPr>
              <w:t>механической нагрузки.</w:t>
            </w:r>
          </w:p>
        </w:tc>
      </w:tr>
    </w:tbl>
    <w:p w14:paraId="44A2A39A" w14:textId="1CA0FEE5" w:rsidR="00767CAF" w:rsidRDefault="00767CAF" w:rsidP="00767CAF">
      <w:pPr>
        <w:ind w:firstLine="0"/>
      </w:pPr>
    </w:p>
    <w:p w14:paraId="7254F284" w14:textId="141F8C7D" w:rsidR="006D6072" w:rsidRDefault="00E1520C" w:rsidP="005C5D0B">
      <w:r>
        <w:lastRenderedPageBreak/>
        <w:t>Уравнения</w:t>
      </w:r>
      <w:r w:rsidR="003D32D8">
        <w:t xml:space="preserve"> в РПЗ</w:t>
      </w:r>
      <w:r w:rsidR="005C5D0B">
        <w:t>,</w:t>
      </w:r>
      <w:r w:rsidR="003D32D8">
        <w:t xml:space="preserve"> </w:t>
      </w:r>
      <w:r w:rsidR="005C5D0B" w:rsidRPr="00B103C1">
        <w:t xml:space="preserve">за исключением </w:t>
      </w:r>
      <w:r w:rsidR="005C5D0B">
        <w:t>уравнений в</w:t>
      </w:r>
      <w:r w:rsidR="005C5D0B" w:rsidRPr="00B103C1">
        <w:t xml:space="preserve"> приложени</w:t>
      </w:r>
      <w:r w:rsidR="005C5D0B">
        <w:t>и</w:t>
      </w:r>
      <w:r w:rsidR="005C5D0B" w:rsidRPr="00B103C1">
        <w:t>, следует нумеровать арабскими цифрами сквозной нумерацией</w:t>
      </w:r>
      <w:r w:rsidR="005C5D0B">
        <w:t xml:space="preserve"> – нумерация таблиц идет по порядку от начала до конца работы</w:t>
      </w:r>
      <w:r w:rsidR="005C5D0B" w:rsidRPr="00B103C1">
        <w:t>.</w:t>
      </w:r>
      <w:r w:rsidR="003566F0">
        <w:t xml:space="preserve"> Номер проставляют</w:t>
      </w:r>
      <w:r w:rsidR="003D32D8">
        <w:t xml:space="preserve"> </w:t>
      </w:r>
      <w:r w:rsidR="005C5D0B">
        <w:t>в</w:t>
      </w:r>
      <w:r w:rsidR="003D32D8">
        <w:t xml:space="preserve"> круглых скобках в крайнем правом положении на строке</w:t>
      </w:r>
      <w:r w:rsidR="005C5D0B">
        <w:t xml:space="preserve"> с уравнением</w:t>
      </w:r>
      <w:r w:rsidR="003D32D8">
        <w:t>.</w:t>
      </w:r>
      <w:r w:rsidR="000066B9" w:rsidRPr="000066B9">
        <w:t xml:space="preserve"> </w:t>
      </w:r>
      <w:r w:rsidR="00F81F64">
        <w:t>Нумерация уравнений требуется в том случае, если на уравнение будет ссылка по тексту изложения материала. Если ссылки в тексте нет, нумерацию отдель</w:t>
      </w:r>
      <w:r w:rsidR="006D6072">
        <w:t>ных уравнений можно пропустить.</w:t>
      </w:r>
    </w:p>
    <w:p w14:paraId="28B84ACF" w14:textId="336CBC8E" w:rsidR="003D32D8" w:rsidRDefault="00146B1E" w:rsidP="006D6072">
      <w:r>
        <w:t>Уравнения</w:t>
      </w:r>
      <w:r w:rsidR="003D32D8">
        <w:t>,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w:t>
      </w:r>
      <w:r w:rsidR="006D6072">
        <w:t>ния приложения, например (В.1).</w:t>
      </w:r>
    </w:p>
    <w:p w14:paraId="6D8A7045" w14:textId="15B28FDE" w:rsidR="00142969" w:rsidRPr="00142969" w:rsidRDefault="00142969" w:rsidP="00142969">
      <w:pPr>
        <w:pStyle w:val="3"/>
      </w:pPr>
      <w:bookmarkStart w:id="33" w:name="_Toc117351338"/>
      <w:r>
        <w:t xml:space="preserve">2.5.1. Автоматизация нумерации уравнений в </w:t>
      </w:r>
      <w:r>
        <w:rPr>
          <w:lang w:val="en-US"/>
        </w:rPr>
        <w:t>Microsoft</w:t>
      </w:r>
      <w:r w:rsidRPr="00142969">
        <w:t xml:space="preserve"> </w:t>
      </w:r>
      <w:r>
        <w:rPr>
          <w:lang w:val="en-US"/>
        </w:rPr>
        <w:t>Office</w:t>
      </w:r>
      <w:r w:rsidRPr="00142969">
        <w:t xml:space="preserve"> </w:t>
      </w:r>
      <w:r>
        <w:rPr>
          <w:lang w:val="en-US"/>
        </w:rPr>
        <w:t>Word</w:t>
      </w:r>
      <w:bookmarkEnd w:id="33"/>
    </w:p>
    <w:p w14:paraId="2B1DDB48" w14:textId="10AB978C" w:rsidR="006D6072" w:rsidRDefault="00142969" w:rsidP="006D6072">
      <w:r>
        <w:t>Ни</w:t>
      </w:r>
      <w:r w:rsidR="006D6072">
        <w:t xml:space="preserve">же приведён алгоритм, позволяющий автоматизировать нумерацию </w:t>
      </w:r>
      <w:r w:rsidR="00863E0C">
        <w:t>уравнений</w:t>
      </w:r>
      <w:r w:rsidR="006D6072">
        <w:t xml:space="preserve"> в </w:t>
      </w:r>
      <w:r w:rsidR="006D6072">
        <w:rPr>
          <w:lang w:val="en-US"/>
        </w:rPr>
        <w:t>Microsoft</w:t>
      </w:r>
      <w:r w:rsidR="006D6072" w:rsidRPr="006D6072">
        <w:t xml:space="preserve"> </w:t>
      </w:r>
      <w:r w:rsidR="006D6072">
        <w:rPr>
          <w:lang w:val="en-US"/>
        </w:rPr>
        <w:t>Office</w:t>
      </w:r>
      <w:r w:rsidR="006D6072" w:rsidRPr="006D6072">
        <w:t xml:space="preserve"> </w:t>
      </w:r>
      <w:r w:rsidR="006D6072">
        <w:rPr>
          <w:lang w:val="en-US"/>
        </w:rPr>
        <w:t>Word</w:t>
      </w:r>
      <w:r w:rsidR="006D6072">
        <w:t>.</w:t>
      </w:r>
    </w:p>
    <w:p w14:paraId="66CC94FB" w14:textId="38380827" w:rsidR="006D6072" w:rsidRDefault="006D6072" w:rsidP="0026112B">
      <w:pPr>
        <w:pStyle w:val="ad"/>
        <w:numPr>
          <w:ilvl w:val="0"/>
          <w:numId w:val="22"/>
        </w:numPr>
      </w:pPr>
      <w:r>
        <w:t xml:space="preserve">Напишите </w:t>
      </w:r>
      <w:r w:rsidR="00863E0C">
        <w:t>уравнение</w:t>
      </w:r>
      <w:r>
        <w:t>, котор</w:t>
      </w:r>
      <w:r w:rsidR="00863E0C">
        <w:t>ое</w:t>
      </w:r>
      <w:r>
        <w:t xml:space="preserve"> вы хотите пронумеровать.</w:t>
      </w:r>
    </w:p>
    <w:p w14:paraId="59140662" w14:textId="17B04A08" w:rsidR="006D6072" w:rsidRDefault="006D6072" w:rsidP="0026112B">
      <w:pPr>
        <w:pStyle w:val="ad"/>
        <w:numPr>
          <w:ilvl w:val="0"/>
          <w:numId w:val="22"/>
        </w:numPr>
      </w:pPr>
      <w:r>
        <w:t xml:space="preserve">Пронумеруйте </w:t>
      </w:r>
      <w:r w:rsidR="00863E0C">
        <w:t>уравнение</w:t>
      </w:r>
      <w:r>
        <w:t xml:space="preserve"> стандартными средствами </w:t>
      </w:r>
      <w:r>
        <w:rPr>
          <w:lang w:val="en-US"/>
        </w:rPr>
        <w:t>Microsoft</w:t>
      </w:r>
      <w:r w:rsidRPr="006D6072">
        <w:t xml:space="preserve"> </w:t>
      </w:r>
      <w:r>
        <w:rPr>
          <w:lang w:val="en-US"/>
        </w:rPr>
        <w:t>Office</w:t>
      </w:r>
      <w:r>
        <w:t xml:space="preserve">: вкладка </w:t>
      </w:r>
      <w:r w:rsidR="006B1CE6">
        <w:t>«</w:t>
      </w:r>
      <w:r>
        <w:t>Ссылки</w:t>
      </w:r>
      <w:r w:rsidR="006B1CE6">
        <w:t>»</w:t>
      </w:r>
      <w:r>
        <w:t xml:space="preserve"> – раздел </w:t>
      </w:r>
      <w:r w:rsidR="006B1CE6">
        <w:t>«</w:t>
      </w:r>
      <w:r>
        <w:t xml:space="preserve">Вставить </w:t>
      </w:r>
      <w:r w:rsidR="00AE0CC9">
        <w:t>название</w:t>
      </w:r>
      <w:r w:rsidR="006B1CE6">
        <w:t>»</w:t>
      </w:r>
      <w:r>
        <w:t xml:space="preserve">, как показано на рисунке </w:t>
      </w:r>
      <w:r w:rsidR="00BF0E02">
        <w:t>2</w:t>
      </w:r>
      <w:r w:rsidR="00724880">
        <w:t>4</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3B45F7B0" w14:textId="77777777" w:rsidTr="0002465A">
        <w:tc>
          <w:tcPr>
            <w:tcW w:w="9628" w:type="dxa"/>
          </w:tcPr>
          <w:p w14:paraId="0DB0309F" w14:textId="7F3603CC" w:rsidR="005E792E" w:rsidRDefault="00793E6E" w:rsidP="00912E01">
            <w:pPr>
              <w:ind w:firstLine="0"/>
              <w:jc w:val="center"/>
            </w:pPr>
            <w:r>
              <w:rPr>
                <w:noProof/>
              </w:rPr>
              <mc:AlternateContent>
                <mc:Choice Requires="wpg">
                  <w:drawing>
                    <wp:anchor distT="0" distB="0" distL="114300" distR="114300" simplePos="0" relativeHeight="251715584" behindDoc="0" locked="0" layoutInCell="1" allowOverlap="1" wp14:anchorId="563C97B4" wp14:editId="5025A7E9">
                      <wp:simplePos x="0" y="0"/>
                      <wp:positionH relativeFrom="column">
                        <wp:posOffset>1137285</wp:posOffset>
                      </wp:positionH>
                      <wp:positionV relativeFrom="paragraph">
                        <wp:posOffset>56087</wp:posOffset>
                      </wp:positionV>
                      <wp:extent cx="3801258" cy="1093854"/>
                      <wp:effectExtent l="0" t="0" r="27940" b="11430"/>
                      <wp:wrapNone/>
                      <wp:docPr id="224" name="Группа 224"/>
                      <wp:cNvGraphicFramePr/>
                      <a:graphic xmlns:a="http://schemas.openxmlformats.org/drawingml/2006/main">
                        <a:graphicData uri="http://schemas.microsoft.com/office/word/2010/wordprocessingGroup">
                          <wpg:wgp>
                            <wpg:cNvGrpSpPr/>
                            <wpg:grpSpPr>
                              <a:xfrm>
                                <a:off x="0" y="0"/>
                                <a:ext cx="3801258" cy="1093854"/>
                                <a:chOff x="0" y="0"/>
                                <a:chExt cx="3801258" cy="1093854"/>
                              </a:xfrm>
                            </wpg:grpSpPr>
                            <wps:wsp>
                              <wps:cNvPr id="36" name="Овал 36"/>
                              <wps:cNvSpPr/>
                              <wps:spPr>
                                <a:xfrm>
                                  <a:off x="0" y="0"/>
                                  <a:ext cx="585470" cy="21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232298" y="265814"/>
                                  <a:ext cx="568960" cy="828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7289D5" id="Группа 224" o:spid="_x0000_s1026" style="position:absolute;margin-left:89.55pt;margin-top:4.4pt;width:299.3pt;height:86.15pt;z-index:251715584" coordsize="38012,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">
                      <v:oval id="Овал 36" o:spid="_x0000_s1027" style="position:absolute;width:58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JRwAAAANsAAAAPAAAAZHJzL2Rvd25yZXYueG1sRI9BawIx&#10;FITvBf9DeIKXotlaCL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clryUcAAAADbAAAADwAAAAAA&#10;AAAAAAAAAAAHAgAAZHJzL2Rvd25yZXYueG1sUEsFBgAAAAADAAMAtwAAAPQCAAAAAA==&#10;" filled="f" strokecolor="red" strokeweight="1pt">
                        <v:stroke joinstyle="miter"/>
                      </v:oval>
                      <v:oval id="Овал 39" o:spid="_x0000_s1028" style="position:absolute;left:32322;top:2658;width:569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YjwAAAANsAAAAPAAAAZHJzL2Rvd25yZXYueG1sRI/NisJA&#10;EITvgu8wtLAX0Ykr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A8VmI8AAAADbAAAADwAAAAAA&#10;AAAAAAAAAAAHAgAAZHJzL2Rvd25yZXYueG1sUEsFBgAAAAADAAMAtwAAAPQCAAAAAA==&#10;" filled="f" strokecolor="red" strokeweight="1pt">
                        <v:stroke joinstyle="miter"/>
                      </v:oval>
                    </v:group>
                  </w:pict>
                </mc:Fallback>
              </mc:AlternateContent>
            </w:r>
            <w:r w:rsidR="005E792E">
              <w:rPr>
                <w:noProof/>
              </w:rPr>
              <w:drawing>
                <wp:inline distT="0" distB="0" distL="0" distR="0" wp14:anchorId="123AE28F" wp14:editId="2E01850A">
                  <wp:extent cx="3914140" cy="1164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5E792E" w14:paraId="4475301D" w14:textId="77777777" w:rsidTr="0002465A">
        <w:tc>
          <w:tcPr>
            <w:tcW w:w="9628" w:type="dxa"/>
          </w:tcPr>
          <w:p w14:paraId="063BF00F" w14:textId="15611D55" w:rsidR="005E792E" w:rsidRDefault="005E792E" w:rsidP="00912E01">
            <w:pPr>
              <w:keepNext/>
              <w:ind w:firstLine="0"/>
              <w:jc w:val="center"/>
            </w:pPr>
            <w:r>
              <w:t xml:space="preserve">Рисунок </w:t>
            </w:r>
            <w:fldSimple w:instr=" SEQ Рисунок \* ARABIC ">
              <w:r w:rsidR="00BC739C">
                <w:rPr>
                  <w:noProof/>
                </w:rPr>
                <w:t>24</w:t>
              </w:r>
            </w:fldSimple>
            <w:r>
              <w:t xml:space="preserve"> </w:t>
            </w:r>
            <w:r w:rsidRPr="006D495B">
              <w:rPr>
                <w:iCs/>
              </w:rPr>
              <w:t>—</w:t>
            </w:r>
            <w:r>
              <w:rPr>
                <w:iCs/>
              </w:rPr>
              <w:t xml:space="preserve"> </w:t>
            </w:r>
            <w:r w:rsidRPr="005E792E">
              <w:rPr>
                <w:iCs/>
              </w:rPr>
              <w:t>Вставка названия для автоматической нумерации уравнений</w:t>
            </w:r>
          </w:p>
        </w:tc>
      </w:tr>
    </w:tbl>
    <w:p w14:paraId="3C37EB6A" w14:textId="39180E91" w:rsidR="008C1946" w:rsidRDefault="008C1946" w:rsidP="005E792E">
      <w:pPr>
        <w:pStyle w:val="ad"/>
        <w:ind w:left="0" w:firstLine="0"/>
      </w:pPr>
    </w:p>
    <w:p w14:paraId="2D7AA406" w14:textId="79999841" w:rsidR="006D6072" w:rsidRDefault="00AE0CC9" w:rsidP="0026112B">
      <w:pPr>
        <w:pStyle w:val="ad"/>
        <w:numPr>
          <w:ilvl w:val="0"/>
          <w:numId w:val="22"/>
        </w:numPr>
      </w:pPr>
      <w:r>
        <w:t xml:space="preserve">В открывшемся диалоговом окне в выпадающем списке выбрать «Формула» и отметить поле «Исключить подпись из названия», как показано на рисунке </w:t>
      </w:r>
      <w:r w:rsidR="00BF0E02">
        <w:t>2</w:t>
      </w:r>
      <w:r w:rsidR="00724880">
        <w:t>5</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277EB61B" w14:textId="77777777" w:rsidTr="0002465A">
        <w:tc>
          <w:tcPr>
            <w:tcW w:w="9628" w:type="dxa"/>
          </w:tcPr>
          <w:p w14:paraId="3A5344AF" w14:textId="3ACB7397" w:rsidR="005E792E" w:rsidRDefault="005E792E" w:rsidP="00912E01">
            <w:pPr>
              <w:ind w:firstLine="0"/>
              <w:jc w:val="center"/>
            </w:pPr>
            <w:r>
              <w:rPr>
                <w:noProof/>
              </w:rPr>
              <w:lastRenderedPageBreak/>
              <w:drawing>
                <wp:inline distT="0" distB="0" distL="0" distR="0" wp14:anchorId="667C1D40" wp14:editId="0B599100">
                  <wp:extent cx="2859405" cy="2298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5E792E" w14:paraId="4A24D45B" w14:textId="77777777" w:rsidTr="0002465A">
        <w:tc>
          <w:tcPr>
            <w:tcW w:w="9628" w:type="dxa"/>
          </w:tcPr>
          <w:p w14:paraId="431CFD0E" w14:textId="0F43670B" w:rsidR="005E792E" w:rsidRDefault="005E792E" w:rsidP="00912E01">
            <w:pPr>
              <w:keepNext/>
              <w:ind w:firstLine="0"/>
              <w:jc w:val="center"/>
            </w:pPr>
            <w:r>
              <w:t xml:space="preserve">Рисунок </w:t>
            </w:r>
            <w:fldSimple w:instr=" SEQ Рисунок \* ARABIC ">
              <w:r w:rsidR="00BC739C">
                <w:rPr>
                  <w:noProof/>
                </w:rPr>
                <w:t>25</w:t>
              </w:r>
            </w:fldSimple>
            <w:r>
              <w:t xml:space="preserve"> </w:t>
            </w:r>
            <w:r w:rsidRPr="006D495B">
              <w:rPr>
                <w:iCs/>
              </w:rPr>
              <w:t>—</w:t>
            </w:r>
            <w:r>
              <w:rPr>
                <w:iCs/>
              </w:rPr>
              <w:t xml:space="preserve"> </w:t>
            </w:r>
            <w:r w:rsidRPr="005E792E">
              <w:rPr>
                <w:iCs/>
              </w:rPr>
              <w:t>Диалоговое окно нумерации уравнений</w:t>
            </w:r>
          </w:p>
        </w:tc>
      </w:tr>
    </w:tbl>
    <w:p w14:paraId="3B86B99E" w14:textId="77777777" w:rsidR="005E792E" w:rsidRDefault="005E792E" w:rsidP="005E792E">
      <w:pPr>
        <w:pStyle w:val="ad"/>
        <w:ind w:left="1069" w:firstLine="0"/>
      </w:pPr>
    </w:p>
    <w:p w14:paraId="07F4928C" w14:textId="100F6B9B" w:rsidR="00AE0CC9" w:rsidRDefault="00B127E7" w:rsidP="0026112B">
      <w:pPr>
        <w:pStyle w:val="ad"/>
        <w:numPr>
          <w:ilvl w:val="0"/>
          <w:numId w:val="22"/>
        </w:numPr>
      </w:pPr>
      <w:r>
        <w:t xml:space="preserve">Создайте таблицу из двух столбцов и одной строки. В левой ячейке разместите </w:t>
      </w:r>
      <w:r w:rsidR="00863E0C">
        <w:t>уравнение</w:t>
      </w:r>
      <w:r>
        <w:t xml:space="preserve">, в правой – появившийся номер </w:t>
      </w:r>
      <w:r w:rsidR="00863E0C">
        <w:t>уравнения</w:t>
      </w:r>
      <w:r>
        <w:t xml:space="preserve">. Приведите оформление </w:t>
      </w:r>
      <w:r w:rsidR="00863E0C">
        <w:t>уравнения</w:t>
      </w:r>
      <w:r>
        <w:t xml:space="preserve"> и автоматически проставленного номера в соответствие с примером, указанным в данном подразделе (</w:t>
      </w:r>
      <w:r w:rsidR="00863E0C">
        <w:t>см. уравнение</w:t>
      </w:r>
      <w:r>
        <w:t xml:space="preserve"> (1)). </w:t>
      </w:r>
    </w:p>
    <w:p w14:paraId="0D226226" w14:textId="7C4A2D8D" w:rsidR="00B127E7" w:rsidRDefault="00B127E7" w:rsidP="0026112B">
      <w:pPr>
        <w:pStyle w:val="ad"/>
        <w:numPr>
          <w:ilvl w:val="0"/>
          <w:numId w:val="22"/>
        </w:numPr>
      </w:pPr>
      <w:r>
        <w:t xml:space="preserve">Уберите границы таблицы и сохраните получившуюся таблицу для </w:t>
      </w:r>
      <w:r w:rsidR="00863E0C">
        <w:t>уравнений</w:t>
      </w:r>
      <w:r>
        <w:t xml:space="preserve"> как шаблон. Для этого выделите таблицу, во вкладке «Вставка» перейдите в раздел «Таблицы» и выберите «Экспресс-таблицы» </w:t>
      </w:r>
      <w:r w:rsidR="006B1CE6">
        <w:t>–</w:t>
      </w:r>
      <w:r>
        <w:t xml:space="preserve"> «С</w:t>
      </w:r>
      <w:r w:rsidR="0067324E">
        <w:t>охранить выделенный фрагмент в коллекцию экспресс-таблиц».</w:t>
      </w:r>
      <w:r w:rsidR="006B1CE6">
        <w:t xml:space="preserve"> В открывшемся диалоговом окне сохраните таблицу под выбранным вами названием. Пример представлен на рисунке </w:t>
      </w:r>
      <w:r w:rsidR="00724880">
        <w:t>26</w:t>
      </w:r>
      <w:r w:rsidR="006B1CE6">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1DAB6018" w14:textId="77777777" w:rsidTr="0002465A">
        <w:tc>
          <w:tcPr>
            <w:tcW w:w="9628" w:type="dxa"/>
          </w:tcPr>
          <w:p w14:paraId="66DF401C" w14:textId="7291A6A7" w:rsidR="005E792E" w:rsidRDefault="005E792E" w:rsidP="00912E01">
            <w:pPr>
              <w:ind w:firstLine="0"/>
              <w:jc w:val="center"/>
            </w:pPr>
            <w:r>
              <w:rPr>
                <w:noProof/>
              </w:rPr>
              <w:drawing>
                <wp:inline distT="0" distB="0" distL="0" distR="0" wp14:anchorId="536C4B5A" wp14:editId="2D79DE3B">
                  <wp:extent cx="3520674" cy="219600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0674" cy="2196000"/>
                          </a:xfrm>
                          <a:prstGeom prst="rect">
                            <a:avLst/>
                          </a:prstGeom>
                          <a:noFill/>
                        </pic:spPr>
                      </pic:pic>
                    </a:graphicData>
                  </a:graphic>
                </wp:inline>
              </w:drawing>
            </w:r>
          </w:p>
        </w:tc>
      </w:tr>
      <w:tr w:rsidR="005E792E" w14:paraId="4F654CED" w14:textId="77777777" w:rsidTr="0002465A">
        <w:tc>
          <w:tcPr>
            <w:tcW w:w="9628" w:type="dxa"/>
          </w:tcPr>
          <w:p w14:paraId="52923E1A" w14:textId="6326401A" w:rsidR="005E792E" w:rsidRDefault="005E792E" w:rsidP="00912E01">
            <w:pPr>
              <w:keepNext/>
              <w:ind w:firstLine="0"/>
              <w:jc w:val="center"/>
            </w:pPr>
            <w:r>
              <w:t xml:space="preserve">Рисунок </w:t>
            </w:r>
            <w:fldSimple w:instr=" SEQ Рисунок \* ARABIC ">
              <w:r w:rsidR="00BC739C">
                <w:rPr>
                  <w:noProof/>
                </w:rPr>
                <w:t>26</w:t>
              </w:r>
            </w:fldSimple>
            <w:r>
              <w:t xml:space="preserve"> </w:t>
            </w:r>
            <w:r w:rsidRPr="006D495B">
              <w:rPr>
                <w:iCs/>
              </w:rPr>
              <w:t>—</w:t>
            </w:r>
            <w:r>
              <w:rPr>
                <w:iCs/>
              </w:rPr>
              <w:t xml:space="preserve"> </w:t>
            </w:r>
            <w:r w:rsidRPr="005E792E">
              <w:rPr>
                <w:iCs/>
              </w:rPr>
              <w:t>Диалоговое окно создания таблицы-шаблона</w:t>
            </w:r>
          </w:p>
        </w:tc>
      </w:tr>
    </w:tbl>
    <w:p w14:paraId="3D559122" w14:textId="726CD409" w:rsidR="00061DBD" w:rsidRDefault="00061DBD" w:rsidP="00061DBD">
      <w:pPr>
        <w:ind w:firstLine="0"/>
      </w:pPr>
    </w:p>
    <w:p w14:paraId="78FBF8F8" w14:textId="744CB46D" w:rsidR="00556F7B" w:rsidRDefault="00061DBD" w:rsidP="0026112B">
      <w:pPr>
        <w:pStyle w:val="ad"/>
        <w:numPr>
          <w:ilvl w:val="0"/>
          <w:numId w:val="22"/>
        </w:numPr>
      </w:pPr>
      <w:r>
        <w:lastRenderedPageBreak/>
        <w:t xml:space="preserve">При добавлении новых </w:t>
      </w:r>
      <w:r w:rsidR="00863E0C">
        <w:t>уравнений</w:t>
      </w:r>
      <w:r>
        <w:t xml:space="preserve"> обновляйте их номера через контекстное меню, открывающееся при нажатии правой клавишей мыши на номер формулы (см. рисунок </w:t>
      </w:r>
      <w:r w:rsidR="00BF0E02">
        <w:t>2</w:t>
      </w:r>
      <w:r w:rsidR="00724880">
        <w:t>7</w:t>
      </w:r>
      <w:r>
        <w:t>).</w:t>
      </w:r>
      <w:r w:rsidR="00863E0C">
        <w:t xml:space="preserve"> </w:t>
      </w:r>
      <w:r w:rsidR="005E792E" w:rsidRPr="005E792E">
        <w:t xml:space="preserve">Также обновить номер </w:t>
      </w:r>
      <w:r w:rsidR="005E792E">
        <w:t>уравнения</w:t>
      </w:r>
      <w:r w:rsidR="005E792E" w:rsidRPr="005E792E">
        <w:t xml:space="preserve"> мо</w:t>
      </w:r>
      <w:r w:rsidR="005E792E">
        <w:t>жно нажатием клавиши F9. Для об</w:t>
      </w:r>
      <w:r w:rsidR="005E792E" w:rsidRPr="005E792E">
        <w:t xml:space="preserve">новления номеров сразу всех </w:t>
      </w:r>
      <w:r w:rsidR="005E792E">
        <w:t>уравнений</w:t>
      </w:r>
      <w:r w:rsidR="005E792E" w:rsidRPr="005E792E">
        <w:t xml:space="preserve"> в документе следует выделить весь текст, нажав сочетание </w:t>
      </w:r>
      <w:proofErr w:type="spellStart"/>
      <w:r w:rsidR="005E792E" w:rsidRPr="005E792E">
        <w:t>Ctrl+A</w:t>
      </w:r>
      <w:proofErr w:type="spellEnd"/>
      <w:r w:rsidR="005E792E" w:rsidRPr="005E792E">
        <w:t>, а затем нажать клавишу F9 и выбрать «Обновить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52C8" w14:paraId="00684B02" w14:textId="77777777" w:rsidTr="0002465A">
        <w:tc>
          <w:tcPr>
            <w:tcW w:w="9628" w:type="dxa"/>
          </w:tcPr>
          <w:p w14:paraId="3A5C424D" w14:textId="5B3146D4" w:rsidR="00C752C8" w:rsidRDefault="00C752C8" w:rsidP="00912E01">
            <w:pPr>
              <w:ind w:firstLine="0"/>
              <w:jc w:val="center"/>
            </w:pPr>
            <w:r>
              <w:rPr>
                <w:noProof/>
              </w:rPr>
              <mc:AlternateContent>
                <mc:Choice Requires="wps">
                  <w:drawing>
                    <wp:anchor distT="0" distB="0" distL="114300" distR="114300" simplePos="0" relativeHeight="251716608" behindDoc="0" locked="0" layoutInCell="1" allowOverlap="1" wp14:anchorId="4D828E39" wp14:editId="4FA773E7">
                      <wp:simplePos x="0" y="0"/>
                      <wp:positionH relativeFrom="column">
                        <wp:posOffset>2074693</wp:posOffset>
                      </wp:positionH>
                      <wp:positionV relativeFrom="paragraph">
                        <wp:posOffset>946416</wp:posOffset>
                      </wp:positionV>
                      <wp:extent cx="1388229" cy="310204"/>
                      <wp:effectExtent l="0" t="0" r="21590" b="13970"/>
                      <wp:wrapNone/>
                      <wp:docPr id="40" name="Овал 40"/>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843C3" id="Овал 40" o:spid="_x0000_s1026" style="position:absolute;margin-left:163.35pt;margin-top:74.5pt;width:109.3pt;height:2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" filled="f" strokecolor="red" strokeweight="1pt">
                      <v:stroke joinstyle="miter"/>
                    </v:oval>
                  </w:pict>
                </mc:Fallback>
              </mc:AlternateContent>
            </w:r>
            <w:r>
              <w:rPr>
                <w:noProof/>
              </w:rPr>
              <w:drawing>
                <wp:inline distT="0" distB="0" distL="0" distR="0" wp14:anchorId="7BDEEF36" wp14:editId="687C9305">
                  <wp:extent cx="1725295" cy="2914015"/>
                  <wp:effectExtent l="0" t="0" r="825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5295" cy="2914015"/>
                          </a:xfrm>
                          <a:prstGeom prst="rect">
                            <a:avLst/>
                          </a:prstGeom>
                          <a:noFill/>
                        </pic:spPr>
                      </pic:pic>
                    </a:graphicData>
                  </a:graphic>
                </wp:inline>
              </w:drawing>
            </w:r>
          </w:p>
        </w:tc>
      </w:tr>
      <w:tr w:rsidR="00C752C8" w14:paraId="242EF2A2" w14:textId="77777777" w:rsidTr="0002465A">
        <w:tc>
          <w:tcPr>
            <w:tcW w:w="9628" w:type="dxa"/>
          </w:tcPr>
          <w:p w14:paraId="3C1246B2" w14:textId="2DDEFCCD" w:rsidR="00556F7B" w:rsidRPr="0026112B" w:rsidRDefault="00C752C8" w:rsidP="0026112B">
            <w:pPr>
              <w:keepNext/>
              <w:ind w:firstLine="0"/>
              <w:jc w:val="center"/>
              <w:rPr>
                <w:iCs/>
              </w:rPr>
            </w:pPr>
            <w:r>
              <w:t xml:space="preserve">Рисунок </w:t>
            </w:r>
            <w:fldSimple w:instr=" SEQ Рисунок \* ARABIC ">
              <w:r w:rsidR="00BC739C">
                <w:rPr>
                  <w:noProof/>
                </w:rPr>
                <w:t>27</w:t>
              </w:r>
            </w:fldSimple>
            <w:r>
              <w:t xml:space="preserve"> </w:t>
            </w:r>
            <w:r w:rsidRPr="006D495B">
              <w:rPr>
                <w:iCs/>
              </w:rPr>
              <w:t>—</w:t>
            </w:r>
            <w:r>
              <w:rPr>
                <w:iCs/>
              </w:rPr>
              <w:t xml:space="preserve"> </w:t>
            </w:r>
            <w:r w:rsidRPr="00C752C8">
              <w:rPr>
                <w:iCs/>
              </w:rPr>
              <w:t>Обновление номеров формул при автоматической нумерации</w:t>
            </w:r>
            <w:r w:rsidR="00556F7B">
              <w:tab/>
            </w:r>
          </w:p>
        </w:tc>
      </w:tr>
    </w:tbl>
    <w:p w14:paraId="4CF75A79" w14:textId="53BB662D" w:rsidR="0026112B" w:rsidRDefault="0026112B" w:rsidP="0026112B"/>
    <w:p w14:paraId="574BB10D" w14:textId="097E473D" w:rsidR="00347B54" w:rsidRPr="00AB6A65" w:rsidRDefault="00347B54" w:rsidP="00B25133">
      <w:pPr>
        <w:pStyle w:val="3"/>
      </w:pPr>
      <w:bookmarkStart w:id="34" w:name="_Toc117351339"/>
      <w:r>
        <w:t xml:space="preserve">2.5.2. Автоматизация нумерации уравнений </w:t>
      </w:r>
      <w:proofErr w:type="spellStart"/>
      <w:r>
        <w:rPr>
          <w:lang w:val="en-US"/>
        </w:rPr>
        <w:t>MathType</w:t>
      </w:r>
      <w:bookmarkEnd w:id="34"/>
      <w:proofErr w:type="spellEnd"/>
    </w:p>
    <w:p w14:paraId="71CF6884" w14:textId="3786036D" w:rsidR="005B123A" w:rsidRDefault="0026112B" w:rsidP="0026112B">
      <w:r w:rsidRPr="0026112B">
        <w:t xml:space="preserve">Ниже приведён алгоритм, позволяющий автоматизировать нумерацию уравнений в </w:t>
      </w:r>
      <w:r>
        <w:rPr>
          <w:lang w:val="en-US"/>
        </w:rPr>
        <w:t>Math</w:t>
      </w:r>
      <w:r w:rsidRPr="0026112B">
        <w:t xml:space="preserve"> </w:t>
      </w:r>
      <w:r>
        <w:rPr>
          <w:lang w:val="en-US"/>
        </w:rPr>
        <w:t>Type</w:t>
      </w:r>
      <w:r>
        <w:t>.</w:t>
      </w:r>
      <w:r w:rsidR="006B752A" w:rsidRPr="006B752A">
        <w:rPr>
          <w:noProof/>
        </w:rPr>
        <w:t xml:space="preserve"> </w:t>
      </w:r>
    </w:p>
    <w:p w14:paraId="4FE7EC8B" w14:textId="3DA864E9" w:rsidR="0026112B" w:rsidRDefault="00793E6E" w:rsidP="0026112B">
      <w:pPr>
        <w:pStyle w:val="ad"/>
        <w:numPr>
          <w:ilvl w:val="0"/>
          <w:numId w:val="23"/>
        </w:numPr>
      </w:pPr>
      <w:r>
        <w:rPr>
          <w:noProof/>
        </w:rPr>
        <mc:AlternateContent>
          <mc:Choice Requires="wpg">
            <w:drawing>
              <wp:anchor distT="0" distB="0" distL="114300" distR="114300" simplePos="0" relativeHeight="251940864" behindDoc="0" locked="0" layoutInCell="1" allowOverlap="1" wp14:anchorId="2F15766C" wp14:editId="2955C4FD">
                <wp:simplePos x="0" y="0"/>
                <wp:positionH relativeFrom="column">
                  <wp:posOffset>2673158</wp:posOffset>
                </wp:positionH>
                <wp:positionV relativeFrom="paragraph">
                  <wp:posOffset>601493</wp:posOffset>
                </wp:positionV>
                <wp:extent cx="3444506" cy="404038"/>
                <wp:effectExtent l="0" t="0" r="22860" b="15240"/>
                <wp:wrapNone/>
                <wp:docPr id="237" name="Группа 237"/>
                <wp:cNvGraphicFramePr/>
                <a:graphic xmlns:a="http://schemas.openxmlformats.org/drawingml/2006/main">
                  <a:graphicData uri="http://schemas.microsoft.com/office/word/2010/wordprocessingGroup">
                    <wpg:wgp>
                      <wpg:cNvGrpSpPr/>
                      <wpg:grpSpPr>
                        <a:xfrm>
                          <a:off x="0" y="0"/>
                          <a:ext cx="3444506" cy="404038"/>
                          <a:chOff x="0" y="0"/>
                          <a:chExt cx="3444506" cy="404038"/>
                        </a:xfrm>
                      </wpg:grpSpPr>
                      <wps:wsp>
                        <wps:cNvPr id="204" name="Овал 204"/>
                        <wps:cNvSpPr/>
                        <wps:spPr>
                          <a:xfrm>
                            <a:off x="2892056"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0" y="170121"/>
                            <a:ext cx="946298" cy="23391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805E1" id="Группа 237" o:spid="_x0000_s1026" style="position:absolute;margin-left:210.5pt;margin-top:47.35pt;width:271.2pt;height:31.8pt;z-index:251940864" coordsize="3444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">
                <v:oval id="Овал 204" o:spid="_x0000_s1027" style="position:absolute;left:28920;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0CwQAAANwAAAAPAAAAZHJzL2Rvd25yZXYueG1sRI9Bi8Iw&#10;FITvwv6H8Ba8yJoqUr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C1/jQLBAAAA3AAAAA8AAAAA&#10;AAAAAAAAAAAABwIAAGRycy9kb3ducmV2LnhtbFBLBQYAAAAAAwADALcAAAD1AgAAAAA=&#10;" filled="f" strokecolor="red" strokeweight="1pt">
                  <v:stroke joinstyle="miter"/>
                </v:oval>
                <v:oval id="Овал 205" o:spid="_x0000_s1028" style="position:absolute;top:1701;width:946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ZwQAAANwAAAAPAAAAZHJzL2Rvd25yZXYueG1sRI9Bi8Iw&#10;FITvwv6H8Ba8yJoqW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EIzKJnBAAAA3AAAAA8AAAAA&#10;AAAAAAAAAAAABwIAAGRycy9kb3ducmV2LnhtbFBLBQYAAAAAAwADALcAAAD1AgAAAAA=&#10;" filled="f" strokecolor="red" strokeweight="1pt">
                  <v:stroke joinstyle="miter"/>
                </v:oval>
              </v:group>
            </w:pict>
          </mc:Fallback>
        </mc:AlternateContent>
      </w:r>
      <w:r w:rsidR="0026112B">
        <w:t xml:space="preserve">Откройте окно настройки формата нумерации уравнений в </w:t>
      </w:r>
      <w:proofErr w:type="spellStart"/>
      <w:r w:rsidR="0026112B">
        <w:rPr>
          <w:lang w:val="en-US"/>
        </w:rPr>
        <w:t>MathType</w:t>
      </w:r>
      <w:proofErr w:type="spellEnd"/>
      <w:r w:rsidR="0026112B">
        <w:t xml:space="preserve">, как показано на рисунке </w:t>
      </w:r>
      <w:r w:rsidR="00724880">
        <w:t>28</w:t>
      </w:r>
      <w:r w:rsidR="0026112B">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6112B" w14:paraId="376BF18E" w14:textId="77777777" w:rsidTr="0002465A">
        <w:tc>
          <w:tcPr>
            <w:tcW w:w="9628" w:type="dxa"/>
          </w:tcPr>
          <w:p w14:paraId="05CD7E1E" w14:textId="6AA5E801" w:rsidR="0026112B" w:rsidRDefault="0026112B" w:rsidP="00912E01">
            <w:pPr>
              <w:ind w:firstLine="0"/>
              <w:jc w:val="center"/>
            </w:pPr>
            <w:r>
              <w:rPr>
                <w:noProof/>
              </w:rPr>
              <w:drawing>
                <wp:inline distT="0" distB="0" distL="0" distR="0" wp14:anchorId="0FD49D3A" wp14:editId="06C5DF54">
                  <wp:extent cx="6120130" cy="87122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871220"/>
                          </a:xfrm>
                          <a:prstGeom prst="rect">
                            <a:avLst/>
                          </a:prstGeom>
                        </pic:spPr>
                      </pic:pic>
                    </a:graphicData>
                  </a:graphic>
                </wp:inline>
              </w:drawing>
            </w:r>
          </w:p>
        </w:tc>
      </w:tr>
      <w:tr w:rsidR="0026112B" w14:paraId="0C91CC34" w14:textId="77777777" w:rsidTr="0002465A">
        <w:tc>
          <w:tcPr>
            <w:tcW w:w="9628" w:type="dxa"/>
          </w:tcPr>
          <w:p w14:paraId="431EB851" w14:textId="6CC1338C" w:rsidR="0026112B" w:rsidRPr="0026112B" w:rsidRDefault="0026112B" w:rsidP="0026112B">
            <w:pPr>
              <w:keepNext/>
              <w:ind w:firstLine="0"/>
              <w:jc w:val="center"/>
            </w:pPr>
            <w:r>
              <w:t xml:space="preserve">Рисунок </w:t>
            </w:r>
            <w:fldSimple w:instr=" SEQ Рисунок \* ARABIC ">
              <w:r w:rsidR="00BC739C">
                <w:rPr>
                  <w:noProof/>
                </w:rPr>
                <w:t>28</w:t>
              </w:r>
            </w:fldSimple>
            <w:r>
              <w:t xml:space="preserve"> </w:t>
            </w:r>
            <w:r w:rsidRPr="006D495B">
              <w:rPr>
                <w:iCs/>
              </w:rPr>
              <w:t>—</w:t>
            </w:r>
            <w:r>
              <w:rPr>
                <w:iCs/>
              </w:rPr>
              <w:t xml:space="preserve"> Вкладка настройки формата нумерации уравнений в </w:t>
            </w:r>
            <w:proofErr w:type="spellStart"/>
            <w:r>
              <w:rPr>
                <w:iCs/>
                <w:lang w:val="en-US"/>
              </w:rPr>
              <w:t>MathType</w:t>
            </w:r>
            <w:proofErr w:type="spellEnd"/>
          </w:p>
        </w:tc>
      </w:tr>
    </w:tbl>
    <w:p w14:paraId="236611AA" w14:textId="77777777" w:rsidR="0026112B" w:rsidRDefault="0026112B" w:rsidP="0026112B">
      <w:pPr>
        <w:pStyle w:val="ad"/>
        <w:ind w:left="1069" w:firstLine="0"/>
      </w:pPr>
    </w:p>
    <w:p w14:paraId="0F6A70DB" w14:textId="6A6555AA" w:rsidR="0026112B" w:rsidRDefault="0026112B" w:rsidP="0026112B">
      <w:pPr>
        <w:pStyle w:val="ad"/>
        <w:numPr>
          <w:ilvl w:val="0"/>
          <w:numId w:val="23"/>
        </w:numPr>
      </w:pPr>
      <w:r>
        <w:lastRenderedPageBreak/>
        <w:t>Укажите параметры нумерации, представленные на рисунке 2</w:t>
      </w:r>
      <w:r w:rsidR="00724880">
        <w:t>9</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6112B" w14:paraId="5C46D796" w14:textId="77777777" w:rsidTr="0002465A">
        <w:tc>
          <w:tcPr>
            <w:tcW w:w="9628" w:type="dxa"/>
          </w:tcPr>
          <w:p w14:paraId="300C207B" w14:textId="3DE24E9F" w:rsidR="0026112B" w:rsidRDefault="00C957D9" w:rsidP="00912E01">
            <w:pPr>
              <w:ind w:firstLine="0"/>
              <w:jc w:val="center"/>
            </w:pPr>
            <w:r>
              <w:rPr>
                <w:noProof/>
              </w:rPr>
              <mc:AlternateContent>
                <mc:Choice Requires="wps">
                  <w:drawing>
                    <wp:anchor distT="0" distB="0" distL="114300" distR="114300" simplePos="0" relativeHeight="251941888" behindDoc="0" locked="0" layoutInCell="1" allowOverlap="1" wp14:anchorId="2DEF00E8" wp14:editId="5A72D9B4">
                      <wp:simplePos x="0" y="0"/>
                      <wp:positionH relativeFrom="column">
                        <wp:posOffset>1594485</wp:posOffset>
                      </wp:positionH>
                      <wp:positionV relativeFrom="paragraph">
                        <wp:posOffset>236840</wp:posOffset>
                      </wp:positionV>
                      <wp:extent cx="2147777" cy="1701210"/>
                      <wp:effectExtent l="0" t="0" r="24130" b="13335"/>
                      <wp:wrapNone/>
                      <wp:docPr id="206" name="Прямоугольник 206"/>
                      <wp:cNvGraphicFramePr/>
                      <a:graphic xmlns:a="http://schemas.openxmlformats.org/drawingml/2006/main">
                        <a:graphicData uri="http://schemas.microsoft.com/office/word/2010/wordprocessingShape">
                          <wps:wsp>
                            <wps:cNvSpPr/>
                            <wps:spPr>
                              <a:xfrm>
                                <a:off x="0" y="0"/>
                                <a:ext cx="2147777" cy="1701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C52CD" id="Прямоугольник 206" o:spid="_x0000_s1026" style="position:absolute;margin-left:125.55pt;margin-top:18.65pt;width:169.1pt;height:133.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" filled="f" strokecolor="red" strokeweight="1pt"/>
                  </w:pict>
                </mc:Fallback>
              </mc:AlternateContent>
            </w:r>
            <w:r w:rsidR="0026112B">
              <w:rPr>
                <w:noProof/>
              </w:rPr>
              <w:drawing>
                <wp:inline distT="0" distB="0" distL="0" distR="0" wp14:anchorId="51C056BC" wp14:editId="7C9659AD">
                  <wp:extent cx="2880000" cy="3480863"/>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0000" cy="3480863"/>
                          </a:xfrm>
                          <a:prstGeom prst="rect">
                            <a:avLst/>
                          </a:prstGeom>
                        </pic:spPr>
                      </pic:pic>
                    </a:graphicData>
                  </a:graphic>
                </wp:inline>
              </w:drawing>
            </w:r>
          </w:p>
        </w:tc>
      </w:tr>
      <w:tr w:rsidR="0026112B" w14:paraId="62FC90CB" w14:textId="77777777" w:rsidTr="0002465A">
        <w:tc>
          <w:tcPr>
            <w:tcW w:w="9628" w:type="dxa"/>
          </w:tcPr>
          <w:p w14:paraId="24C98B95" w14:textId="615C2AAB" w:rsidR="0026112B" w:rsidRPr="0026112B" w:rsidRDefault="0026112B" w:rsidP="0026112B">
            <w:pPr>
              <w:keepNext/>
              <w:ind w:firstLine="0"/>
              <w:jc w:val="center"/>
            </w:pPr>
            <w:r>
              <w:t xml:space="preserve">Рисунок </w:t>
            </w:r>
            <w:fldSimple w:instr=" SEQ Рисунок \* ARABIC ">
              <w:r w:rsidR="00BC739C">
                <w:rPr>
                  <w:noProof/>
                </w:rPr>
                <w:t>29</w:t>
              </w:r>
            </w:fldSimple>
            <w:r>
              <w:t xml:space="preserve"> </w:t>
            </w:r>
            <w:r w:rsidRPr="006D495B">
              <w:rPr>
                <w:iCs/>
              </w:rPr>
              <w:t>—</w:t>
            </w:r>
            <w:r>
              <w:rPr>
                <w:iCs/>
              </w:rPr>
              <w:t xml:space="preserve"> Параметры нумерации уравнений в </w:t>
            </w:r>
            <w:proofErr w:type="spellStart"/>
            <w:r>
              <w:rPr>
                <w:iCs/>
                <w:lang w:val="en-US"/>
              </w:rPr>
              <w:t>MathType</w:t>
            </w:r>
            <w:proofErr w:type="spellEnd"/>
          </w:p>
        </w:tc>
      </w:tr>
    </w:tbl>
    <w:p w14:paraId="03EDFC64" w14:textId="77777777" w:rsidR="0026112B" w:rsidRDefault="0026112B" w:rsidP="0026112B">
      <w:pPr>
        <w:pStyle w:val="ad"/>
        <w:ind w:left="1069" w:firstLine="0"/>
      </w:pPr>
    </w:p>
    <w:p w14:paraId="42D3A087" w14:textId="0058FAEF" w:rsidR="0026112B" w:rsidRDefault="003534D4" w:rsidP="0026112B">
      <w:pPr>
        <w:pStyle w:val="ad"/>
        <w:numPr>
          <w:ilvl w:val="0"/>
          <w:numId w:val="23"/>
        </w:numPr>
      </w:pPr>
      <w:r>
        <w:t>Введите новое уравнение, нажав «</w:t>
      </w:r>
      <w:r>
        <w:rPr>
          <w:lang w:val="en-US"/>
        </w:rPr>
        <w:t>Right</w:t>
      </w:r>
      <w:r w:rsidRPr="003534D4">
        <w:t>-</w:t>
      </w:r>
      <w:r>
        <w:rPr>
          <w:lang w:val="en-US"/>
        </w:rPr>
        <w:t>numbered</w:t>
      </w:r>
      <w:r>
        <w:t xml:space="preserve">», как показано на рисунке </w:t>
      </w:r>
      <w:r w:rsidR="00724880">
        <w:t>30</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4D4" w14:paraId="502DD467" w14:textId="77777777" w:rsidTr="0002465A">
        <w:tc>
          <w:tcPr>
            <w:tcW w:w="9628" w:type="dxa"/>
          </w:tcPr>
          <w:p w14:paraId="3BF564EE" w14:textId="27971DD1" w:rsidR="003534D4" w:rsidRDefault="003534D4" w:rsidP="00912E01">
            <w:pPr>
              <w:ind w:firstLine="0"/>
              <w:jc w:val="center"/>
            </w:pPr>
            <w:r>
              <w:rPr>
                <w:noProof/>
              </w:rPr>
              <w:drawing>
                <wp:inline distT="0" distB="0" distL="0" distR="0" wp14:anchorId="45958131" wp14:editId="6F513212">
                  <wp:extent cx="6120130" cy="8699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869950"/>
                          </a:xfrm>
                          <a:prstGeom prst="rect">
                            <a:avLst/>
                          </a:prstGeom>
                        </pic:spPr>
                      </pic:pic>
                    </a:graphicData>
                  </a:graphic>
                </wp:inline>
              </w:drawing>
            </w:r>
          </w:p>
        </w:tc>
      </w:tr>
      <w:tr w:rsidR="003534D4" w14:paraId="1EA9B805" w14:textId="77777777" w:rsidTr="0002465A">
        <w:tc>
          <w:tcPr>
            <w:tcW w:w="9628" w:type="dxa"/>
          </w:tcPr>
          <w:p w14:paraId="093A5A60" w14:textId="6587EFCA" w:rsidR="003534D4" w:rsidRDefault="003534D4" w:rsidP="008522CD">
            <w:pPr>
              <w:keepNext/>
              <w:ind w:firstLine="0"/>
              <w:jc w:val="center"/>
            </w:pPr>
            <w:r>
              <w:t xml:space="preserve">Рисунок </w:t>
            </w:r>
            <w:fldSimple w:instr=" SEQ Рисунок \* ARABIC ">
              <w:r w:rsidR="00BC739C">
                <w:rPr>
                  <w:noProof/>
                </w:rPr>
                <w:t>30</w:t>
              </w:r>
            </w:fldSimple>
            <w:r>
              <w:t xml:space="preserve"> </w:t>
            </w:r>
            <w:r w:rsidRPr="006D495B">
              <w:rPr>
                <w:iCs/>
              </w:rPr>
              <w:t>—</w:t>
            </w:r>
            <w:r>
              <w:rPr>
                <w:iCs/>
              </w:rPr>
              <w:t xml:space="preserve"> </w:t>
            </w:r>
            <w:r w:rsidR="008522CD">
              <w:rPr>
                <w:iCs/>
              </w:rPr>
              <w:t>Кнопка ввода пронумерованного уравнения.</w:t>
            </w:r>
          </w:p>
        </w:tc>
      </w:tr>
    </w:tbl>
    <w:p w14:paraId="1D52C377" w14:textId="6B5FA075" w:rsidR="003534D4" w:rsidRDefault="00793E6E" w:rsidP="003534D4">
      <w:pPr>
        <w:pStyle w:val="ad"/>
        <w:ind w:left="1069" w:firstLine="0"/>
      </w:pPr>
      <w:r>
        <w:rPr>
          <w:noProof/>
        </w:rPr>
        <mc:AlternateContent>
          <mc:Choice Requires="wpg">
            <w:drawing>
              <wp:anchor distT="0" distB="0" distL="114300" distR="114300" simplePos="0" relativeHeight="251947008" behindDoc="0" locked="0" layoutInCell="1" allowOverlap="1" wp14:anchorId="4E9B97EC" wp14:editId="0316B1C9">
                <wp:simplePos x="0" y="0"/>
                <wp:positionH relativeFrom="column">
                  <wp:posOffset>1184600</wp:posOffset>
                </wp:positionH>
                <wp:positionV relativeFrom="paragraph">
                  <wp:posOffset>-1303581</wp:posOffset>
                </wp:positionV>
                <wp:extent cx="4922431" cy="563525"/>
                <wp:effectExtent l="0" t="0" r="12065" b="27305"/>
                <wp:wrapNone/>
                <wp:docPr id="244" name="Группа 244"/>
                <wp:cNvGraphicFramePr/>
                <a:graphic xmlns:a="http://schemas.openxmlformats.org/drawingml/2006/main">
                  <a:graphicData uri="http://schemas.microsoft.com/office/word/2010/wordprocessingGroup">
                    <wpg:wgp>
                      <wpg:cNvGrpSpPr/>
                      <wpg:grpSpPr>
                        <a:xfrm>
                          <a:off x="0" y="0"/>
                          <a:ext cx="4922431" cy="563525"/>
                          <a:chOff x="0" y="0"/>
                          <a:chExt cx="4922431" cy="563525"/>
                        </a:xfrm>
                      </wpg:grpSpPr>
                      <wps:wsp>
                        <wps:cNvPr id="217" name="Овал 217"/>
                        <wps:cNvSpPr/>
                        <wps:spPr>
                          <a:xfrm>
                            <a:off x="0" y="361507"/>
                            <a:ext cx="914400" cy="2020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369981"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38CA9" id="Группа 244" o:spid="_x0000_s1026" style="position:absolute;margin-left:93.3pt;margin-top:-102.65pt;width:387.6pt;height:44.35pt;z-index:251947008" coordsize="4922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">
                <v:oval id="Овал 217" o:spid="_x0000_s1027" style="position:absolute;top:3615;width:914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" filled="f" strokecolor="red" strokeweight="1pt">
                  <v:stroke joinstyle="miter"/>
                </v:oval>
                <v:oval id="Овал 225" o:spid="_x0000_s1028" style="position:absolute;left:43699;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T5wgAAANwAAAAPAAAAZHJzL2Rvd25yZXYueG1sRI9fa8JA&#10;EMTfC/0Oxxb6UurFg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AJhnT5wgAAANwAAAAPAAAA&#10;AAAAAAAAAAAAAAcCAABkcnMvZG93bnJldi54bWxQSwUGAAAAAAMAAwC3AAAA9gIAAAAA&#10;" filled="f" strokecolor="red" strokeweight="1pt">
                  <v:stroke joinstyle="miter"/>
                </v:oval>
              </v:group>
            </w:pict>
          </mc:Fallback>
        </mc:AlternateContent>
      </w:r>
    </w:p>
    <w:p w14:paraId="5AB887AA" w14:textId="00921CCF" w:rsidR="003534D4" w:rsidRDefault="008522CD" w:rsidP="00926E01">
      <w:pPr>
        <w:pStyle w:val="ad"/>
        <w:numPr>
          <w:ilvl w:val="0"/>
          <w:numId w:val="23"/>
        </w:numPr>
      </w:pPr>
      <w:r>
        <w:t xml:space="preserve">Полученное уравнение будет автоматически пронумеровано в заданном формате. Обратите внимание, что нумерация формул, созданных стандартными средствами </w:t>
      </w:r>
      <w:r>
        <w:rPr>
          <w:lang w:val="en-US"/>
        </w:rPr>
        <w:t>Microsoft</w:t>
      </w:r>
      <w:r w:rsidRPr="008522CD">
        <w:t xml:space="preserve"> </w:t>
      </w:r>
      <w:r>
        <w:rPr>
          <w:lang w:val="en-US"/>
        </w:rPr>
        <w:t>Office</w:t>
      </w:r>
      <w:r w:rsidRPr="008522CD">
        <w:t xml:space="preserve"> </w:t>
      </w:r>
      <w:r>
        <w:rPr>
          <w:lang w:val="en-US"/>
        </w:rPr>
        <w:t>Word</w:t>
      </w:r>
      <w:r>
        <w:t xml:space="preserve">, и формул </w:t>
      </w:r>
      <w:proofErr w:type="spellStart"/>
      <w:r>
        <w:rPr>
          <w:lang w:val="en-US"/>
        </w:rPr>
        <w:t>MathType</w:t>
      </w:r>
      <w:proofErr w:type="spellEnd"/>
      <w:r>
        <w:t xml:space="preserve"> взаимно не учитывается. Например, несмотря на то, что в начале раздела 2.5. уже было уравнение (1), созданное средствами </w:t>
      </w:r>
      <w:r w:rsidR="00926E01" w:rsidRPr="00926E01">
        <w:rPr>
          <w:lang w:val="en-US"/>
        </w:rPr>
        <w:t>Microsoft</w:t>
      </w:r>
      <w:r w:rsidR="00926E01" w:rsidRPr="00926E01">
        <w:t xml:space="preserve"> </w:t>
      </w:r>
      <w:r w:rsidR="00926E01" w:rsidRPr="00926E01">
        <w:rPr>
          <w:lang w:val="en-US"/>
        </w:rPr>
        <w:t>Office</w:t>
      </w:r>
      <w:r>
        <w:t xml:space="preserve">, </w:t>
      </w:r>
      <w:r w:rsidRPr="008522CD">
        <w:t xml:space="preserve">уравнение </w:t>
      </w:r>
      <w:proofErr w:type="spellStart"/>
      <w:r w:rsidRPr="008522CD">
        <w:t>MathType</w:t>
      </w:r>
      <w:proofErr w:type="spellEnd"/>
      <w:r w:rsidRPr="008522CD">
        <w:t xml:space="preserve"> будет</w:t>
      </w:r>
      <w:r w:rsidR="00926E01">
        <w:t xml:space="preserve"> также</w:t>
      </w:r>
      <w:r w:rsidRPr="008522CD">
        <w:t xml:space="preserve"> иметь номер (1)</w:t>
      </w:r>
      <w:r>
        <w:t>:</w:t>
      </w:r>
    </w:p>
    <w:p w14:paraId="0067E906" w14:textId="784FAA80" w:rsidR="003E3B20" w:rsidRDefault="003E3B20" w:rsidP="003E3B20"/>
    <w:p w14:paraId="234CE3AB" w14:textId="77777777" w:rsidR="003E3B20" w:rsidRDefault="003E3B20" w:rsidP="003E3B20"/>
    <w:p w14:paraId="7D13ED76" w14:textId="20935184" w:rsidR="008522CD" w:rsidRDefault="00100665" w:rsidP="00100665">
      <w:pPr>
        <w:pStyle w:val="MTDisplayEquation"/>
      </w:pPr>
      <w:r>
        <w:lastRenderedPageBreak/>
        <w:tab/>
      </w:r>
      <w:r w:rsidR="00AD7207" w:rsidRPr="00100665">
        <w:rPr>
          <w:noProof/>
          <w:position w:val="-6"/>
        </w:rPr>
        <w:object w:dxaOrig="840" w:dyaOrig="320" w14:anchorId="6C76B8E3">
          <v:shape id="_x0000_i1026" type="#_x0000_t75" alt="" style="width:41.4pt;height:15.6pt;mso-width-percent:0;mso-height-percent:0;mso-width-percent:0;mso-height-percent:0" o:ole="">
            <v:imagedata r:id="rId40" o:title=""/>
          </v:shape>
          <o:OLEObject Type="Embed" ProgID="Equation.DSMT4" ShapeID="_x0000_i1026" DrawAspect="Content" ObjectID="_1754851299" r:id="rId41"/>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BC739C">
          <w:rPr>
            <w:noProof/>
          </w:rPr>
          <w:instrText>1</w:instrText>
        </w:r>
      </w:fldSimple>
      <w:r>
        <w:instrText>)</w:instrText>
      </w:r>
      <w:r>
        <w:fldChar w:fldCharType="end"/>
      </w:r>
    </w:p>
    <w:p w14:paraId="55C0CC84" w14:textId="18E22EAB" w:rsidR="0026112B" w:rsidRDefault="00100665" w:rsidP="00100665">
      <w:pPr>
        <w:ind w:left="1134" w:firstLine="0"/>
      </w:pPr>
      <w:r>
        <w:t xml:space="preserve">где </w:t>
      </w:r>
      <w:r w:rsidR="00AD7207" w:rsidRPr="00100665">
        <w:rPr>
          <w:noProof/>
          <w:position w:val="-4"/>
        </w:rPr>
        <w:object w:dxaOrig="240" w:dyaOrig="260" w14:anchorId="74CB5866">
          <v:shape id="_x0000_i1027" type="#_x0000_t75" alt="" style="width:12.6pt;height:12.6pt;mso-width-percent:0;mso-height-percent:0;mso-width-percent:0;mso-height-percent:0" o:ole="">
            <v:imagedata r:id="rId42" o:title=""/>
          </v:shape>
          <o:OLEObject Type="Embed" ProgID="Equation.DSMT4" ShapeID="_x0000_i1027" DrawAspect="Content" ObjectID="_1754851300" r:id="rId43"/>
        </w:object>
      </w:r>
      <w:r>
        <w:rPr>
          <w:lang w:val="en-US"/>
        </w:rPr>
        <w:t xml:space="preserve"> </w:t>
      </w:r>
      <w:r>
        <w:t>– энергия объекта;</w:t>
      </w:r>
    </w:p>
    <w:tbl>
      <w:tblPr>
        <w:tblStyle w:val="ac"/>
        <w:tblW w:w="8386"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31"/>
        <w:gridCol w:w="425"/>
        <w:gridCol w:w="7230"/>
      </w:tblGrid>
      <w:tr w:rsidR="00100665" w14:paraId="5BD99D0D" w14:textId="77777777" w:rsidTr="00100665">
        <w:tc>
          <w:tcPr>
            <w:tcW w:w="731" w:type="dxa"/>
          </w:tcPr>
          <w:p w14:paraId="33F0D54E" w14:textId="7D98DB40" w:rsidR="00100665" w:rsidRPr="00100665" w:rsidRDefault="00AD7207" w:rsidP="00100665">
            <w:pPr>
              <w:ind w:right="177" w:firstLine="0"/>
              <w:rPr>
                <w:lang w:val="en-US"/>
              </w:rPr>
            </w:pPr>
            <w:r w:rsidRPr="00100665">
              <w:rPr>
                <w:noProof/>
                <w:position w:val="-6"/>
              </w:rPr>
              <w:object w:dxaOrig="260" w:dyaOrig="220" w14:anchorId="29C3152C">
                <v:shape id="_x0000_i1028" type="#_x0000_t75" alt="" style="width:12.6pt;height:11.4pt;mso-width-percent:0;mso-height-percent:0;mso-width-percent:0;mso-height-percent:0" o:ole="">
                  <v:imagedata r:id="rId44" o:title=""/>
                </v:shape>
                <o:OLEObject Type="Embed" ProgID="Equation.DSMT4" ShapeID="_x0000_i1028" DrawAspect="Content" ObjectID="_1754851301" r:id="rId45"/>
              </w:object>
            </w:r>
          </w:p>
        </w:tc>
        <w:tc>
          <w:tcPr>
            <w:tcW w:w="425" w:type="dxa"/>
            <w:vAlign w:val="center"/>
          </w:tcPr>
          <w:p w14:paraId="3933F2D2"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8F721D5" w14:textId="11C5B528" w:rsidR="00100665" w:rsidRDefault="00100665" w:rsidP="007D0392">
            <w:pPr>
              <w:ind w:firstLine="0"/>
              <w:jc w:val="left"/>
              <w:rPr>
                <w:rFonts w:eastAsiaTheme="minorEastAsia"/>
              </w:rPr>
            </w:pPr>
            <w:r>
              <w:rPr>
                <w:rFonts w:eastAsiaTheme="minorEastAsia"/>
              </w:rPr>
              <w:t>масса объекта;</w:t>
            </w:r>
          </w:p>
        </w:tc>
      </w:tr>
      <w:tr w:rsidR="00100665" w14:paraId="059F1F66" w14:textId="77777777" w:rsidTr="00100665">
        <w:tc>
          <w:tcPr>
            <w:tcW w:w="731" w:type="dxa"/>
          </w:tcPr>
          <w:p w14:paraId="466AF029" w14:textId="2C7A055B" w:rsidR="00100665" w:rsidRPr="006265DF" w:rsidRDefault="00AD7207" w:rsidP="00100665">
            <w:pPr>
              <w:ind w:right="177" w:firstLine="0"/>
            </w:pPr>
            <w:r w:rsidRPr="00100665">
              <w:rPr>
                <w:noProof/>
                <w:position w:val="-6"/>
              </w:rPr>
              <w:object w:dxaOrig="180" w:dyaOrig="220" w14:anchorId="6A598015">
                <v:shape id="_x0000_i1029" type="#_x0000_t75" alt="" style="width:6.6pt;height:11.4pt;mso-width-percent:0;mso-height-percent:0;mso-width-percent:0;mso-height-percent:0" o:ole="">
                  <v:imagedata r:id="rId46" o:title=""/>
                </v:shape>
                <o:OLEObject Type="Embed" ProgID="Equation.DSMT4" ShapeID="_x0000_i1029" DrawAspect="Content" ObjectID="_1754851302" r:id="rId47"/>
              </w:object>
            </w:r>
          </w:p>
        </w:tc>
        <w:tc>
          <w:tcPr>
            <w:tcW w:w="425" w:type="dxa"/>
            <w:vAlign w:val="center"/>
          </w:tcPr>
          <w:p w14:paraId="0F8C3914"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1766220" w14:textId="4CCF998F" w:rsidR="00100665" w:rsidRDefault="00100665" w:rsidP="00100665">
            <w:pPr>
              <w:ind w:firstLine="0"/>
              <w:jc w:val="left"/>
              <w:rPr>
                <w:rFonts w:eastAsiaTheme="minorEastAsia"/>
              </w:rPr>
            </w:pPr>
            <w:r>
              <w:rPr>
                <w:rFonts w:eastAsiaTheme="minorEastAsia"/>
              </w:rPr>
              <w:t>скорость света в вакууме.</w:t>
            </w:r>
          </w:p>
        </w:tc>
      </w:tr>
    </w:tbl>
    <w:p w14:paraId="1BE94907" w14:textId="77777777" w:rsidR="00100665" w:rsidRPr="00100665" w:rsidRDefault="00100665" w:rsidP="0026112B"/>
    <w:p w14:paraId="5085FBE2" w14:textId="48D5E43F" w:rsidR="00141100" w:rsidRPr="00B103C1" w:rsidRDefault="00141100" w:rsidP="0069451A">
      <w:pPr>
        <w:pStyle w:val="2"/>
      </w:pPr>
      <w:bookmarkStart w:id="35" w:name="_Toc117351340"/>
      <w:r w:rsidRPr="00B103C1">
        <w:t>2.</w:t>
      </w:r>
      <w:r w:rsidR="007A4776">
        <w:t>6</w:t>
      </w:r>
      <w:r w:rsidR="00657E91">
        <w:t>.</w:t>
      </w:r>
      <w:r w:rsidRPr="00B103C1">
        <w:t xml:space="preserve"> </w:t>
      </w:r>
      <w:r>
        <w:t>С</w:t>
      </w:r>
      <w:r w:rsidR="00351802">
        <w:t xml:space="preserve">сылки на </w:t>
      </w:r>
      <w:r>
        <w:t>использованны</w:t>
      </w:r>
      <w:r w:rsidR="00351802">
        <w:t>е</w:t>
      </w:r>
      <w:r>
        <w:t xml:space="preserve"> источник</w:t>
      </w:r>
      <w:r w:rsidR="00351802">
        <w:t>и</w:t>
      </w:r>
      <w:bookmarkEnd w:id="35"/>
    </w:p>
    <w:p w14:paraId="02429BB3" w14:textId="2DF1B749" w:rsidR="00C90261" w:rsidRPr="00763555" w:rsidRDefault="00EF47E5" w:rsidP="00321D37">
      <w:r>
        <w:t xml:space="preserve">В </w:t>
      </w:r>
      <w:r w:rsidR="000552C2">
        <w:t xml:space="preserve">тексте </w:t>
      </w:r>
      <w:r w:rsidR="0016107D">
        <w:t>РПЗ</w:t>
      </w:r>
      <w:r>
        <w:t xml:space="preserve"> </w:t>
      </w:r>
      <w:r w:rsidR="00022FDF">
        <w:t xml:space="preserve">должны быть </w:t>
      </w:r>
      <w:r w:rsidR="008026F9">
        <w:t>указаны</w:t>
      </w:r>
      <w:r w:rsidR="00022FDF">
        <w:t xml:space="preserve"> ссылки </w:t>
      </w:r>
      <w:r>
        <w:t xml:space="preserve">на все </w:t>
      </w:r>
      <w:r w:rsidR="000552C2">
        <w:t xml:space="preserve">использованные </w:t>
      </w:r>
      <w:r>
        <w:t>источники</w:t>
      </w:r>
      <w:r w:rsidR="000552C2">
        <w:t xml:space="preserve">, </w:t>
      </w:r>
      <w:r w:rsidR="008026F9">
        <w:t>перечисленные</w:t>
      </w:r>
      <w:r w:rsidR="000552C2">
        <w:t xml:space="preserve"> в </w:t>
      </w:r>
      <w:r w:rsidR="008026F9">
        <w:t>разделе «</w:t>
      </w:r>
      <w:r w:rsidR="000552C2">
        <w:t>СПИС</w:t>
      </w:r>
      <w:r w:rsidR="008026F9">
        <w:t>ОК</w:t>
      </w:r>
      <w:r w:rsidR="000552C2">
        <w:t xml:space="preserve"> ИСПОЛЬЗОВАННЫХ ИСТОЧНИКОВ</w:t>
      </w:r>
      <w:r w:rsidR="008026F9">
        <w:t>»</w:t>
      </w:r>
      <w:r w:rsidR="000552C2">
        <w:t>.</w:t>
      </w:r>
      <w:r>
        <w:t xml:space="preserve"> </w:t>
      </w:r>
      <w:r w:rsidR="000552C2">
        <w:t>Ссылк</w:t>
      </w:r>
      <w:r w:rsidR="008026F9">
        <w:t xml:space="preserve">у на источник </w:t>
      </w:r>
      <w:r w:rsidR="00022FDF">
        <w:t>указ</w:t>
      </w:r>
      <w:r w:rsidR="008026F9">
        <w:t xml:space="preserve">ывают в конце предложения, в котором источник был упомянут. Ссылку оформляют в виде </w:t>
      </w:r>
      <w:r w:rsidR="00022FDF">
        <w:t>номера</w:t>
      </w:r>
      <w:r w:rsidR="008026F9">
        <w:t>, под которым</w:t>
      </w:r>
      <w:r w:rsidR="00022FDF">
        <w:t xml:space="preserve"> источник</w:t>
      </w:r>
      <w:r w:rsidR="008026F9">
        <w:t xml:space="preserve"> числится в списке, заключенно</w:t>
      </w:r>
      <w:r w:rsidR="002C6708">
        <w:t>го</w:t>
      </w:r>
      <w:r w:rsidR="00022FDF">
        <w:t xml:space="preserve"> в квадратны</w:t>
      </w:r>
      <w:r w:rsidR="002C6708">
        <w:t>е</w:t>
      </w:r>
      <w:r w:rsidR="00022FDF">
        <w:t xml:space="preserve"> скобк</w:t>
      </w:r>
      <w:r w:rsidR="002C6708">
        <w:t>и</w:t>
      </w:r>
      <w:r w:rsidR="00767CAF">
        <w:t>:</w:t>
      </w:r>
      <w:r w:rsidR="00C90261">
        <w:t xml:space="preserve"> [9]</w:t>
      </w:r>
      <w:r w:rsidR="00767CAF">
        <w:t>.</w:t>
      </w:r>
      <w:r w:rsidR="00C90261">
        <w:t xml:space="preserve"> </w:t>
      </w:r>
      <w:r w:rsidR="00763555">
        <w:t xml:space="preserve">При ссылке сразу на два источника, последовательно указанных в списке, может быть использована запись </w:t>
      </w:r>
      <w:r w:rsidR="00763555" w:rsidRPr="00763555">
        <w:t>[</w:t>
      </w:r>
      <w:r w:rsidR="00763555">
        <w:t xml:space="preserve">2, </w:t>
      </w:r>
      <w:r w:rsidR="0016107D">
        <w:t>4</w:t>
      </w:r>
      <w:r w:rsidR="00763555" w:rsidRPr="00763555">
        <w:t>]</w:t>
      </w:r>
      <w:r w:rsidR="00763555">
        <w:t xml:space="preserve">. А при ссылке на три и более последовательно указанных источника – запись </w:t>
      </w:r>
      <w:r w:rsidR="00763555" w:rsidRPr="00763555">
        <w:t>[2</w:t>
      </w:r>
      <w:r w:rsidR="008A1AFA">
        <w:t>–</w:t>
      </w:r>
      <w:r w:rsidR="00763555" w:rsidRPr="00763555">
        <w:t>4]</w:t>
      </w:r>
      <w:r w:rsidR="008A1AFA">
        <w:t>, причем между цифрами ставится тире (</w:t>
      </w:r>
      <w:r w:rsidR="008A1AFA">
        <w:rPr>
          <w:lang w:val="en-US"/>
        </w:rPr>
        <w:t>Ctrl</w:t>
      </w:r>
      <w:r w:rsidR="008A1AFA" w:rsidRPr="008A1AFA">
        <w:t xml:space="preserve"> + </w:t>
      </w:r>
      <w:r w:rsidR="008A1AFA">
        <w:t>«-») «-» – на цифровой клавиатуре</w:t>
      </w:r>
      <w:r w:rsidR="00763555">
        <w:t>.</w:t>
      </w:r>
    </w:p>
    <w:p w14:paraId="688D4117" w14:textId="0D99B405" w:rsidR="00C4757B" w:rsidRPr="00B103C1" w:rsidRDefault="00C4757B" w:rsidP="0069451A">
      <w:pPr>
        <w:pStyle w:val="2"/>
      </w:pPr>
      <w:bookmarkStart w:id="36" w:name="_Toc117351341"/>
      <w:r w:rsidRPr="00B103C1">
        <w:t>2.</w:t>
      </w:r>
      <w:r w:rsidR="007A4776">
        <w:t>7</w:t>
      </w:r>
      <w:r w:rsidR="00657E91">
        <w:t>.</w:t>
      </w:r>
      <w:r w:rsidRPr="00B103C1">
        <w:t xml:space="preserve"> </w:t>
      </w:r>
      <w:r>
        <w:t>Приложения</w:t>
      </w:r>
      <w:bookmarkEnd w:id="36"/>
    </w:p>
    <w:p w14:paraId="59AC6ED9" w14:textId="47174434" w:rsidR="00C4757B" w:rsidRDefault="00C4757B" w:rsidP="00281064">
      <w:r>
        <w:t xml:space="preserve">Приложения следует оформлять как продолжение </w:t>
      </w:r>
      <w:r w:rsidR="008A1AFA">
        <w:t>РПЗ</w:t>
      </w:r>
      <w:r>
        <w:t xml:space="preserve"> на ее последующих страницах. </w:t>
      </w:r>
      <w:r w:rsidR="003C7F3B">
        <w:t xml:space="preserve">Приложения добавляют после раздела «СПИСОК ИСПОЛЬЗОВАННЫХ ИСТОЧНИКОВ». </w:t>
      </w:r>
      <w:r>
        <w:t>Каждое приложение должно начинаться с новой страницы и иметь заголовок с указанием вверху посередине страницы слова «Приложение» и его обозначения.</w:t>
      </w:r>
      <w:r w:rsidR="0005057C">
        <w:t xml:space="preserve"> </w:t>
      </w:r>
      <w:r>
        <w:t xml:space="preserve">Если приложений более одного, то они обозначаются </w:t>
      </w:r>
      <w:r w:rsidR="003C7F3B">
        <w:t xml:space="preserve">прописными буквами кириллического алфавита, начиная с А, за исключением букв </w:t>
      </w:r>
      <w:r w:rsidR="003C7F3B" w:rsidRPr="003C7F3B">
        <w:t>Ё, З, Й, О, Ч, Ъ, Ы, Ь</w:t>
      </w:r>
      <w:r>
        <w:t>.</w:t>
      </w:r>
      <w:r w:rsidR="0005057C">
        <w:t xml:space="preserve"> </w:t>
      </w:r>
      <w:r>
        <w:t>Располагать приложения следует в порядке появления ссылок на них в тексте.</w:t>
      </w:r>
      <w:r w:rsidR="0005057C">
        <w:t xml:space="preserve"> </w:t>
      </w:r>
      <w:r>
        <w:t>Если в документе одно приложение, оно обозначается «Приложение А».</w:t>
      </w:r>
      <w:r w:rsidR="0005057C">
        <w:t xml:space="preserve"> Приложения должны иметь общую с остальной частью документа сквозную нумерацию страниц.</w:t>
      </w:r>
    </w:p>
    <w:p w14:paraId="4AB2BEED" w14:textId="5DF524CD" w:rsidR="000727DD" w:rsidRDefault="00C4757B" w:rsidP="00321D37">
      <w:pPr>
        <w:rPr>
          <w:rFonts w:eastAsiaTheme="minorEastAsia"/>
          <w:b/>
        </w:rPr>
      </w:pPr>
      <w: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r w:rsidR="000727DD">
        <w:br w:type="page"/>
      </w:r>
    </w:p>
    <w:p w14:paraId="50C914D6" w14:textId="5C9BE0BB" w:rsidR="00E45431" w:rsidRPr="006265DF" w:rsidRDefault="00E45431" w:rsidP="00892633">
      <w:pPr>
        <w:pStyle w:val="1"/>
      </w:pPr>
      <w:bookmarkStart w:id="37" w:name="_Toc117351342"/>
      <w:r>
        <w:lastRenderedPageBreak/>
        <w:t>3</w:t>
      </w:r>
      <w:r w:rsidR="00657E91">
        <w:t>.</w:t>
      </w:r>
      <w:r w:rsidRPr="006265DF">
        <w:t xml:space="preserve"> </w:t>
      </w:r>
      <w:r>
        <w:t>О</w:t>
      </w:r>
      <w:r w:rsidR="0091370E">
        <w:t>формление списка использованных источников</w:t>
      </w:r>
      <w:bookmarkEnd w:id="37"/>
    </w:p>
    <w:p w14:paraId="580AAD07" w14:textId="622CAA63" w:rsidR="00022FDF" w:rsidRDefault="0028285B" w:rsidP="00321D37">
      <w:r>
        <w:t>Источники в с</w:t>
      </w:r>
      <w:r w:rsidR="00022FDF">
        <w:t>пис</w:t>
      </w:r>
      <w:r>
        <w:t>ке</w:t>
      </w:r>
      <w:r w:rsidR="00022FDF">
        <w:t xml:space="preserve"> </w:t>
      </w:r>
      <w:r>
        <w:t xml:space="preserve">использованных </w:t>
      </w:r>
      <w:r w:rsidR="00022FDF">
        <w:t>источников долж</w:t>
      </w:r>
      <w:r>
        <w:t>ны быть перечислены в</w:t>
      </w:r>
      <w:r w:rsidR="00022FDF">
        <w:t xml:space="preserve"> алфавитном порядке</w:t>
      </w:r>
      <w:r w:rsidR="008A1AFA">
        <w:t xml:space="preserve"> по фамилии первого автора (приоритетный вариант)</w:t>
      </w:r>
      <w:r>
        <w:t>,</w:t>
      </w:r>
      <w:r w:rsidR="00022FDF">
        <w:t xml:space="preserve"> либо в порядке появления на них ссылок в тексте РПЗ. Один источник — один абзац текста.</w:t>
      </w:r>
    </w:p>
    <w:p w14:paraId="4A4FFB4D" w14:textId="190DB051" w:rsidR="00022FDF" w:rsidRDefault="00022FDF" w:rsidP="00321D37">
      <w:r>
        <w:t xml:space="preserve">Список должен содержать перечень источников, использованных при выполнении работы. Сведения об источниках, включенных в список, </w:t>
      </w:r>
      <w:r w:rsidR="0028285B">
        <w:t>следует</w:t>
      </w:r>
      <w:r>
        <w:t xml:space="preserve"> оформить по </w:t>
      </w:r>
      <w:r w:rsidRPr="00990840">
        <w:t xml:space="preserve">ГОСТ </w:t>
      </w:r>
      <w:r>
        <w:t xml:space="preserve">Р </w:t>
      </w:r>
      <w:r w:rsidRPr="00990840">
        <w:t>7.</w:t>
      </w:r>
      <w:r>
        <w:t>0.100</w:t>
      </w:r>
      <w:r w:rsidRPr="00990840">
        <w:t>-20</w:t>
      </w:r>
      <w:r>
        <w:t>18</w:t>
      </w:r>
      <w:r w:rsidRPr="00990840">
        <w:t xml:space="preserve"> «Библиографическая запись. Библиографическое описание. </w:t>
      </w:r>
      <w:r w:rsidR="008A1AFA">
        <w:t xml:space="preserve">Допускается убирать символ «–» в библиографической записи. </w:t>
      </w:r>
      <w:r w:rsidRPr="00990840">
        <w:t>Общие требования и правила составления»</w:t>
      </w:r>
      <w:r>
        <w:t>.</w:t>
      </w:r>
    </w:p>
    <w:p w14:paraId="79689B93" w14:textId="77777777" w:rsidR="00022FDF" w:rsidRDefault="00022FDF" w:rsidP="00321D37">
      <w:r>
        <w:t>К источникам относятся:</w:t>
      </w:r>
    </w:p>
    <w:p w14:paraId="3D25581B" w14:textId="77777777" w:rsidR="00022FDF" w:rsidRDefault="00022FDF" w:rsidP="001E375D">
      <w:pPr>
        <w:pStyle w:val="ad"/>
        <w:numPr>
          <w:ilvl w:val="0"/>
          <w:numId w:val="15"/>
        </w:numPr>
        <w:tabs>
          <w:tab w:val="left" w:pos="1134"/>
        </w:tabs>
        <w:ind w:left="993" w:hanging="284"/>
      </w:pPr>
      <w:r>
        <w:t>нормативные правовые акты (Конституция РФ, Кодексы и Федеральные законы РФ, Указы Президента РФ, Постановления Правительства РФ, Акты федеральных органов исполнительной власти, технические регламенты и стандарты, правила, инструкции, и т.д.);</w:t>
      </w:r>
    </w:p>
    <w:p w14:paraId="5CB1C778" w14:textId="77777777" w:rsidR="00022FDF" w:rsidRDefault="00022FDF" w:rsidP="001E375D">
      <w:pPr>
        <w:pStyle w:val="ad"/>
        <w:numPr>
          <w:ilvl w:val="0"/>
          <w:numId w:val="15"/>
        </w:numPr>
        <w:tabs>
          <w:tab w:val="left" w:pos="1134"/>
        </w:tabs>
        <w:ind w:left="993" w:hanging="284"/>
      </w:pPr>
      <w:r>
        <w:t>литература (учебники, учебные пособия, монографии, сборники, многотомные издания, статьи из периодических изданий и сборников, рецензии, авторефераты диссертаций, в том числе на электронных носителях), в том числе на иностранных языках.</w:t>
      </w:r>
    </w:p>
    <w:p w14:paraId="2B3E2142" w14:textId="0CBFCBDC" w:rsidR="00022FDF" w:rsidRDefault="00022FDF" w:rsidP="001E375D">
      <w:pPr>
        <w:pStyle w:val="ad"/>
        <w:numPr>
          <w:ilvl w:val="0"/>
          <w:numId w:val="15"/>
        </w:numPr>
        <w:tabs>
          <w:tab w:val="left" w:pos="1134"/>
        </w:tabs>
        <w:ind w:left="993" w:hanging="284"/>
      </w:pPr>
      <w:r>
        <w:t>ресурсы сети Интернет (сайты, порталы</w:t>
      </w:r>
      <w:r w:rsidR="00493E4B">
        <w:t xml:space="preserve"> – рекомендуется указывать не больше пяти онлайн-ресурсов</w:t>
      </w:r>
      <w:r>
        <w:t>).</w:t>
      </w:r>
    </w:p>
    <w:p w14:paraId="07B70161" w14:textId="0B5F47C3" w:rsidR="00022FDF" w:rsidRDefault="00022FDF" w:rsidP="00321D37">
      <w:r>
        <w:t xml:space="preserve">Список литературы должен содержать, как правило, </w:t>
      </w:r>
      <w:r w:rsidR="008A1AFA">
        <w:t>15–25 наименований</w:t>
      </w:r>
      <w:r>
        <w:t xml:space="preserve"> </w:t>
      </w:r>
      <w:r w:rsidR="00211F35">
        <w:t>для НИР и 25</w:t>
      </w:r>
      <w:r w:rsidR="008A1AFA">
        <w:t>–</w:t>
      </w:r>
      <w:r w:rsidR="00211F35">
        <w:t>40 для КП, КР и НИР по дисциплинам</w:t>
      </w:r>
      <w:r w:rsidR="00425DF2">
        <w:t xml:space="preserve"> и больше 40 для ВКР</w:t>
      </w:r>
      <w:r w:rsidR="00211F35">
        <w:t>.</w:t>
      </w:r>
    </w:p>
    <w:p w14:paraId="098EB294" w14:textId="105A20B8" w:rsidR="00022FDF" w:rsidRDefault="00022FDF" w:rsidP="00321D37">
      <w:r>
        <w:t>П</w:t>
      </w:r>
      <w:r w:rsidR="00AA3922">
        <w:t>римеры библиографических записей по видам источников:</w:t>
      </w:r>
    </w:p>
    <w:p w14:paraId="57C09EEB" w14:textId="77777777" w:rsidR="00244FF1" w:rsidRPr="00EA51BB" w:rsidRDefault="00244FF1" w:rsidP="00EE518B">
      <w:pPr>
        <w:spacing w:before="120" w:after="120"/>
        <w:jc w:val="center"/>
        <w:rPr>
          <w:b/>
          <w:bCs/>
        </w:rPr>
      </w:pPr>
      <w:r w:rsidRPr="00EA51BB">
        <w:rPr>
          <w:b/>
          <w:bCs/>
        </w:rPr>
        <w:t>Книжные издания</w:t>
      </w:r>
    </w:p>
    <w:p w14:paraId="6CA5FA79" w14:textId="2E8E6F77" w:rsidR="00244FF1" w:rsidRDefault="00E27EAA" w:rsidP="003F17CD">
      <w:r>
        <w:t>Беликов О.</w:t>
      </w:r>
      <w:r w:rsidR="003F17CD">
        <w:t>А. Приводы литейных</w:t>
      </w:r>
      <w:r w:rsidR="00791171">
        <w:t xml:space="preserve"> машин: учеб. пособие для вузов</w:t>
      </w:r>
      <w:r w:rsidR="008A1AFA">
        <w:t>.</w:t>
      </w:r>
      <w:r w:rsidR="003F17CD">
        <w:t xml:space="preserve"> Изд. 2-е </w:t>
      </w:r>
      <w:proofErr w:type="spellStart"/>
      <w:r w:rsidR="003F17CD">
        <w:t>перераб</w:t>
      </w:r>
      <w:proofErr w:type="spellEnd"/>
      <w:proofErr w:type="gramStart"/>
      <w:r w:rsidR="003F17CD">
        <w:t>.</w:t>
      </w:r>
      <w:proofErr w:type="gramEnd"/>
      <w:r w:rsidR="003F17CD">
        <w:t xml:space="preserve"> и доп. М.: Машиностроение, 1971. 311 с.</w:t>
      </w:r>
    </w:p>
    <w:p w14:paraId="62CC24A8" w14:textId="77777777" w:rsidR="008417BF" w:rsidRDefault="008417BF">
      <w:pPr>
        <w:spacing w:line="240" w:lineRule="auto"/>
        <w:ind w:firstLine="0"/>
        <w:jc w:val="left"/>
        <w:rPr>
          <w:b/>
          <w:bCs/>
        </w:rPr>
      </w:pPr>
      <w:r>
        <w:rPr>
          <w:b/>
          <w:bCs/>
        </w:rPr>
        <w:br w:type="page"/>
      </w:r>
    </w:p>
    <w:p w14:paraId="7621815B" w14:textId="3FBA228C" w:rsidR="00244FF1" w:rsidRPr="00EA51BB" w:rsidRDefault="00244FF1" w:rsidP="00EE518B">
      <w:pPr>
        <w:spacing w:before="120" w:after="120"/>
        <w:jc w:val="center"/>
        <w:rPr>
          <w:b/>
          <w:bCs/>
        </w:rPr>
      </w:pPr>
      <w:r w:rsidRPr="00EA51BB">
        <w:rPr>
          <w:b/>
          <w:bCs/>
        </w:rPr>
        <w:lastRenderedPageBreak/>
        <w:t>Законодательные материалы</w:t>
      </w:r>
    </w:p>
    <w:p w14:paraId="0F27FE5F" w14:textId="3F640761" w:rsidR="00EA51BB" w:rsidRPr="004B67FD" w:rsidRDefault="00244FF1" w:rsidP="004B67FD">
      <w:r>
        <w:t>Российская Федерация. Законы. Об общих принципах организации местного самоуп</w:t>
      </w:r>
      <w:r w:rsidR="000C47D2">
        <w:t>равления в Российской Федерации: Федеральный закон N 131-ФЗ.  Москва: Проспект</w:t>
      </w:r>
      <w:r>
        <w:t>; Санкт-Пет</w:t>
      </w:r>
      <w:r w:rsidR="00FC66A4">
        <w:t>ербург: Кодекс, 2017. 158 с.</w:t>
      </w:r>
    </w:p>
    <w:p w14:paraId="694A3AC7" w14:textId="4B86D862" w:rsidR="00244FF1" w:rsidRPr="00EA51BB" w:rsidRDefault="00244FF1" w:rsidP="00EE518B">
      <w:pPr>
        <w:spacing w:before="120" w:after="120"/>
        <w:jc w:val="center"/>
        <w:rPr>
          <w:b/>
          <w:bCs/>
        </w:rPr>
      </w:pPr>
      <w:r w:rsidRPr="00EA51BB">
        <w:rPr>
          <w:b/>
          <w:bCs/>
        </w:rPr>
        <w:t>Правила</w:t>
      </w:r>
    </w:p>
    <w:p w14:paraId="7DA5D1E6" w14:textId="5C8045E7" w:rsidR="00244FF1" w:rsidRDefault="00FC66A4" w:rsidP="00244FF1">
      <w:r>
        <w:t xml:space="preserve">Правила дорожного движения с новыми штрафами по состоянию на 01.06.2017 </w:t>
      </w:r>
      <w:r w:rsidR="00244FF1">
        <w:t>[утверждены Советом министров - Правительством Российской Федераци</w:t>
      </w:r>
      <w:r>
        <w:t xml:space="preserve">и 23.10.1993]. </w:t>
      </w:r>
      <w:proofErr w:type="spellStart"/>
      <w:r>
        <w:t>Ростов</w:t>
      </w:r>
      <w:proofErr w:type="spellEnd"/>
      <w:r>
        <w:t>-на-Дону</w:t>
      </w:r>
      <w:r w:rsidR="00244FF1">
        <w:t>: Феникс, 2017. 94 с</w:t>
      </w:r>
      <w:r>
        <w:t>.</w:t>
      </w:r>
    </w:p>
    <w:p w14:paraId="37F535CF" w14:textId="77777777" w:rsidR="00244FF1" w:rsidRPr="00EA51BB" w:rsidRDefault="00244FF1" w:rsidP="00EE518B">
      <w:pPr>
        <w:spacing w:before="120" w:after="120"/>
        <w:jc w:val="center"/>
        <w:rPr>
          <w:b/>
          <w:bCs/>
        </w:rPr>
      </w:pPr>
      <w:r w:rsidRPr="00EA51BB">
        <w:rPr>
          <w:b/>
          <w:bCs/>
        </w:rPr>
        <w:t>Стандарты</w:t>
      </w:r>
    </w:p>
    <w:p w14:paraId="7A8332FC" w14:textId="37687B1F" w:rsidR="00244FF1" w:rsidRDefault="00244FF1" w:rsidP="00244FF1">
      <w:r>
        <w:t xml:space="preserve">ГОСТ Р 57647-2017. Лекарственные средства для медицинского применения. </w:t>
      </w:r>
      <w:proofErr w:type="spellStart"/>
      <w:r>
        <w:t>Фармакогеномика</w:t>
      </w:r>
      <w:proofErr w:type="spellEnd"/>
      <w:r>
        <w:t xml:space="preserve">. </w:t>
      </w:r>
      <w:proofErr w:type="spellStart"/>
      <w:r>
        <w:t>Биомаркеры</w:t>
      </w:r>
      <w:proofErr w:type="spellEnd"/>
      <w:r>
        <w:t xml:space="preserve"> = </w:t>
      </w:r>
      <w:proofErr w:type="spellStart"/>
      <w:r>
        <w:t>Medicines</w:t>
      </w:r>
      <w:proofErr w:type="spellEnd"/>
      <w:r>
        <w:t xml:space="preserve"> </w:t>
      </w:r>
      <w:proofErr w:type="spellStart"/>
      <w:r>
        <w:t>for</w:t>
      </w:r>
      <w:proofErr w:type="spellEnd"/>
      <w:r>
        <w:t xml:space="preserve"> </w:t>
      </w:r>
      <w:proofErr w:type="spellStart"/>
      <w:r>
        <w:t>medical</w:t>
      </w:r>
      <w:proofErr w:type="spellEnd"/>
      <w:r>
        <w:t xml:space="preserve"> </w:t>
      </w:r>
      <w:proofErr w:type="spellStart"/>
      <w:r>
        <w:t>applications</w:t>
      </w:r>
      <w:proofErr w:type="spellEnd"/>
      <w:r>
        <w:t xml:space="preserve">. </w:t>
      </w:r>
      <w:proofErr w:type="spellStart"/>
      <w:r>
        <w:t>Pharmacogenomics</w:t>
      </w:r>
      <w:proofErr w:type="spellEnd"/>
      <w:r>
        <w:t xml:space="preserve">. </w:t>
      </w:r>
      <w:proofErr w:type="spellStart"/>
      <w:r>
        <w:t>B</w:t>
      </w:r>
      <w:r w:rsidR="00FC66A4">
        <w:t>iomarkers</w:t>
      </w:r>
      <w:proofErr w:type="spellEnd"/>
      <w:r>
        <w:t>: национальный стандарт Российской Федерации</w:t>
      </w:r>
      <w:r w:rsidR="000C47D2">
        <w:t>: Москва</w:t>
      </w:r>
      <w:r>
        <w:t xml:space="preserve">: </w:t>
      </w:r>
      <w:proofErr w:type="spellStart"/>
      <w:r>
        <w:t>Станда</w:t>
      </w:r>
      <w:r w:rsidR="00FC66A4">
        <w:t>ртинформ</w:t>
      </w:r>
      <w:proofErr w:type="spellEnd"/>
      <w:r w:rsidR="00FC66A4">
        <w:t>, 2017.</w:t>
      </w:r>
    </w:p>
    <w:p w14:paraId="0BCE9B5A" w14:textId="77777777" w:rsidR="00244FF1" w:rsidRPr="00EA51BB" w:rsidRDefault="00244FF1" w:rsidP="00EE518B">
      <w:pPr>
        <w:spacing w:before="120" w:after="120"/>
        <w:jc w:val="center"/>
        <w:rPr>
          <w:b/>
          <w:bCs/>
        </w:rPr>
      </w:pPr>
      <w:r w:rsidRPr="00EA51BB">
        <w:rPr>
          <w:b/>
          <w:bCs/>
        </w:rPr>
        <w:t>Патентные документы</w:t>
      </w:r>
    </w:p>
    <w:p w14:paraId="3E8AE719" w14:textId="081CF38E" w:rsidR="005979DE" w:rsidRDefault="00244FF1" w:rsidP="0069779C">
      <w:r>
        <w:t>Патент N 2637215 Российская Федерация, МПК B02C 19/16 (2006.01), B02C 17/00 (</w:t>
      </w:r>
      <w:r w:rsidR="00FC66A4">
        <w:t xml:space="preserve">2006.01). Вибрационная мельница: N 2017105030: </w:t>
      </w:r>
      <w:proofErr w:type="spellStart"/>
      <w:r w:rsidR="00FC66A4">
        <w:t>заявл</w:t>
      </w:r>
      <w:proofErr w:type="spellEnd"/>
      <w:r w:rsidR="00FC66A4">
        <w:t>. 15.02.2017</w:t>
      </w:r>
      <w:r>
        <w:t xml:space="preserve">: опубликовано 01.12.2017 / </w:t>
      </w:r>
      <w:r w:rsidR="00FC66A4">
        <w:t>Артеменко К. И., Богданов Н. Э.; заявитель БГТУ. 4 с</w:t>
      </w:r>
      <w:r w:rsidR="001053BE">
        <w:t>.</w:t>
      </w:r>
    </w:p>
    <w:p w14:paraId="627BCAE1" w14:textId="77777777" w:rsidR="001D6315" w:rsidRPr="00F76226" w:rsidRDefault="001D6315" w:rsidP="001D6315">
      <w:pPr>
        <w:spacing w:before="120" w:after="120"/>
        <w:jc w:val="center"/>
        <w:rPr>
          <w:b/>
          <w:bCs/>
        </w:rPr>
      </w:pPr>
      <w:r>
        <w:rPr>
          <w:b/>
          <w:bCs/>
        </w:rPr>
        <w:t>Статьи в журналах</w:t>
      </w:r>
    </w:p>
    <w:p w14:paraId="64E5E47F" w14:textId="59B8370C" w:rsidR="001D6315" w:rsidRPr="001D6315" w:rsidRDefault="001D6315" w:rsidP="001D6315">
      <w:proofErr w:type="spellStart"/>
      <w:r w:rsidRPr="001D6315">
        <w:t>Вереникин</w:t>
      </w:r>
      <w:proofErr w:type="spellEnd"/>
      <w:r w:rsidRPr="001D6315">
        <w:t xml:space="preserve"> С.Н., Масленников А.Л. Структура имитационной модели формирования навигационной информации глобальными навигационными спутниковыми системами </w:t>
      </w:r>
      <w:r w:rsidR="008A1AFA">
        <w:t>/</w:t>
      </w:r>
      <w:r w:rsidRPr="001D6315">
        <w:t xml:space="preserve">/ Мехатроника, автоматика и робототехника, 2020, </w:t>
      </w:r>
      <w:proofErr w:type="spellStart"/>
      <w:r w:rsidRPr="001D6315">
        <w:t>вып</w:t>
      </w:r>
      <w:proofErr w:type="spellEnd"/>
      <w:r w:rsidRPr="001D6315">
        <w:t>. 6., с. 65-68. DOI: 10.26160/2541-8637-2020-6-65-68.</w:t>
      </w:r>
    </w:p>
    <w:p w14:paraId="7789DE64" w14:textId="59FEAA23" w:rsidR="00F76226" w:rsidRPr="00F76226" w:rsidRDefault="001D6315" w:rsidP="00F76226">
      <w:pPr>
        <w:spacing w:before="120" w:after="120"/>
        <w:jc w:val="center"/>
        <w:rPr>
          <w:b/>
          <w:bCs/>
        </w:rPr>
      </w:pPr>
      <w:r>
        <w:rPr>
          <w:b/>
          <w:bCs/>
        </w:rPr>
        <w:t>Статьи из м</w:t>
      </w:r>
      <w:r w:rsidR="00F76226">
        <w:rPr>
          <w:b/>
          <w:bCs/>
        </w:rPr>
        <w:t>атериал</w:t>
      </w:r>
      <w:r>
        <w:rPr>
          <w:b/>
          <w:bCs/>
        </w:rPr>
        <w:t>ов</w:t>
      </w:r>
      <w:r w:rsidR="00F76226" w:rsidRPr="00EA51BB">
        <w:rPr>
          <w:b/>
          <w:bCs/>
        </w:rPr>
        <w:t xml:space="preserve"> </w:t>
      </w:r>
      <w:r w:rsidR="00F76226">
        <w:rPr>
          <w:b/>
          <w:bCs/>
        </w:rPr>
        <w:t>конференций</w:t>
      </w:r>
    </w:p>
    <w:p w14:paraId="6E8C50D6" w14:textId="58C0F81B" w:rsidR="004B67FD" w:rsidRDefault="00F76226" w:rsidP="001D6315">
      <w:r w:rsidRPr="00F76226">
        <w:t xml:space="preserve">Завьялов Р.А., Масленников А.Л. Классификация сообщений протоколов NMEA и PSTM </w:t>
      </w:r>
      <w:r w:rsidR="008A1AFA">
        <w:t>/</w:t>
      </w:r>
      <w:r w:rsidRPr="00F76226">
        <w:t>/ Научны</w:t>
      </w:r>
      <w:r>
        <w:t>й</w:t>
      </w:r>
      <w:r w:rsidRPr="00F76226">
        <w:t xml:space="preserve"> потенциал молодежи и технически</w:t>
      </w:r>
      <w:r>
        <w:t>й</w:t>
      </w:r>
      <w:r w:rsidRPr="00F76226">
        <w:t xml:space="preserve"> прогресс: Материалы III международно</w:t>
      </w:r>
      <w:r>
        <w:t>й</w:t>
      </w:r>
      <w:r w:rsidRPr="00F76226">
        <w:t xml:space="preserve"> студенческо</w:t>
      </w:r>
      <w:r>
        <w:t>й</w:t>
      </w:r>
      <w:r w:rsidRPr="00F76226">
        <w:t xml:space="preserve"> научно-практическо</w:t>
      </w:r>
      <w:r>
        <w:t>й</w:t>
      </w:r>
      <w:r w:rsidRPr="00F76226">
        <w:t xml:space="preserve"> конференции. </w:t>
      </w:r>
      <w:r w:rsidRPr="00F76226">
        <w:lastRenderedPageBreak/>
        <w:t xml:space="preserve">Санкт-Петербург: </w:t>
      </w:r>
      <w:proofErr w:type="spellStart"/>
      <w:r w:rsidRPr="00F76226">
        <w:t>СПбФ</w:t>
      </w:r>
      <w:proofErr w:type="spellEnd"/>
      <w:r w:rsidRPr="00F76226">
        <w:t xml:space="preserve"> НИЦ МС, 2020, с. 63-64. DOI: 10.26160/2618-7493-2020-3-63-64.</w:t>
      </w:r>
    </w:p>
    <w:p w14:paraId="0FEB6562" w14:textId="5066ED11" w:rsidR="001D6315" w:rsidRPr="0015036B" w:rsidRDefault="001D6315" w:rsidP="001D6315">
      <w:pPr>
        <w:spacing w:before="120" w:after="120"/>
        <w:jc w:val="center"/>
        <w:rPr>
          <w:b/>
          <w:bCs/>
        </w:rPr>
      </w:pPr>
      <w:r>
        <w:rPr>
          <w:b/>
          <w:bCs/>
        </w:rPr>
        <w:t>Статьи</w:t>
      </w:r>
      <w:r w:rsidRPr="0015036B">
        <w:rPr>
          <w:b/>
          <w:bCs/>
        </w:rPr>
        <w:t xml:space="preserve"> </w:t>
      </w:r>
      <w:r>
        <w:rPr>
          <w:b/>
          <w:bCs/>
        </w:rPr>
        <w:t>в</w:t>
      </w:r>
      <w:r w:rsidRPr="0015036B">
        <w:rPr>
          <w:b/>
          <w:bCs/>
        </w:rPr>
        <w:t xml:space="preserve"> </w:t>
      </w:r>
      <w:r>
        <w:rPr>
          <w:b/>
          <w:bCs/>
        </w:rPr>
        <w:t>иностранных</w:t>
      </w:r>
      <w:r w:rsidRPr="0015036B">
        <w:rPr>
          <w:b/>
          <w:bCs/>
        </w:rPr>
        <w:t xml:space="preserve"> </w:t>
      </w:r>
      <w:r>
        <w:rPr>
          <w:b/>
          <w:bCs/>
        </w:rPr>
        <w:t>изданиях</w:t>
      </w:r>
    </w:p>
    <w:p w14:paraId="7053B675" w14:textId="09E4252E" w:rsidR="001D6315" w:rsidRPr="001D6315" w:rsidRDefault="001D6315" w:rsidP="001D6315">
      <w:pPr>
        <w:rPr>
          <w:lang w:val="en-US"/>
        </w:rPr>
      </w:pPr>
      <w:r w:rsidRPr="001D6315">
        <w:rPr>
          <w:lang w:val="en-US"/>
        </w:rPr>
        <w:t>Van Zyl L. Intentional Parenthood and the Nuclear Family</w:t>
      </w:r>
      <w:r w:rsidR="008A1AFA" w:rsidRPr="008A1AFA">
        <w:rPr>
          <w:lang w:val="en-US"/>
        </w:rPr>
        <w:t>.</w:t>
      </w:r>
      <w:r w:rsidRPr="001D6315">
        <w:rPr>
          <w:lang w:val="en-US"/>
        </w:rPr>
        <w:t xml:space="preserve"> Journal of Medical Humanities. - 2002. - Vol. 23. - № 2. - P. 107 - 118.</w:t>
      </w:r>
    </w:p>
    <w:p w14:paraId="66F23E24" w14:textId="3DC94C99" w:rsidR="002457EF" w:rsidRPr="00EA51BB" w:rsidRDefault="002457EF" w:rsidP="00EE518B">
      <w:pPr>
        <w:spacing w:before="120" w:after="120"/>
        <w:jc w:val="center"/>
        <w:rPr>
          <w:b/>
          <w:bCs/>
        </w:rPr>
      </w:pPr>
      <w:r w:rsidRPr="00EA51BB">
        <w:rPr>
          <w:b/>
          <w:bCs/>
        </w:rPr>
        <w:t>Мультимедийные электронные издания</w:t>
      </w:r>
    </w:p>
    <w:p w14:paraId="04A8535E" w14:textId="36C7568E" w:rsidR="002457EF" w:rsidRDefault="00FC66A4" w:rsidP="002457EF">
      <w:r>
        <w:t>Романова Л.</w:t>
      </w:r>
      <w:r w:rsidR="002457EF">
        <w:t xml:space="preserve">И. Английская </w:t>
      </w:r>
      <w:proofErr w:type="gramStart"/>
      <w:r w:rsidR="002457EF">
        <w:t>грамматика :</w:t>
      </w:r>
      <w:proofErr w:type="gramEnd"/>
      <w:r w:rsidR="002457EF">
        <w:t xml:space="preserve"> тестовый комплекс. Москва</w:t>
      </w:r>
      <w:r w:rsidR="000C47D2" w:rsidRPr="001C6AC8">
        <w:rPr>
          <w:lang w:val="en-US"/>
        </w:rPr>
        <w:t xml:space="preserve">: </w:t>
      </w:r>
      <w:r w:rsidR="000C47D2">
        <w:t>Айрис</w:t>
      </w:r>
      <w:r w:rsidR="002457EF" w:rsidRPr="001C6AC8">
        <w:rPr>
          <w:lang w:val="en-US"/>
        </w:rPr>
        <w:t xml:space="preserve">: </w:t>
      </w:r>
      <w:proofErr w:type="spellStart"/>
      <w:r w:rsidR="002457EF" w:rsidRPr="001C6AC8">
        <w:rPr>
          <w:lang w:val="en-US"/>
        </w:rPr>
        <w:t>MagnaMedia</w:t>
      </w:r>
      <w:proofErr w:type="spellEnd"/>
      <w:r w:rsidR="002457EF" w:rsidRPr="001C6AC8">
        <w:rPr>
          <w:lang w:val="en-US"/>
        </w:rPr>
        <w:t xml:space="preserve">, 2014. 1 CD-ROM. </w:t>
      </w:r>
      <w:r w:rsidR="002457EF">
        <w:t>(Океан знаний).</w:t>
      </w:r>
      <w:r w:rsidR="000C47D2">
        <w:t xml:space="preserve"> Устная речь</w:t>
      </w:r>
      <w:r w:rsidR="002457EF">
        <w:t>: электронные.</w:t>
      </w:r>
    </w:p>
    <w:p w14:paraId="1EEAAEF9" w14:textId="4805B602" w:rsidR="002C068C" w:rsidRPr="00EA51BB" w:rsidRDefault="002C068C" w:rsidP="00EE518B">
      <w:pPr>
        <w:spacing w:before="120" w:after="120"/>
        <w:jc w:val="center"/>
        <w:rPr>
          <w:b/>
          <w:bCs/>
        </w:rPr>
      </w:pPr>
      <w:r w:rsidRPr="00EA51BB">
        <w:rPr>
          <w:b/>
          <w:bCs/>
        </w:rPr>
        <w:t>Сайты в сети Интернет</w:t>
      </w:r>
    </w:p>
    <w:p w14:paraId="1E244A43" w14:textId="0007B32B" w:rsidR="002C068C" w:rsidRDefault="002C068C" w:rsidP="002C068C">
      <w:proofErr w:type="gramStart"/>
      <w:r w:rsidRPr="002C068C">
        <w:t>eLIBRARY.RU :</w:t>
      </w:r>
      <w:proofErr w:type="gramEnd"/>
      <w:r w:rsidRPr="002C068C">
        <w:t xml:space="preserve"> научная электронная библиотека</w:t>
      </w:r>
      <w:r w:rsidR="000C47D2">
        <w:t>: сайт. Москва, 2000</w:t>
      </w:r>
      <w:r w:rsidRPr="002C068C">
        <w:t xml:space="preserve"> URL: https://elibrary.ru (дата обращения: 09.01.2018). </w:t>
      </w:r>
    </w:p>
    <w:p w14:paraId="098F296A" w14:textId="77777777" w:rsidR="00E45431" w:rsidRDefault="00E45431" w:rsidP="00321D37">
      <w:pPr>
        <w:rPr>
          <w:rFonts w:eastAsiaTheme="minorEastAsia"/>
          <w:b/>
        </w:rPr>
      </w:pPr>
      <w:r>
        <w:br w:type="page"/>
      </w:r>
    </w:p>
    <w:p w14:paraId="65159F59" w14:textId="10B65A6A" w:rsidR="00D47BBB" w:rsidRPr="002B2AA3" w:rsidRDefault="001107BC" w:rsidP="00892633">
      <w:pPr>
        <w:pStyle w:val="1"/>
      </w:pPr>
      <w:bookmarkStart w:id="38" w:name="_Toc117351343"/>
      <w:r w:rsidRPr="006265DF">
        <w:lastRenderedPageBreak/>
        <w:t>ЗАКЛЮЧЕНИЕ</w:t>
      </w:r>
      <w:bookmarkEnd w:id="38"/>
    </w:p>
    <w:p w14:paraId="5FCC5E93" w14:textId="23FD592E" w:rsidR="006B194D" w:rsidRPr="002B2AA3" w:rsidRDefault="00223B2B" w:rsidP="002B2AA3">
      <w:r>
        <w:t xml:space="preserve">В данной работе были описаны основные требования к оформлению РПЗ </w:t>
      </w:r>
      <w:r w:rsidR="001E5F2D">
        <w:t>для</w:t>
      </w:r>
      <w:r>
        <w:t xml:space="preserve"> НИР,</w:t>
      </w:r>
      <w:r w:rsidR="001E5F2D">
        <w:t xml:space="preserve"> НИР по дисциплине,</w:t>
      </w:r>
      <w:r>
        <w:t xml:space="preserve"> КП, КР и ВКР. </w:t>
      </w:r>
    </w:p>
    <w:p w14:paraId="0DF16206" w14:textId="77777777" w:rsidR="0088580A" w:rsidRPr="002B2AA3" w:rsidRDefault="0088580A" w:rsidP="00321D37">
      <w:pPr>
        <w:rPr>
          <w:rFonts w:eastAsiaTheme="minorEastAsia"/>
          <w:b/>
        </w:rPr>
      </w:pPr>
      <w:r w:rsidRPr="002B2AA3">
        <w:rPr>
          <w:rFonts w:eastAsiaTheme="minorEastAsia"/>
        </w:rPr>
        <w:br w:type="page"/>
      </w:r>
    </w:p>
    <w:p w14:paraId="13372F98" w14:textId="35AB279D" w:rsidR="00D47BBB" w:rsidRDefault="00943FC7" w:rsidP="00892633">
      <w:pPr>
        <w:pStyle w:val="1"/>
      </w:pPr>
      <w:bookmarkStart w:id="39" w:name="_Toc117351344"/>
      <w:r w:rsidRPr="006265DF">
        <w:lastRenderedPageBreak/>
        <w:t>СПИСОК ИСПОЛЬЗОВАНН</w:t>
      </w:r>
      <w:r w:rsidR="0091370E">
        <w:t>ЫХ</w:t>
      </w:r>
      <w:r w:rsidRPr="006265DF">
        <w:t xml:space="preserve"> </w:t>
      </w:r>
      <w:r w:rsidR="0091370E">
        <w:t>ИСТОЧНИКОВ</w:t>
      </w:r>
      <w:bookmarkEnd w:id="39"/>
    </w:p>
    <w:p w14:paraId="1B3EF5B3" w14:textId="72209ABB" w:rsidR="00FC66A4" w:rsidRDefault="00FC66A4" w:rsidP="00FC66A4">
      <w:pPr>
        <w:pStyle w:val="ad"/>
        <w:numPr>
          <w:ilvl w:val="0"/>
          <w:numId w:val="16"/>
        </w:numPr>
        <w:tabs>
          <w:tab w:val="left" w:pos="1134"/>
        </w:tabs>
        <w:spacing w:before="240"/>
        <w:ind w:left="0" w:firstLine="709"/>
      </w:pPr>
      <w:r w:rsidRPr="00FC66A4">
        <w:t xml:space="preserve">Беликов О.А. Приводы литейных машин: </w:t>
      </w:r>
      <w:r w:rsidR="00791171">
        <w:t>учеб. пособие для вузов</w:t>
      </w:r>
      <w:r w:rsidR="00223B2B">
        <w:t>.</w:t>
      </w:r>
      <w:r w:rsidRPr="00FC66A4">
        <w:t xml:space="preserve"> Изд. 2-е </w:t>
      </w:r>
      <w:proofErr w:type="spellStart"/>
      <w:r w:rsidRPr="00FC66A4">
        <w:t>перераб</w:t>
      </w:r>
      <w:proofErr w:type="spellEnd"/>
      <w:proofErr w:type="gramStart"/>
      <w:r w:rsidRPr="00FC66A4">
        <w:t>.</w:t>
      </w:r>
      <w:proofErr w:type="gramEnd"/>
      <w:r w:rsidRPr="00FC66A4">
        <w:t xml:space="preserve"> и доп. М.: Машиностроение, 1971. 311 с.</w:t>
      </w:r>
    </w:p>
    <w:p w14:paraId="4FC247EC" w14:textId="23E02030" w:rsidR="00890B24" w:rsidRDefault="00890B24" w:rsidP="00F52722">
      <w:pPr>
        <w:pStyle w:val="ad"/>
        <w:numPr>
          <w:ilvl w:val="0"/>
          <w:numId w:val="16"/>
        </w:numPr>
        <w:tabs>
          <w:tab w:val="left" w:pos="1134"/>
        </w:tabs>
        <w:spacing w:before="240"/>
        <w:ind w:left="0" w:firstLine="709"/>
      </w:pPr>
      <w:r>
        <w:t xml:space="preserve">Богословский С.Д. Литье мелких стальных </w:t>
      </w:r>
      <w:r w:rsidR="00791171">
        <w:t>деталей по выплавляемым моделям</w:t>
      </w:r>
      <w:r>
        <w:t xml:space="preserve"> — М.: Машиностроение, 1982.</w:t>
      </w:r>
    </w:p>
    <w:p w14:paraId="32FB7A08" w14:textId="5C0F493D" w:rsidR="00890B24" w:rsidRDefault="00FC66A4" w:rsidP="00F52722">
      <w:pPr>
        <w:pStyle w:val="ad"/>
        <w:numPr>
          <w:ilvl w:val="0"/>
          <w:numId w:val="16"/>
        </w:numPr>
        <w:tabs>
          <w:tab w:val="left" w:pos="1134"/>
        </w:tabs>
        <w:spacing w:before="240"/>
        <w:ind w:left="0" w:firstLine="709"/>
      </w:pPr>
      <w:proofErr w:type="spellStart"/>
      <w:r>
        <w:t>Свенчанский</w:t>
      </w:r>
      <w:proofErr w:type="spellEnd"/>
      <w:r>
        <w:t xml:space="preserve"> А.</w:t>
      </w:r>
      <w:r w:rsidR="00890B24">
        <w:t xml:space="preserve">Д. Электрические промышленные печи. В 2 ч. Ч. 1. Электрические печи для сопротивления: Учебник для вузов по специальности </w:t>
      </w:r>
      <w:r w:rsidR="00791171">
        <w:t>«Электромеханические установки</w:t>
      </w:r>
      <w:r w:rsidR="00223B2B">
        <w:t>».</w:t>
      </w:r>
      <w:r w:rsidR="00890B24">
        <w:t xml:space="preserve"> Изд. 2-е, </w:t>
      </w:r>
      <w:proofErr w:type="spellStart"/>
      <w:r w:rsidR="00890B24">
        <w:t>перераб</w:t>
      </w:r>
      <w:proofErr w:type="spellEnd"/>
      <w:r w:rsidR="00890B24">
        <w:t>. М., 1975. 384 с.</w:t>
      </w:r>
    </w:p>
    <w:p w14:paraId="64B4B6AD" w14:textId="75E0781A" w:rsidR="00F52722" w:rsidRDefault="00FC66A4" w:rsidP="00F52722">
      <w:pPr>
        <w:pStyle w:val="ad"/>
        <w:numPr>
          <w:ilvl w:val="0"/>
          <w:numId w:val="16"/>
        </w:numPr>
        <w:tabs>
          <w:tab w:val="left" w:pos="1134"/>
        </w:tabs>
        <w:spacing w:before="240"/>
        <w:ind w:left="0" w:firstLine="709"/>
      </w:pPr>
      <w:r>
        <w:t>Дунаев П.</w:t>
      </w:r>
      <w:r w:rsidR="00F52722">
        <w:t>Ф. Констр</w:t>
      </w:r>
      <w:r w:rsidR="00791171">
        <w:t>уирование узлов и деталей машин</w:t>
      </w:r>
      <w:r w:rsidR="00F52722">
        <w:t>: Учеб. пособие для студ. техн. спец. вузов</w:t>
      </w:r>
      <w:r w:rsidR="00223B2B">
        <w:t>.</w:t>
      </w:r>
      <w:r w:rsidR="00386322">
        <w:t xml:space="preserve"> Изд. 8-е </w:t>
      </w:r>
      <w:proofErr w:type="spellStart"/>
      <w:r w:rsidR="00386322">
        <w:t>перераб</w:t>
      </w:r>
      <w:proofErr w:type="spellEnd"/>
      <w:proofErr w:type="gramStart"/>
      <w:r w:rsidR="00386322">
        <w:t>.</w:t>
      </w:r>
      <w:proofErr w:type="gramEnd"/>
      <w:r w:rsidR="00386322">
        <w:t xml:space="preserve"> и доп. М.: Издательский центр «Академия», 2004. 496 с.</w:t>
      </w:r>
    </w:p>
    <w:p w14:paraId="797F5F8C" w14:textId="3EFA75D9" w:rsidR="005B1A3E" w:rsidRDefault="00791171" w:rsidP="00F52722">
      <w:pPr>
        <w:pStyle w:val="ad"/>
        <w:numPr>
          <w:ilvl w:val="0"/>
          <w:numId w:val="16"/>
        </w:numPr>
        <w:tabs>
          <w:tab w:val="left" w:pos="1134"/>
        </w:tabs>
        <w:spacing w:before="240"/>
        <w:ind w:left="0" w:firstLine="709"/>
      </w:pPr>
      <w:proofErr w:type="spellStart"/>
      <w:r>
        <w:t>Бреполь</w:t>
      </w:r>
      <w:proofErr w:type="spellEnd"/>
      <w:r w:rsidR="00D25E32">
        <w:t xml:space="preserve"> Э. Те</w:t>
      </w:r>
      <w:r>
        <w:t>ория и практика ювелирного дела</w:t>
      </w:r>
      <w:r w:rsidR="00D25E32">
        <w:t>: Пер. с нем. / Под ред</w:t>
      </w:r>
      <w:r w:rsidR="005078EE">
        <w:t>.</w:t>
      </w:r>
      <w:r w:rsidR="00D25E32">
        <w:t xml:space="preserve"> Л. А. Гутова и Г. Т. Оболдуева. </w:t>
      </w:r>
      <w:r w:rsidR="005078EE">
        <w:t>И</w:t>
      </w:r>
      <w:r w:rsidR="00D25E32">
        <w:t xml:space="preserve">зд. 4-е, </w:t>
      </w:r>
      <w:proofErr w:type="spellStart"/>
      <w:r w:rsidR="00D25E32">
        <w:t>стереотипн</w:t>
      </w:r>
      <w:proofErr w:type="spellEnd"/>
      <w:r w:rsidR="00D25E32">
        <w:t>. Л.:</w:t>
      </w:r>
      <w:r w:rsidR="005078EE">
        <w:t xml:space="preserve"> </w:t>
      </w:r>
      <w:r w:rsidR="00D25E32">
        <w:t>Машиностроение, Лени</w:t>
      </w:r>
      <w:r>
        <w:t xml:space="preserve">нгр. </w:t>
      </w:r>
      <w:proofErr w:type="spellStart"/>
      <w:r>
        <w:t>отд-ние</w:t>
      </w:r>
      <w:proofErr w:type="spellEnd"/>
      <w:r>
        <w:t>, 1982. 384 с.</w:t>
      </w:r>
    </w:p>
    <w:p w14:paraId="1917A2D0" w14:textId="16FC0FD8" w:rsidR="00D25E32" w:rsidRDefault="00791171" w:rsidP="00F52722">
      <w:pPr>
        <w:pStyle w:val="ad"/>
        <w:numPr>
          <w:ilvl w:val="0"/>
          <w:numId w:val="16"/>
        </w:numPr>
        <w:tabs>
          <w:tab w:val="left" w:pos="1134"/>
        </w:tabs>
        <w:spacing w:before="240"/>
        <w:ind w:left="0" w:firstLine="709"/>
      </w:pPr>
      <w:r>
        <w:t>Байков Б.</w:t>
      </w:r>
      <w:r w:rsidR="005B1A3E">
        <w:t>А. Детали машин: Атлас с конструкцией: Учеб. пособие для студентов машиностроительных специальностей вузов. В 2-х ч. Ч. 1</w:t>
      </w:r>
      <w:r w:rsidR="00223B2B">
        <w:t>.</w:t>
      </w:r>
      <w:r w:rsidR="005B1A3E">
        <w:t xml:space="preserve"> </w:t>
      </w:r>
      <w:r w:rsidR="00D46BEF">
        <w:t xml:space="preserve">Изд. 5-е, </w:t>
      </w:r>
      <w:proofErr w:type="spellStart"/>
      <w:r w:rsidR="00D46BEF">
        <w:t>перераб</w:t>
      </w:r>
      <w:proofErr w:type="spellEnd"/>
      <w:proofErr w:type="gramStart"/>
      <w:r w:rsidR="00D46BEF">
        <w:t>.</w:t>
      </w:r>
      <w:proofErr w:type="gramEnd"/>
      <w:r w:rsidR="00D46BEF">
        <w:t xml:space="preserve"> и доп. М.: Машиностроение, 1992. 352 с.</w:t>
      </w:r>
    </w:p>
    <w:p w14:paraId="1EA3C1CF" w14:textId="624613B8" w:rsidR="00364160" w:rsidRPr="00364160" w:rsidRDefault="00791171" w:rsidP="00321D37">
      <w:pPr>
        <w:pStyle w:val="ad"/>
        <w:numPr>
          <w:ilvl w:val="0"/>
          <w:numId w:val="16"/>
        </w:numPr>
        <w:tabs>
          <w:tab w:val="left" w:pos="1134"/>
        </w:tabs>
        <w:spacing w:before="240"/>
        <w:ind w:left="0" w:firstLine="709"/>
      </w:pPr>
      <w:r>
        <w:t>Леликов О.</w:t>
      </w:r>
      <w:r w:rsidR="00E17BB5">
        <w:t xml:space="preserve">П. Основы расчета и проектирования деталей и узлов машин. Конспект лекций по курсу «Детали машин». Изд. 3-е </w:t>
      </w:r>
      <w:proofErr w:type="spellStart"/>
      <w:r w:rsidR="00E17BB5">
        <w:t>перераб</w:t>
      </w:r>
      <w:proofErr w:type="spellEnd"/>
      <w:proofErr w:type="gramStart"/>
      <w:r w:rsidR="00E17BB5">
        <w:t>.</w:t>
      </w:r>
      <w:proofErr w:type="gramEnd"/>
      <w:r w:rsidR="00E17BB5">
        <w:t xml:space="preserve"> и доп. М.: Машиностроение, 2007. 464 с.</w:t>
      </w:r>
    </w:p>
    <w:sectPr w:rsidR="00364160" w:rsidRPr="00364160" w:rsidSect="00C86A0D">
      <w:footerReference w:type="even" r:id="rId48"/>
      <w:footerReference w:type="default" r:id="rId4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D3171" w14:textId="77777777" w:rsidR="00A8110A" w:rsidRDefault="00A8110A" w:rsidP="001944B5">
      <w:r>
        <w:separator/>
      </w:r>
    </w:p>
    <w:p w14:paraId="3A1E7A3E" w14:textId="77777777" w:rsidR="00A8110A" w:rsidRDefault="00A8110A"/>
  </w:endnote>
  <w:endnote w:type="continuationSeparator" w:id="0">
    <w:p w14:paraId="621EEF3C" w14:textId="77777777" w:rsidR="00A8110A" w:rsidRDefault="00A8110A" w:rsidP="001944B5">
      <w:r>
        <w:continuationSeparator/>
      </w:r>
    </w:p>
    <w:p w14:paraId="57CCAE3B" w14:textId="77777777" w:rsidR="00A8110A" w:rsidRDefault="00A81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krainianTextBoo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805237"/>
      <w:docPartObj>
        <w:docPartGallery w:val="Page Numbers (Bottom of Page)"/>
        <w:docPartUnique/>
      </w:docPartObj>
    </w:sdtPr>
    <w:sdtContent>
      <w:p w14:paraId="28B790FC" w14:textId="77777777" w:rsidR="008B4586" w:rsidRDefault="008B4586" w:rsidP="00DB4FFB">
        <w:pPr>
          <w:pStyle w:val="aa"/>
          <w:ind w:firstLine="0"/>
          <w:jc w:val="center"/>
        </w:pPr>
        <w:r>
          <w:fldChar w:fldCharType="begin"/>
        </w:r>
        <w:r>
          <w:instrText>PAGE   \* MERGEFORMAT</w:instrText>
        </w:r>
        <w:r>
          <w:fldChar w:fldCharType="separate"/>
        </w:r>
        <w:r>
          <w:rPr>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217943142"/>
      <w:docPartObj>
        <w:docPartGallery w:val="Page Numbers (Bottom of Page)"/>
        <w:docPartUnique/>
      </w:docPartObj>
    </w:sdtPr>
    <w:sdtContent>
      <w:p w14:paraId="2AB7BB53" w14:textId="2DA48C87" w:rsidR="000F5842" w:rsidRDefault="000F5842" w:rsidP="00FA571C">
        <w:pPr>
          <w:pStyle w:val="aa"/>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Pr>
            <w:rStyle w:val="afa"/>
            <w:noProof/>
          </w:rPr>
          <w:t>40</w:t>
        </w:r>
        <w:r>
          <w:rPr>
            <w:rStyle w:val="afa"/>
          </w:rPr>
          <w:fldChar w:fldCharType="end"/>
        </w:r>
      </w:p>
    </w:sdtContent>
  </w:sdt>
  <w:p w14:paraId="2EB6B3E2" w14:textId="77777777" w:rsidR="000F5842" w:rsidRDefault="000F5842" w:rsidP="00132C0E">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4965"/>
      <w:docPartObj>
        <w:docPartGallery w:val="Page Numbers (Bottom of Page)"/>
        <w:docPartUnique/>
      </w:docPartObj>
    </w:sdtPr>
    <w:sdtContent>
      <w:p w14:paraId="4A08D5F5" w14:textId="29DC3B74" w:rsidR="000F5842" w:rsidRDefault="000F5842" w:rsidP="006F411A">
        <w:pPr>
          <w:pStyle w:val="aa"/>
          <w:ind w:firstLine="0"/>
          <w:jc w:val="center"/>
        </w:pPr>
        <w:r>
          <w:fldChar w:fldCharType="begin"/>
        </w:r>
        <w:r>
          <w:instrText>PAGE   \* MERGEFORMAT</w:instrText>
        </w:r>
        <w:r>
          <w:fldChar w:fldCharType="separate"/>
        </w:r>
        <w:r w:rsidR="003E3B20" w:rsidRPr="003E3B20">
          <w:rPr>
            <w:noProof/>
            <w:lang w:val="ru-RU"/>
          </w:rPr>
          <w:t>43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6B6E" w14:textId="77777777" w:rsidR="00A8110A" w:rsidRDefault="00A8110A" w:rsidP="001944B5">
      <w:r>
        <w:separator/>
      </w:r>
    </w:p>
    <w:p w14:paraId="224831E1" w14:textId="77777777" w:rsidR="00A8110A" w:rsidRDefault="00A8110A"/>
  </w:footnote>
  <w:footnote w:type="continuationSeparator" w:id="0">
    <w:p w14:paraId="28BA3919" w14:textId="77777777" w:rsidR="00A8110A" w:rsidRDefault="00A8110A" w:rsidP="001944B5">
      <w:r>
        <w:continuationSeparator/>
      </w:r>
    </w:p>
    <w:p w14:paraId="0B2D33B3" w14:textId="77777777" w:rsidR="00A8110A" w:rsidRDefault="00A811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9.8pt;height:21pt;visibility:visible;mso-wrap-style:square" o:bullet="t">
        <v:imagedata r:id="rId1" o:title=""/>
      </v:shape>
    </w:pict>
  </w:numPicBullet>
  <w:abstractNum w:abstractNumId="0" w15:restartNumberingAfterBreak="0">
    <w:nsid w:val="00766909"/>
    <w:multiLevelType w:val="hybridMultilevel"/>
    <w:tmpl w:val="8C60D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A780F"/>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08223D6"/>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D85EFF"/>
    <w:multiLevelType w:val="hybridMultilevel"/>
    <w:tmpl w:val="36409200"/>
    <w:lvl w:ilvl="0" w:tplc="844A93D6">
      <w:start w:val="1"/>
      <w:numFmt w:val="bullet"/>
      <w:lvlText w:val=""/>
      <w:lvlJc w:val="left"/>
      <w:pPr>
        <w:tabs>
          <w:tab w:val="num" w:pos="720"/>
        </w:tabs>
        <w:ind w:left="720" w:hanging="360"/>
      </w:pPr>
      <w:rPr>
        <w:rFonts w:ascii="Wingdings" w:hAnsi="Wingdings" w:hint="default"/>
      </w:rPr>
    </w:lvl>
    <w:lvl w:ilvl="1" w:tplc="193EABCA" w:tentative="1">
      <w:start w:val="1"/>
      <w:numFmt w:val="bullet"/>
      <w:lvlText w:val=""/>
      <w:lvlJc w:val="left"/>
      <w:pPr>
        <w:tabs>
          <w:tab w:val="num" w:pos="1440"/>
        </w:tabs>
        <w:ind w:left="1440" w:hanging="360"/>
      </w:pPr>
      <w:rPr>
        <w:rFonts w:ascii="Wingdings" w:hAnsi="Wingdings" w:hint="default"/>
      </w:rPr>
    </w:lvl>
    <w:lvl w:ilvl="2" w:tplc="19C26554" w:tentative="1">
      <w:start w:val="1"/>
      <w:numFmt w:val="bullet"/>
      <w:lvlText w:val=""/>
      <w:lvlJc w:val="left"/>
      <w:pPr>
        <w:tabs>
          <w:tab w:val="num" w:pos="2160"/>
        </w:tabs>
        <w:ind w:left="2160" w:hanging="360"/>
      </w:pPr>
      <w:rPr>
        <w:rFonts w:ascii="Wingdings" w:hAnsi="Wingdings" w:hint="default"/>
      </w:rPr>
    </w:lvl>
    <w:lvl w:ilvl="3" w:tplc="C0A4099E" w:tentative="1">
      <w:start w:val="1"/>
      <w:numFmt w:val="bullet"/>
      <w:lvlText w:val=""/>
      <w:lvlJc w:val="left"/>
      <w:pPr>
        <w:tabs>
          <w:tab w:val="num" w:pos="2880"/>
        </w:tabs>
        <w:ind w:left="2880" w:hanging="360"/>
      </w:pPr>
      <w:rPr>
        <w:rFonts w:ascii="Wingdings" w:hAnsi="Wingdings" w:hint="default"/>
      </w:rPr>
    </w:lvl>
    <w:lvl w:ilvl="4" w:tplc="6590BBD8" w:tentative="1">
      <w:start w:val="1"/>
      <w:numFmt w:val="bullet"/>
      <w:lvlText w:val=""/>
      <w:lvlJc w:val="left"/>
      <w:pPr>
        <w:tabs>
          <w:tab w:val="num" w:pos="3600"/>
        </w:tabs>
        <w:ind w:left="3600" w:hanging="360"/>
      </w:pPr>
      <w:rPr>
        <w:rFonts w:ascii="Wingdings" w:hAnsi="Wingdings" w:hint="default"/>
      </w:rPr>
    </w:lvl>
    <w:lvl w:ilvl="5" w:tplc="C94E38FA" w:tentative="1">
      <w:start w:val="1"/>
      <w:numFmt w:val="bullet"/>
      <w:lvlText w:val=""/>
      <w:lvlJc w:val="left"/>
      <w:pPr>
        <w:tabs>
          <w:tab w:val="num" w:pos="4320"/>
        </w:tabs>
        <w:ind w:left="4320" w:hanging="360"/>
      </w:pPr>
      <w:rPr>
        <w:rFonts w:ascii="Wingdings" w:hAnsi="Wingdings" w:hint="default"/>
      </w:rPr>
    </w:lvl>
    <w:lvl w:ilvl="6" w:tplc="2C0043C4" w:tentative="1">
      <w:start w:val="1"/>
      <w:numFmt w:val="bullet"/>
      <w:lvlText w:val=""/>
      <w:lvlJc w:val="left"/>
      <w:pPr>
        <w:tabs>
          <w:tab w:val="num" w:pos="5040"/>
        </w:tabs>
        <w:ind w:left="5040" w:hanging="360"/>
      </w:pPr>
      <w:rPr>
        <w:rFonts w:ascii="Wingdings" w:hAnsi="Wingdings" w:hint="default"/>
      </w:rPr>
    </w:lvl>
    <w:lvl w:ilvl="7" w:tplc="0BE806EE" w:tentative="1">
      <w:start w:val="1"/>
      <w:numFmt w:val="bullet"/>
      <w:lvlText w:val=""/>
      <w:lvlJc w:val="left"/>
      <w:pPr>
        <w:tabs>
          <w:tab w:val="num" w:pos="5760"/>
        </w:tabs>
        <w:ind w:left="5760" w:hanging="360"/>
      </w:pPr>
      <w:rPr>
        <w:rFonts w:ascii="Wingdings" w:hAnsi="Wingdings" w:hint="default"/>
      </w:rPr>
    </w:lvl>
    <w:lvl w:ilvl="8" w:tplc="11065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56D67"/>
    <w:multiLevelType w:val="hybridMultilevel"/>
    <w:tmpl w:val="BFA24E80"/>
    <w:lvl w:ilvl="0" w:tplc="BCB4B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62105"/>
    <w:multiLevelType w:val="hybridMultilevel"/>
    <w:tmpl w:val="E778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514CA"/>
    <w:multiLevelType w:val="hybridMultilevel"/>
    <w:tmpl w:val="15165B06"/>
    <w:lvl w:ilvl="0" w:tplc="00D0A7C0">
      <w:start w:val="1"/>
      <w:numFmt w:val="decimal"/>
      <w:pStyle w:val="Style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4288"/>
    <w:multiLevelType w:val="hybridMultilevel"/>
    <w:tmpl w:val="3626AD48"/>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3AD5252"/>
    <w:multiLevelType w:val="hybridMultilevel"/>
    <w:tmpl w:val="B3FE8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F2798F"/>
    <w:multiLevelType w:val="hybridMultilevel"/>
    <w:tmpl w:val="73E0B636"/>
    <w:lvl w:ilvl="0" w:tplc="EC02CA0A">
      <w:start w:val="1"/>
      <w:numFmt w:val="bullet"/>
      <w:lvlText w:val=""/>
      <w:lvlJc w:val="left"/>
      <w:pPr>
        <w:tabs>
          <w:tab w:val="num" w:pos="720"/>
        </w:tabs>
        <w:ind w:left="720" w:hanging="360"/>
      </w:pPr>
      <w:rPr>
        <w:rFonts w:ascii="Wingdings" w:hAnsi="Wingdings" w:hint="default"/>
      </w:rPr>
    </w:lvl>
    <w:lvl w:ilvl="1" w:tplc="674C2FE2" w:tentative="1">
      <w:start w:val="1"/>
      <w:numFmt w:val="bullet"/>
      <w:lvlText w:val=""/>
      <w:lvlJc w:val="left"/>
      <w:pPr>
        <w:tabs>
          <w:tab w:val="num" w:pos="1440"/>
        </w:tabs>
        <w:ind w:left="1440" w:hanging="360"/>
      </w:pPr>
      <w:rPr>
        <w:rFonts w:ascii="Wingdings" w:hAnsi="Wingdings" w:hint="default"/>
      </w:rPr>
    </w:lvl>
    <w:lvl w:ilvl="2" w:tplc="68D2A924" w:tentative="1">
      <w:start w:val="1"/>
      <w:numFmt w:val="bullet"/>
      <w:lvlText w:val=""/>
      <w:lvlJc w:val="left"/>
      <w:pPr>
        <w:tabs>
          <w:tab w:val="num" w:pos="2160"/>
        </w:tabs>
        <w:ind w:left="2160" w:hanging="360"/>
      </w:pPr>
      <w:rPr>
        <w:rFonts w:ascii="Wingdings" w:hAnsi="Wingdings" w:hint="default"/>
      </w:rPr>
    </w:lvl>
    <w:lvl w:ilvl="3" w:tplc="66B4A646" w:tentative="1">
      <w:start w:val="1"/>
      <w:numFmt w:val="bullet"/>
      <w:lvlText w:val=""/>
      <w:lvlJc w:val="left"/>
      <w:pPr>
        <w:tabs>
          <w:tab w:val="num" w:pos="2880"/>
        </w:tabs>
        <w:ind w:left="2880" w:hanging="360"/>
      </w:pPr>
      <w:rPr>
        <w:rFonts w:ascii="Wingdings" w:hAnsi="Wingdings" w:hint="default"/>
      </w:rPr>
    </w:lvl>
    <w:lvl w:ilvl="4" w:tplc="62E45AB4" w:tentative="1">
      <w:start w:val="1"/>
      <w:numFmt w:val="bullet"/>
      <w:lvlText w:val=""/>
      <w:lvlJc w:val="left"/>
      <w:pPr>
        <w:tabs>
          <w:tab w:val="num" w:pos="3600"/>
        </w:tabs>
        <w:ind w:left="3600" w:hanging="360"/>
      </w:pPr>
      <w:rPr>
        <w:rFonts w:ascii="Wingdings" w:hAnsi="Wingdings" w:hint="default"/>
      </w:rPr>
    </w:lvl>
    <w:lvl w:ilvl="5" w:tplc="363E39D6" w:tentative="1">
      <w:start w:val="1"/>
      <w:numFmt w:val="bullet"/>
      <w:lvlText w:val=""/>
      <w:lvlJc w:val="left"/>
      <w:pPr>
        <w:tabs>
          <w:tab w:val="num" w:pos="4320"/>
        </w:tabs>
        <w:ind w:left="4320" w:hanging="360"/>
      </w:pPr>
      <w:rPr>
        <w:rFonts w:ascii="Wingdings" w:hAnsi="Wingdings" w:hint="default"/>
      </w:rPr>
    </w:lvl>
    <w:lvl w:ilvl="6" w:tplc="5556159E" w:tentative="1">
      <w:start w:val="1"/>
      <w:numFmt w:val="bullet"/>
      <w:lvlText w:val=""/>
      <w:lvlJc w:val="left"/>
      <w:pPr>
        <w:tabs>
          <w:tab w:val="num" w:pos="5040"/>
        </w:tabs>
        <w:ind w:left="5040" w:hanging="360"/>
      </w:pPr>
      <w:rPr>
        <w:rFonts w:ascii="Wingdings" w:hAnsi="Wingdings" w:hint="default"/>
      </w:rPr>
    </w:lvl>
    <w:lvl w:ilvl="7" w:tplc="900807EE" w:tentative="1">
      <w:start w:val="1"/>
      <w:numFmt w:val="bullet"/>
      <w:lvlText w:val=""/>
      <w:lvlJc w:val="left"/>
      <w:pPr>
        <w:tabs>
          <w:tab w:val="num" w:pos="5760"/>
        </w:tabs>
        <w:ind w:left="5760" w:hanging="360"/>
      </w:pPr>
      <w:rPr>
        <w:rFonts w:ascii="Wingdings" w:hAnsi="Wingdings" w:hint="default"/>
      </w:rPr>
    </w:lvl>
    <w:lvl w:ilvl="8" w:tplc="935460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536C35"/>
    <w:multiLevelType w:val="hybridMultilevel"/>
    <w:tmpl w:val="E228B2BC"/>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D44910"/>
    <w:multiLevelType w:val="hybridMultilevel"/>
    <w:tmpl w:val="E7868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745CC"/>
    <w:multiLevelType w:val="hybridMultilevel"/>
    <w:tmpl w:val="B80C48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D3E69F0"/>
    <w:multiLevelType w:val="hybridMultilevel"/>
    <w:tmpl w:val="E8C0A0EC"/>
    <w:lvl w:ilvl="0" w:tplc="EACC1490">
      <w:start w:val="1"/>
      <w:numFmt w:val="bullet"/>
      <w:lvlText w:val="•"/>
      <w:lvlJc w:val="left"/>
      <w:pPr>
        <w:tabs>
          <w:tab w:val="num" w:pos="720"/>
        </w:tabs>
        <w:ind w:left="720" w:hanging="360"/>
      </w:pPr>
      <w:rPr>
        <w:rFonts w:ascii="Arial" w:hAnsi="Arial" w:hint="default"/>
      </w:rPr>
    </w:lvl>
    <w:lvl w:ilvl="1" w:tplc="5FFA5E6C" w:tentative="1">
      <w:start w:val="1"/>
      <w:numFmt w:val="bullet"/>
      <w:lvlText w:val="•"/>
      <w:lvlJc w:val="left"/>
      <w:pPr>
        <w:tabs>
          <w:tab w:val="num" w:pos="1440"/>
        </w:tabs>
        <w:ind w:left="1440" w:hanging="360"/>
      </w:pPr>
      <w:rPr>
        <w:rFonts w:ascii="Arial" w:hAnsi="Arial" w:hint="default"/>
      </w:rPr>
    </w:lvl>
    <w:lvl w:ilvl="2" w:tplc="E586CF00" w:tentative="1">
      <w:start w:val="1"/>
      <w:numFmt w:val="bullet"/>
      <w:lvlText w:val="•"/>
      <w:lvlJc w:val="left"/>
      <w:pPr>
        <w:tabs>
          <w:tab w:val="num" w:pos="2160"/>
        </w:tabs>
        <w:ind w:left="2160" w:hanging="360"/>
      </w:pPr>
      <w:rPr>
        <w:rFonts w:ascii="Arial" w:hAnsi="Arial" w:hint="default"/>
      </w:rPr>
    </w:lvl>
    <w:lvl w:ilvl="3" w:tplc="E3E8B832" w:tentative="1">
      <w:start w:val="1"/>
      <w:numFmt w:val="bullet"/>
      <w:lvlText w:val="•"/>
      <w:lvlJc w:val="left"/>
      <w:pPr>
        <w:tabs>
          <w:tab w:val="num" w:pos="2880"/>
        </w:tabs>
        <w:ind w:left="2880" w:hanging="360"/>
      </w:pPr>
      <w:rPr>
        <w:rFonts w:ascii="Arial" w:hAnsi="Arial" w:hint="default"/>
      </w:rPr>
    </w:lvl>
    <w:lvl w:ilvl="4" w:tplc="06F8B8E4" w:tentative="1">
      <w:start w:val="1"/>
      <w:numFmt w:val="bullet"/>
      <w:lvlText w:val="•"/>
      <w:lvlJc w:val="left"/>
      <w:pPr>
        <w:tabs>
          <w:tab w:val="num" w:pos="3600"/>
        </w:tabs>
        <w:ind w:left="3600" w:hanging="360"/>
      </w:pPr>
      <w:rPr>
        <w:rFonts w:ascii="Arial" w:hAnsi="Arial" w:hint="default"/>
      </w:rPr>
    </w:lvl>
    <w:lvl w:ilvl="5" w:tplc="92AE8584" w:tentative="1">
      <w:start w:val="1"/>
      <w:numFmt w:val="bullet"/>
      <w:lvlText w:val="•"/>
      <w:lvlJc w:val="left"/>
      <w:pPr>
        <w:tabs>
          <w:tab w:val="num" w:pos="4320"/>
        </w:tabs>
        <w:ind w:left="4320" w:hanging="360"/>
      </w:pPr>
      <w:rPr>
        <w:rFonts w:ascii="Arial" w:hAnsi="Arial" w:hint="default"/>
      </w:rPr>
    </w:lvl>
    <w:lvl w:ilvl="6" w:tplc="9BB61946" w:tentative="1">
      <w:start w:val="1"/>
      <w:numFmt w:val="bullet"/>
      <w:lvlText w:val="•"/>
      <w:lvlJc w:val="left"/>
      <w:pPr>
        <w:tabs>
          <w:tab w:val="num" w:pos="5040"/>
        </w:tabs>
        <w:ind w:left="5040" w:hanging="360"/>
      </w:pPr>
      <w:rPr>
        <w:rFonts w:ascii="Arial" w:hAnsi="Arial" w:hint="default"/>
      </w:rPr>
    </w:lvl>
    <w:lvl w:ilvl="7" w:tplc="0CE05F68" w:tentative="1">
      <w:start w:val="1"/>
      <w:numFmt w:val="bullet"/>
      <w:lvlText w:val="•"/>
      <w:lvlJc w:val="left"/>
      <w:pPr>
        <w:tabs>
          <w:tab w:val="num" w:pos="5760"/>
        </w:tabs>
        <w:ind w:left="5760" w:hanging="360"/>
      </w:pPr>
      <w:rPr>
        <w:rFonts w:ascii="Arial" w:hAnsi="Arial" w:hint="default"/>
      </w:rPr>
    </w:lvl>
    <w:lvl w:ilvl="8" w:tplc="75D4A2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3B7C80"/>
    <w:multiLevelType w:val="hybridMultilevel"/>
    <w:tmpl w:val="0C02FF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30DE7E2D"/>
    <w:multiLevelType w:val="multilevel"/>
    <w:tmpl w:val="AAD2DCFA"/>
    <w:lvl w:ilvl="0">
      <w:start w:val="1"/>
      <w:numFmt w:val="decimal"/>
      <w:lvlText w:val="%1."/>
      <w:lvlJc w:val="left"/>
      <w:pPr>
        <w:ind w:left="675" w:hanging="675"/>
      </w:pPr>
      <w:rPr>
        <w:rFonts w:ascii="Times New Roman" w:eastAsia="Times New Roman" w:hAnsi="Times New Roman" w:cs="Times New Roman" w:hint="default"/>
      </w:rPr>
    </w:lvl>
    <w:lvl w:ilvl="1">
      <w:start w:val="1"/>
      <w:numFmt w:val="decimal"/>
      <w:lvlText w:val="%1.%2."/>
      <w:lvlJc w:val="left"/>
      <w:pPr>
        <w:ind w:left="1145" w:hanging="720"/>
      </w:pPr>
      <w:rPr>
        <w:rFonts w:ascii="Times New Roman" w:eastAsia="Times New Roman" w:hAnsi="Times New Roman" w:cs="Times New Roman" w:hint="default"/>
      </w:rPr>
    </w:lvl>
    <w:lvl w:ilvl="2">
      <w:start w:val="1"/>
      <w:numFmt w:val="decimal"/>
      <w:lvlText w:val="%1.%2.%3."/>
      <w:lvlJc w:val="left"/>
      <w:pPr>
        <w:ind w:left="1570" w:hanging="720"/>
      </w:pPr>
      <w:rPr>
        <w:rFonts w:ascii="Times New Roman" w:eastAsia="Times New Roman" w:hAnsi="Times New Roman" w:cs="Times New Roman" w:hint="default"/>
      </w:rPr>
    </w:lvl>
    <w:lvl w:ilvl="3">
      <w:start w:val="1"/>
      <w:numFmt w:val="decimal"/>
      <w:lvlText w:val="%1.%2.%3.%4."/>
      <w:lvlJc w:val="left"/>
      <w:pPr>
        <w:ind w:left="2355" w:hanging="1080"/>
      </w:pPr>
      <w:rPr>
        <w:rFonts w:ascii="Times New Roman" w:eastAsia="Times New Roman" w:hAnsi="Times New Roman" w:cs="Times New Roman" w:hint="default"/>
      </w:rPr>
    </w:lvl>
    <w:lvl w:ilvl="4">
      <w:start w:val="1"/>
      <w:numFmt w:val="decimal"/>
      <w:lvlText w:val="%1.%2.%3.%4.%5."/>
      <w:lvlJc w:val="left"/>
      <w:pPr>
        <w:ind w:left="2780" w:hanging="1080"/>
      </w:pPr>
      <w:rPr>
        <w:rFonts w:ascii="Times New Roman" w:eastAsia="Times New Roman" w:hAnsi="Times New Roman" w:cs="Times New Roman" w:hint="default"/>
      </w:rPr>
    </w:lvl>
    <w:lvl w:ilvl="5">
      <w:start w:val="1"/>
      <w:numFmt w:val="decimal"/>
      <w:lvlText w:val="%1.%2.%3.%4.%5.%6."/>
      <w:lvlJc w:val="left"/>
      <w:pPr>
        <w:ind w:left="3565" w:hanging="1440"/>
      </w:pPr>
      <w:rPr>
        <w:rFonts w:ascii="Times New Roman" w:eastAsia="Times New Roman" w:hAnsi="Times New Roman" w:cs="Times New Roman" w:hint="default"/>
      </w:rPr>
    </w:lvl>
    <w:lvl w:ilvl="6">
      <w:start w:val="1"/>
      <w:numFmt w:val="decimal"/>
      <w:lvlText w:val="%1.%2.%3.%4.%5.%6.%7."/>
      <w:lvlJc w:val="left"/>
      <w:pPr>
        <w:ind w:left="4350" w:hanging="1800"/>
      </w:pPr>
      <w:rPr>
        <w:rFonts w:ascii="Times New Roman" w:eastAsia="Times New Roman" w:hAnsi="Times New Roman" w:cs="Times New Roman" w:hint="default"/>
      </w:rPr>
    </w:lvl>
    <w:lvl w:ilvl="7">
      <w:start w:val="1"/>
      <w:numFmt w:val="decimal"/>
      <w:lvlText w:val="%1.%2.%3.%4.%5.%6.%7.%8."/>
      <w:lvlJc w:val="left"/>
      <w:pPr>
        <w:ind w:left="4775" w:hanging="1800"/>
      </w:pPr>
      <w:rPr>
        <w:rFonts w:ascii="Times New Roman" w:eastAsia="Times New Roman" w:hAnsi="Times New Roman" w:cs="Times New Roman" w:hint="default"/>
      </w:rPr>
    </w:lvl>
    <w:lvl w:ilvl="8">
      <w:start w:val="1"/>
      <w:numFmt w:val="decimal"/>
      <w:lvlText w:val="%1.%2.%3.%4.%5.%6.%7.%8.%9."/>
      <w:lvlJc w:val="left"/>
      <w:pPr>
        <w:ind w:left="5560" w:hanging="2160"/>
      </w:pPr>
      <w:rPr>
        <w:rFonts w:ascii="Times New Roman" w:eastAsia="Times New Roman" w:hAnsi="Times New Roman" w:cs="Times New Roman" w:hint="default"/>
      </w:rPr>
    </w:lvl>
  </w:abstractNum>
  <w:abstractNum w:abstractNumId="16" w15:restartNumberingAfterBreak="0">
    <w:nsid w:val="38BA0587"/>
    <w:multiLevelType w:val="hybridMultilevel"/>
    <w:tmpl w:val="7E9244F8"/>
    <w:lvl w:ilvl="0" w:tplc="529452D2">
      <w:start w:val="1"/>
      <w:numFmt w:val="bullet"/>
      <w:lvlText w:val=""/>
      <w:lvlJc w:val="left"/>
      <w:pPr>
        <w:tabs>
          <w:tab w:val="num" w:pos="720"/>
        </w:tabs>
        <w:ind w:left="720" w:hanging="360"/>
      </w:pPr>
      <w:rPr>
        <w:rFonts w:ascii="Wingdings" w:hAnsi="Wingdings" w:hint="default"/>
      </w:rPr>
    </w:lvl>
    <w:lvl w:ilvl="1" w:tplc="CB8A05C6" w:tentative="1">
      <w:start w:val="1"/>
      <w:numFmt w:val="bullet"/>
      <w:lvlText w:val=""/>
      <w:lvlJc w:val="left"/>
      <w:pPr>
        <w:tabs>
          <w:tab w:val="num" w:pos="1440"/>
        </w:tabs>
        <w:ind w:left="1440" w:hanging="360"/>
      </w:pPr>
      <w:rPr>
        <w:rFonts w:ascii="Wingdings" w:hAnsi="Wingdings" w:hint="default"/>
      </w:rPr>
    </w:lvl>
    <w:lvl w:ilvl="2" w:tplc="ECCAB10A" w:tentative="1">
      <w:start w:val="1"/>
      <w:numFmt w:val="bullet"/>
      <w:lvlText w:val=""/>
      <w:lvlJc w:val="left"/>
      <w:pPr>
        <w:tabs>
          <w:tab w:val="num" w:pos="2160"/>
        </w:tabs>
        <w:ind w:left="2160" w:hanging="360"/>
      </w:pPr>
      <w:rPr>
        <w:rFonts w:ascii="Wingdings" w:hAnsi="Wingdings" w:hint="default"/>
      </w:rPr>
    </w:lvl>
    <w:lvl w:ilvl="3" w:tplc="7380975E" w:tentative="1">
      <w:start w:val="1"/>
      <w:numFmt w:val="bullet"/>
      <w:lvlText w:val=""/>
      <w:lvlJc w:val="left"/>
      <w:pPr>
        <w:tabs>
          <w:tab w:val="num" w:pos="2880"/>
        </w:tabs>
        <w:ind w:left="2880" w:hanging="360"/>
      </w:pPr>
      <w:rPr>
        <w:rFonts w:ascii="Wingdings" w:hAnsi="Wingdings" w:hint="default"/>
      </w:rPr>
    </w:lvl>
    <w:lvl w:ilvl="4" w:tplc="945AA8FA" w:tentative="1">
      <w:start w:val="1"/>
      <w:numFmt w:val="bullet"/>
      <w:lvlText w:val=""/>
      <w:lvlJc w:val="left"/>
      <w:pPr>
        <w:tabs>
          <w:tab w:val="num" w:pos="3600"/>
        </w:tabs>
        <w:ind w:left="3600" w:hanging="360"/>
      </w:pPr>
      <w:rPr>
        <w:rFonts w:ascii="Wingdings" w:hAnsi="Wingdings" w:hint="default"/>
      </w:rPr>
    </w:lvl>
    <w:lvl w:ilvl="5" w:tplc="FE84B83A" w:tentative="1">
      <w:start w:val="1"/>
      <w:numFmt w:val="bullet"/>
      <w:lvlText w:val=""/>
      <w:lvlJc w:val="left"/>
      <w:pPr>
        <w:tabs>
          <w:tab w:val="num" w:pos="4320"/>
        </w:tabs>
        <w:ind w:left="4320" w:hanging="360"/>
      </w:pPr>
      <w:rPr>
        <w:rFonts w:ascii="Wingdings" w:hAnsi="Wingdings" w:hint="default"/>
      </w:rPr>
    </w:lvl>
    <w:lvl w:ilvl="6" w:tplc="023068E0" w:tentative="1">
      <w:start w:val="1"/>
      <w:numFmt w:val="bullet"/>
      <w:lvlText w:val=""/>
      <w:lvlJc w:val="left"/>
      <w:pPr>
        <w:tabs>
          <w:tab w:val="num" w:pos="5040"/>
        </w:tabs>
        <w:ind w:left="5040" w:hanging="360"/>
      </w:pPr>
      <w:rPr>
        <w:rFonts w:ascii="Wingdings" w:hAnsi="Wingdings" w:hint="default"/>
      </w:rPr>
    </w:lvl>
    <w:lvl w:ilvl="7" w:tplc="D612F9FC" w:tentative="1">
      <w:start w:val="1"/>
      <w:numFmt w:val="bullet"/>
      <w:lvlText w:val=""/>
      <w:lvlJc w:val="left"/>
      <w:pPr>
        <w:tabs>
          <w:tab w:val="num" w:pos="5760"/>
        </w:tabs>
        <w:ind w:left="5760" w:hanging="360"/>
      </w:pPr>
      <w:rPr>
        <w:rFonts w:ascii="Wingdings" w:hAnsi="Wingdings" w:hint="default"/>
      </w:rPr>
    </w:lvl>
    <w:lvl w:ilvl="8" w:tplc="036A58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A302F"/>
    <w:multiLevelType w:val="hybridMultilevel"/>
    <w:tmpl w:val="7CD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B4F5B"/>
    <w:multiLevelType w:val="hybridMultilevel"/>
    <w:tmpl w:val="777E7B32"/>
    <w:lvl w:ilvl="0" w:tplc="C54ED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176BD"/>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BE41C12"/>
    <w:multiLevelType w:val="hybridMultilevel"/>
    <w:tmpl w:val="224C3284"/>
    <w:lvl w:ilvl="0" w:tplc="690C7DB8">
      <w:start w:val="1"/>
      <w:numFmt w:val="bullet"/>
      <w:lvlText w:val=""/>
      <w:lvlJc w:val="left"/>
      <w:pPr>
        <w:tabs>
          <w:tab w:val="num" w:pos="720"/>
        </w:tabs>
        <w:ind w:left="720" w:hanging="360"/>
      </w:pPr>
      <w:rPr>
        <w:rFonts w:ascii="Wingdings" w:hAnsi="Wingdings" w:hint="default"/>
      </w:rPr>
    </w:lvl>
    <w:lvl w:ilvl="1" w:tplc="7E1209A2" w:tentative="1">
      <w:start w:val="1"/>
      <w:numFmt w:val="bullet"/>
      <w:lvlText w:val=""/>
      <w:lvlJc w:val="left"/>
      <w:pPr>
        <w:tabs>
          <w:tab w:val="num" w:pos="1440"/>
        </w:tabs>
        <w:ind w:left="1440" w:hanging="360"/>
      </w:pPr>
      <w:rPr>
        <w:rFonts w:ascii="Wingdings" w:hAnsi="Wingdings" w:hint="default"/>
      </w:rPr>
    </w:lvl>
    <w:lvl w:ilvl="2" w:tplc="C90C7D46" w:tentative="1">
      <w:start w:val="1"/>
      <w:numFmt w:val="bullet"/>
      <w:lvlText w:val=""/>
      <w:lvlJc w:val="left"/>
      <w:pPr>
        <w:tabs>
          <w:tab w:val="num" w:pos="2160"/>
        </w:tabs>
        <w:ind w:left="2160" w:hanging="360"/>
      </w:pPr>
      <w:rPr>
        <w:rFonts w:ascii="Wingdings" w:hAnsi="Wingdings" w:hint="default"/>
      </w:rPr>
    </w:lvl>
    <w:lvl w:ilvl="3" w:tplc="7382D04E" w:tentative="1">
      <w:start w:val="1"/>
      <w:numFmt w:val="bullet"/>
      <w:lvlText w:val=""/>
      <w:lvlJc w:val="left"/>
      <w:pPr>
        <w:tabs>
          <w:tab w:val="num" w:pos="2880"/>
        </w:tabs>
        <w:ind w:left="2880" w:hanging="360"/>
      </w:pPr>
      <w:rPr>
        <w:rFonts w:ascii="Wingdings" w:hAnsi="Wingdings" w:hint="default"/>
      </w:rPr>
    </w:lvl>
    <w:lvl w:ilvl="4" w:tplc="D68C5032" w:tentative="1">
      <w:start w:val="1"/>
      <w:numFmt w:val="bullet"/>
      <w:lvlText w:val=""/>
      <w:lvlJc w:val="left"/>
      <w:pPr>
        <w:tabs>
          <w:tab w:val="num" w:pos="3600"/>
        </w:tabs>
        <w:ind w:left="3600" w:hanging="360"/>
      </w:pPr>
      <w:rPr>
        <w:rFonts w:ascii="Wingdings" w:hAnsi="Wingdings" w:hint="default"/>
      </w:rPr>
    </w:lvl>
    <w:lvl w:ilvl="5" w:tplc="191E1428" w:tentative="1">
      <w:start w:val="1"/>
      <w:numFmt w:val="bullet"/>
      <w:lvlText w:val=""/>
      <w:lvlJc w:val="left"/>
      <w:pPr>
        <w:tabs>
          <w:tab w:val="num" w:pos="4320"/>
        </w:tabs>
        <w:ind w:left="4320" w:hanging="360"/>
      </w:pPr>
      <w:rPr>
        <w:rFonts w:ascii="Wingdings" w:hAnsi="Wingdings" w:hint="default"/>
      </w:rPr>
    </w:lvl>
    <w:lvl w:ilvl="6" w:tplc="980C7E3E" w:tentative="1">
      <w:start w:val="1"/>
      <w:numFmt w:val="bullet"/>
      <w:lvlText w:val=""/>
      <w:lvlJc w:val="left"/>
      <w:pPr>
        <w:tabs>
          <w:tab w:val="num" w:pos="5040"/>
        </w:tabs>
        <w:ind w:left="5040" w:hanging="360"/>
      </w:pPr>
      <w:rPr>
        <w:rFonts w:ascii="Wingdings" w:hAnsi="Wingdings" w:hint="default"/>
      </w:rPr>
    </w:lvl>
    <w:lvl w:ilvl="7" w:tplc="9BD823A8" w:tentative="1">
      <w:start w:val="1"/>
      <w:numFmt w:val="bullet"/>
      <w:lvlText w:val=""/>
      <w:lvlJc w:val="left"/>
      <w:pPr>
        <w:tabs>
          <w:tab w:val="num" w:pos="5760"/>
        </w:tabs>
        <w:ind w:left="5760" w:hanging="360"/>
      </w:pPr>
      <w:rPr>
        <w:rFonts w:ascii="Wingdings" w:hAnsi="Wingdings" w:hint="default"/>
      </w:rPr>
    </w:lvl>
    <w:lvl w:ilvl="8" w:tplc="67F0F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926D84"/>
    <w:multiLevelType w:val="hybridMultilevel"/>
    <w:tmpl w:val="51882BB2"/>
    <w:lvl w:ilvl="0" w:tplc="BF3AB4A0">
      <w:start w:val="1"/>
      <w:numFmt w:val="bullet"/>
      <w:lvlText w:val=""/>
      <w:lvlJc w:val="left"/>
      <w:pPr>
        <w:tabs>
          <w:tab w:val="num" w:pos="720"/>
        </w:tabs>
        <w:ind w:left="720" w:hanging="360"/>
      </w:pPr>
      <w:rPr>
        <w:rFonts w:ascii="Wingdings" w:hAnsi="Wingdings" w:hint="default"/>
      </w:rPr>
    </w:lvl>
    <w:lvl w:ilvl="1" w:tplc="EF5A046E" w:tentative="1">
      <w:start w:val="1"/>
      <w:numFmt w:val="bullet"/>
      <w:lvlText w:val=""/>
      <w:lvlJc w:val="left"/>
      <w:pPr>
        <w:tabs>
          <w:tab w:val="num" w:pos="1440"/>
        </w:tabs>
        <w:ind w:left="1440" w:hanging="360"/>
      </w:pPr>
      <w:rPr>
        <w:rFonts w:ascii="Wingdings" w:hAnsi="Wingdings" w:hint="default"/>
      </w:rPr>
    </w:lvl>
    <w:lvl w:ilvl="2" w:tplc="698ED75E" w:tentative="1">
      <w:start w:val="1"/>
      <w:numFmt w:val="bullet"/>
      <w:lvlText w:val=""/>
      <w:lvlJc w:val="left"/>
      <w:pPr>
        <w:tabs>
          <w:tab w:val="num" w:pos="2160"/>
        </w:tabs>
        <w:ind w:left="2160" w:hanging="360"/>
      </w:pPr>
      <w:rPr>
        <w:rFonts w:ascii="Wingdings" w:hAnsi="Wingdings" w:hint="default"/>
      </w:rPr>
    </w:lvl>
    <w:lvl w:ilvl="3" w:tplc="CB4CC73A" w:tentative="1">
      <w:start w:val="1"/>
      <w:numFmt w:val="bullet"/>
      <w:lvlText w:val=""/>
      <w:lvlJc w:val="left"/>
      <w:pPr>
        <w:tabs>
          <w:tab w:val="num" w:pos="2880"/>
        </w:tabs>
        <w:ind w:left="2880" w:hanging="360"/>
      </w:pPr>
      <w:rPr>
        <w:rFonts w:ascii="Wingdings" w:hAnsi="Wingdings" w:hint="default"/>
      </w:rPr>
    </w:lvl>
    <w:lvl w:ilvl="4" w:tplc="8AE01E3A" w:tentative="1">
      <w:start w:val="1"/>
      <w:numFmt w:val="bullet"/>
      <w:lvlText w:val=""/>
      <w:lvlJc w:val="left"/>
      <w:pPr>
        <w:tabs>
          <w:tab w:val="num" w:pos="3600"/>
        </w:tabs>
        <w:ind w:left="3600" w:hanging="360"/>
      </w:pPr>
      <w:rPr>
        <w:rFonts w:ascii="Wingdings" w:hAnsi="Wingdings" w:hint="default"/>
      </w:rPr>
    </w:lvl>
    <w:lvl w:ilvl="5" w:tplc="2196D748" w:tentative="1">
      <w:start w:val="1"/>
      <w:numFmt w:val="bullet"/>
      <w:lvlText w:val=""/>
      <w:lvlJc w:val="left"/>
      <w:pPr>
        <w:tabs>
          <w:tab w:val="num" w:pos="4320"/>
        </w:tabs>
        <w:ind w:left="4320" w:hanging="360"/>
      </w:pPr>
      <w:rPr>
        <w:rFonts w:ascii="Wingdings" w:hAnsi="Wingdings" w:hint="default"/>
      </w:rPr>
    </w:lvl>
    <w:lvl w:ilvl="6" w:tplc="9B6ACCC8" w:tentative="1">
      <w:start w:val="1"/>
      <w:numFmt w:val="bullet"/>
      <w:lvlText w:val=""/>
      <w:lvlJc w:val="left"/>
      <w:pPr>
        <w:tabs>
          <w:tab w:val="num" w:pos="5040"/>
        </w:tabs>
        <w:ind w:left="5040" w:hanging="360"/>
      </w:pPr>
      <w:rPr>
        <w:rFonts w:ascii="Wingdings" w:hAnsi="Wingdings" w:hint="default"/>
      </w:rPr>
    </w:lvl>
    <w:lvl w:ilvl="7" w:tplc="A986F058" w:tentative="1">
      <w:start w:val="1"/>
      <w:numFmt w:val="bullet"/>
      <w:lvlText w:val=""/>
      <w:lvlJc w:val="left"/>
      <w:pPr>
        <w:tabs>
          <w:tab w:val="num" w:pos="5760"/>
        </w:tabs>
        <w:ind w:left="5760" w:hanging="360"/>
      </w:pPr>
      <w:rPr>
        <w:rFonts w:ascii="Wingdings" w:hAnsi="Wingdings" w:hint="default"/>
      </w:rPr>
    </w:lvl>
    <w:lvl w:ilvl="8" w:tplc="06400B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1A1918"/>
    <w:multiLevelType w:val="hybridMultilevel"/>
    <w:tmpl w:val="282C68BA"/>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1012DE6"/>
    <w:multiLevelType w:val="hybridMultilevel"/>
    <w:tmpl w:val="B4F480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53A25D0"/>
    <w:multiLevelType w:val="hybridMultilevel"/>
    <w:tmpl w:val="0778EF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977B4B"/>
    <w:multiLevelType w:val="hybridMultilevel"/>
    <w:tmpl w:val="76283C68"/>
    <w:lvl w:ilvl="0" w:tplc="DB58775A">
      <w:start w:val="1"/>
      <w:numFmt w:val="bullet"/>
      <w:lvlText w:val=""/>
      <w:lvlJc w:val="left"/>
      <w:pPr>
        <w:tabs>
          <w:tab w:val="num" w:pos="720"/>
        </w:tabs>
        <w:ind w:left="720" w:hanging="360"/>
      </w:pPr>
      <w:rPr>
        <w:rFonts w:ascii="Wingdings" w:hAnsi="Wingdings" w:hint="default"/>
      </w:rPr>
    </w:lvl>
    <w:lvl w:ilvl="1" w:tplc="2E0CEFAE" w:tentative="1">
      <w:start w:val="1"/>
      <w:numFmt w:val="bullet"/>
      <w:lvlText w:val=""/>
      <w:lvlJc w:val="left"/>
      <w:pPr>
        <w:tabs>
          <w:tab w:val="num" w:pos="1440"/>
        </w:tabs>
        <w:ind w:left="1440" w:hanging="360"/>
      </w:pPr>
      <w:rPr>
        <w:rFonts w:ascii="Wingdings" w:hAnsi="Wingdings" w:hint="default"/>
      </w:rPr>
    </w:lvl>
    <w:lvl w:ilvl="2" w:tplc="92148C5E" w:tentative="1">
      <w:start w:val="1"/>
      <w:numFmt w:val="bullet"/>
      <w:lvlText w:val=""/>
      <w:lvlJc w:val="left"/>
      <w:pPr>
        <w:tabs>
          <w:tab w:val="num" w:pos="2160"/>
        </w:tabs>
        <w:ind w:left="2160" w:hanging="360"/>
      </w:pPr>
      <w:rPr>
        <w:rFonts w:ascii="Wingdings" w:hAnsi="Wingdings" w:hint="default"/>
      </w:rPr>
    </w:lvl>
    <w:lvl w:ilvl="3" w:tplc="6010C498" w:tentative="1">
      <w:start w:val="1"/>
      <w:numFmt w:val="bullet"/>
      <w:lvlText w:val=""/>
      <w:lvlJc w:val="left"/>
      <w:pPr>
        <w:tabs>
          <w:tab w:val="num" w:pos="2880"/>
        </w:tabs>
        <w:ind w:left="2880" w:hanging="360"/>
      </w:pPr>
      <w:rPr>
        <w:rFonts w:ascii="Wingdings" w:hAnsi="Wingdings" w:hint="default"/>
      </w:rPr>
    </w:lvl>
    <w:lvl w:ilvl="4" w:tplc="851E2FAE" w:tentative="1">
      <w:start w:val="1"/>
      <w:numFmt w:val="bullet"/>
      <w:lvlText w:val=""/>
      <w:lvlJc w:val="left"/>
      <w:pPr>
        <w:tabs>
          <w:tab w:val="num" w:pos="3600"/>
        </w:tabs>
        <w:ind w:left="3600" w:hanging="360"/>
      </w:pPr>
      <w:rPr>
        <w:rFonts w:ascii="Wingdings" w:hAnsi="Wingdings" w:hint="default"/>
      </w:rPr>
    </w:lvl>
    <w:lvl w:ilvl="5" w:tplc="AAE6C8A4" w:tentative="1">
      <w:start w:val="1"/>
      <w:numFmt w:val="bullet"/>
      <w:lvlText w:val=""/>
      <w:lvlJc w:val="left"/>
      <w:pPr>
        <w:tabs>
          <w:tab w:val="num" w:pos="4320"/>
        </w:tabs>
        <w:ind w:left="4320" w:hanging="360"/>
      </w:pPr>
      <w:rPr>
        <w:rFonts w:ascii="Wingdings" w:hAnsi="Wingdings" w:hint="default"/>
      </w:rPr>
    </w:lvl>
    <w:lvl w:ilvl="6" w:tplc="BA7E0132" w:tentative="1">
      <w:start w:val="1"/>
      <w:numFmt w:val="bullet"/>
      <w:lvlText w:val=""/>
      <w:lvlJc w:val="left"/>
      <w:pPr>
        <w:tabs>
          <w:tab w:val="num" w:pos="5040"/>
        </w:tabs>
        <w:ind w:left="5040" w:hanging="360"/>
      </w:pPr>
      <w:rPr>
        <w:rFonts w:ascii="Wingdings" w:hAnsi="Wingdings" w:hint="default"/>
      </w:rPr>
    </w:lvl>
    <w:lvl w:ilvl="7" w:tplc="243A33AE" w:tentative="1">
      <w:start w:val="1"/>
      <w:numFmt w:val="bullet"/>
      <w:lvlText w:val=""/>
      <w:lvlJc w:val="left"/>
      <w:pPr>
        <w:tabs>
          <w:tab w:val="num" w:pos="5760"/>
        </w:tabs>
        <w:ind w:left="5760" w:hanging="360"/>
      </w:pPr>
      <w:rPr>
        <w:rFonts w:ascii="Wingdings" w:hAnsi="Wingdings" w:hint="default"/>
      </w:rPr>
    </w:lvl>
    <w:lvl w:ilvl="8" w:tplc="1B306482" w:tentative="1">
      <w:start w:val="1"/>
      <w:numFmt w:val="bullet"/>
      <w:lvlText w:val=""/>
      <w:lvlJc w:val="left"/>
      <w:pPr>
        <w:tabs>
          <w:tab w:val="num" w:pos="6480"/>
        </w:tabs>
        <w:ind w:left="6480" w:hanging="360"/>
      </w:pPr>
      <w:rPr>
        <w:rFonts w:ascii="Wingdings" w:hAnsi="Wingdings" w:hint="default"/>
      </w:rPr>
    </w:lvl>
  </w:abstractNum>
  <w:num w:numId="1" w16cid:durableId="535773556">
    <w:abstractNumId w:val="6"/>
  </w:num>
  <w:num w:numId="2" w16cid:durableId="1195731679">
    <w:abstractNumId w:val="11"/>
  </w:num>
  <w:num w:numId="3" w16cid:durableId="844250695">
    <w:abstractNumId w:val="18"/>
  </w:num>
  <w:num w:numId="4" w16cid:durableId="52822183">
    <w:abstractNumId w:val="3"/>
  </w:num>
  <w:num w:numId="5" w16cid:durableId="54669909">
    <w:abstractNumId w:val="9"/>
  </w:num>
  <w:num w:numId="6" w16cid:durableId="251476018">
    <w:abstractNumId w:val="20"/>
  </w:num>
  <w:num w:numId="7" w16cid:durableId="804935230">
    <w:abstractNumId w:val="17"/>
  </w:num>
  <w:num w:numId="8" w16cid:durableId="596140780">
    <w:abstractNumId w:val="23"/>
  </w:num>
  <w:num w:numId="9" w16cid:durableId="1550024307">
    <w:abstractNumId w:val="13"/>
  </w:num>
  <w:num w:numId="10" w16cid:durableId="421875060">
    <w:abstractNumId w:val="16"/>
  </w:num>
  <w:num w:numId="11" w16cid:durableId="892618924">
    <w:abstractNumId w:val="21"/>
  </w:num>
  <w:num w:numId="12" w16cid:durableId="1850633603">
    <w:abstractNumId w:val="25"/>
  </w:num>
  <w:num w:numId="13" w16cid:durableId="329523811">
    <w:abstractNumId w:val="8"/>
  </w:num>
  <w:num w:numId="14" w16cid:durableId="1890802851">
    <w:abstractNumId w:val="12"/>
  </w:num>
  <w:num w:numId="15" w16cid:durableId="1083844114">
    <w:abstractNumId w:val="7"/>
  </w:num>
  <w:num w:numId="16" w16cid:durableId="1061715226">
    <w:abstractNumId w:val="0"/>
  </w:num>
  <w:num w:numId="17" w16cid:durableId="115637537">
    <w:abstractNumId w:val="5"/>
  </w:num>
  <w:num w:numId="18" w16cid:durableId="769544448">
    <w:abstractNumId w:val="2"/>
  </w:num>
  <w:num w:numId="19" w16cid:durableId="1317147526">
    <w:abstractNumId w:val="4"/>
  </w:num>
  <w:num w:numId="20" w16cid:durableId="1674141829">
    <w:abstractNumId w:val="14"/>
  </w:num>
  <w:num w:numId="21" w16cid:durableId="2034990008">
    <w:abstractNumId w:val="22"/>
  </w:num>
  <w:num w:numId="22" w16cid:durableId="1659649220">
    <w:abstractNumId w:val="1"/>
  </w:num>
  <w:num w:numId="23" w16cid:durableId="753211679">
    <w:abstractNumId w:val="10"/>
  </w:num>
  <w:num w:numId="24" w16cid:durableId="1306665461">
    <w:abstractNumId w:val="19"/>
  </w:num>
  <w:num w:numId="25" w16cid:durableId="616256126">
    <w:abstractNumId w:val="24"/>
  </w:num>
  <w:num w:numId="26" w16cid:durableId="203950458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71"/>
    <w:rsid w:val="00000786"/>
    <w:rsid w:val="00001676"/>
    <w:rsid w:val="000044F6"/>
    <w:rsid w:val="00005717"/>
    <w:rsid w:val="000066B9"/>
    <w:rsid w:val="000143AF"/>
    <w:rsid w:val="00014EB4"/>
    <w:rsid w:val="00021319"/>
    <w:rsid w:val="00021945"/>
    <w:rsid w:val="00021B67"/>
    <w:rsid w:val="00022FDF"/>
    <w:rsid w:val="0002465A"/>
    <w:rsid w:val="00030B21"/>
    <w:rsid w:val="00034629"/>
    <w:rsid w:val="000416EC"/>
    <w:rsid w:val="00041C14"/>
    <w:rsid w:val="0004571E"/>
    <w:rsid w:val="00045B18"/>
    <w:rsid w:val="00047C62"/>
    <w:rsid w:val="0005057C"/>
    <w:rsid w:val="000507DB"/>
    <w:rsid w:val="00052750"/>
    <w:rsid w:val="000552C2"/>
    <w:rsid w:val="00055D67"/>
    <w:rsid w:val="0006066E"/>
    <w:rsid w:val="00061810"/>
    <w:rsid w:val="00061DBD"/>
    <w:rsid w:val="00062A18"/>
    <w:rsid w:val="00064A24"/>
    <w:rsid w:val="00066C86"/>
    <w:rsid w:val="0007134F"/>
    <w:rsid w:val="000727B5"/>
    <w:rsid w:val="000727DD"/>
    <w:rsid w:val="0007292B"/>
    <w:rsid w:val="00072B3C"/>
    <w:rsid w:val="000735C3"/>
    <w:rsid w:val="00073648"/>
    <w:rsid w:val="00080E25"/>
    <w:rsid w:val="00085AE3"/>
    <w:rsid w:val="00090473"/>
    <w:rsid w:val="00090A42"/>
    <w:rsid w:val="00092139"/>
    <w:rsid w:val="00093E6B"/>
    <w:rsid w:val="00096BB8"/>
    <w:rsid w:val="000A2F5B"/>
    <w:rsid w:val="000A321E"/>
    <w:rsid w:val="000A3F23"/>
    <w:rsid w:val="000A6433"/>
    <w:rsid w:val="000B0F4A"/>
    <w:rsid w:val="000B14DA"/>
    <w:rsid w:val="000B203A"/>
    <w:rsid w:val="000B4CCE"/>
    <w:rsid w:val="000B6600"/>
    <w:rsid w:val="000B6603"/>
    <w:rsid w:val="000C47D2"/>
    <w:rsid w:val="000C5996"/>
    <w:rsid w:val="000D0963"/>
    <w:rsid w:val="000D1B8E"/>
    <w:rsid w:val="000D527E"/>
    <w:rsid w:val="000D7964"/>
    <w:rsid w:val="000E2956"/>
    <w:rsid w:val="000E3375"/>
    <w:rsid w:val="000E6514"/>
    <w:rsid w:val="000F1FEC"/>
    <w:rsid w:val="000F349A"/>
    <w:rsid w:val="000F3522"/>
    <w:rsid w:val="000F5842"/>
    <w:rsid w:val="000F639E"/>
    <w:rsid w:val="000F6A1A"/>
    <w:rsid w:val="00100665"/>
    <w:rsid w:val="001012E0"/>
    <w:rsid w:val="001053BE"/>
    <w:rsid w:val="0010665C"/>
    <w:rsid w:val="00106B22"/>
    <w:rsid w:val="00107610"/>
    <w:rsid w:val="001107BC"/>
    <w:rsid w:val="00112FBE"/>
    <w:rsid w:val="00113707"/>
    <w:rsid w:val="00115E8F"/>
    <w:rsid w:val="0011623B"/>
    <w:rsid w:val="001217C6"/>
    <w:rsid w:val="001217CD"/>
    <w:rsid w:val="00121D0E"/>
    <w:rsid w:val="00122290"/>
    <w:rsid w:val="00126A55"/>
    <w:rsid w:val="00132129"/>
    <w:rsid w:val="00132248"/>
    <w:rsid w:val="00132C0E"/>
    <w:rsid w:val="00135AAA"/>
    <w:rsid w:val="00141100"/>
    <w:rsid w:val="00142928"/>
    <w:rsid w:val="00142969"/>
    <w:rsid w:val="001447B0"/>
    <w:rsid w:val="0014506F"/>
    <w:rsid w:val="00145706"/>
    <w:rsid w:val="00146B1E"/>
    <w:rsid w:val="0015036B"/>
    <w:rsid w:val="0015394D"/>
    <w:rsid w:val="001539CD"/>
    <w:rsid w:val="00155F1D"/>
    <w:rsid w:val="00160E5B"/>
    <w:rsid w:val="0016107D"/>
    <w:rsid w:val="0016148D"/>
    <w:rsid w:val="00163665"/>
    <w:rsid w:val="00165233"/>
    <w:rsid w:val="00174C45"/>
    <w:rsid w:val="00174EED"/>
    <w:rsid w:val="00180BCF"/>
    <w:rsid w:val="00182DF0"/>
    <w:rsid w:val="001833B6"/>
    <w:rsid w:val="00186C40"/>
    <w:rsid w:val="00190515"/>
    <w:rsid w:val="0019065A"/>
    <w:rsid w:val="0019119A"/>
    <w:rsid w:val="001944B5"/>
    <w:rsid w:val="001A0466"/>
    <w:rsid w:val="001A3A4B"/>
    <w:rsid w:val="001A4D0A"/>
    <w:rsid w:val="001B05C1"/>
    <w:rsid w:val="001B6CD7"/>
    <w:rsid w:val="001C2657"/>
    <w:rsid w:val="001C3D77"/>
    <w:rsid w:val="001C6AC8"/>
    <w:rsid w:val="001C7E77"/>
    <w:rsid w:val="001D0E42"/>
    <w:rsid w:val="001D37D7"/>
    <w:rsid w:val="001D389E"/>
    <w:rsid w:val="001D3CB5"/>
    <w:rsid w:val="001D4050"/>
    <w:rsid w:val="001D40F9"/>
    <w:rsid w:val="001D53CD"/>
    <w:rsid w:val="001D6315"/>
    <w:rsid w:val="001D6858"/>
    <w:rsid w:val="001D72F1"/>
    <w:rsid w:val="001E27C4"/>
    <w:rsid w:val="001E31B6"/>
    <w:rsid w:val="001E375D"/>
    <w:rsid w:val="001E5522"/>
    <w:rsid w:val="001E5C93"/>
    <w:rsid w:val="001E5F2D"/>
    <w:rsid w:val="001F0548"/>
    <w:rsid w:val="001F16ED"/>
    <w:rsid w:val="001F4347"/>
    <w:rsid w:val="001F5436"/>
    <w:rsid w:val="00200417"/>
    <w:rsid w:val="002015C9"/>
    <w:rsid w:val="00202087"/>
    <w:rsid w:val="00203B88"/>
    <w:rsid w:val="00206501"/>
    <w:rsid w:val="0021011C"/>
    <w:rsid w:val="00210F8F"/>
    <w:rsid w:val="00211F35"/>
    <w:rsid w:val="00220319"/>
    <w:rsid w:val="002222DE"/>
    <w:rsid w:val="00223B2B"/>
    <w:rsid w:val="00226691"/>
    <w:rsid w:val="00227158"/>
    <w:rsid w:val="002344C7"/>
    <w:rsid w:val="00236935"/>
    <w:rsid w:val="00236B10"/>
    <w:rsid w:val="00236EEE"/>
    <w:rsid w:val="0024124E"/>
    <w:rsid w:val="002437C3"/>
    <w:rsid w:val="00244FF1"/>
    <w:rsid w:val="0024568A"/>
    <w:rsid w:val="002457EF"/>
    <w:rsid w:val="00247BD1"/>
    <w:rsid w:val="00247F3F"/>
    <w:rsid w:val="00250137"/>
    <w:rsid w:val="0025474E"/>
    <w:rsid w:val="002556A2"/>
    <w:rsid w:val="002562E9"/>
    <w:rsid w:val="00257730"/>
    <w:rsid w:val="0026112B"/>
    <w:rsid w:val="00263951"/>
    <w:rsid w:val="00267276"/>
    <w:rsid w:val="00270744"/>
    <w:rsid w:val="00275241"/>
    <w:rsid w:val="00281064"/>
    <w:rsid w:val="0028202B"/>
    <w:rsid w:val="00282582"/>
    <w:rsid w:val="0028285B"/>
    <w:rsid w:val="00282D22"/>
    <w:rsid w:val="002856B9"/>
    <w:rsid w:val="002862BB"/>
    <w:rsid w:val="0029033C"/>
    <w:rsid w:val="00290345"/>
    <w:rsid w:val="002979AF"/>
    <w:rsid w:val="002A2807"/>
    <w:rsid w:val="002A2895"/>
    <w:rsid w:val="002A486B"/>
    <w:rsid w:val="002A607D"/>
    <w:rsid w:val="002A7669"/>
    <w:rsid w:val="002A7E2F"/>
    <w:rsid w:val="002B0071"/>
    <w:rsid w:val="002B2AA3"/>
    <w:rsid w:val="002B3057"/>
    <w:rsid w:val="002B306C"/>
    <w:rsid w:val="002B3A24"/>
    <w:rsid w:val="002B7CE4"/>
    <w:rsid w:val="002C068C"/>
    <w:rsid w:val="002C646D"/>
    <w:rsid w:val="002C6708"/>
    <w:rsid w:val="002D0604"/>
    <w:rsid w:val="002D4A65"/>
    <w:rsid w:val="002D513E"/>
    <w:rsid w:val="002D5C3D"/>
    <w:rsid w:val="002D6C14"/>
    <w:rsid w:val="002D6DEB"/>
    <w:rsid w:val="002D720B"/>
    <w:rsid w:val="002E044B"/>
    <w:rsid w:val="002E2AD9"/>
    <w:rsid w:val="002E7167"/>
    <w:rsid w:val="002E77DC"/>
    <w:rsid w:val="002F1EBD"/>
    <w:rsid w:val="002F3FB5"/>
    <w:rsid w:val="002F63A6"/>
    <w:rsid w:val="00304C4B"/>
    <w:rsid w:val="00305BF9"/>
    <w:rsid w:val="00305D3B"/>
    <w:rsid w:val="00310421"/>
    <w:rsid w:val="00312313"/>
    <w:rsid w:val="00315C3B"/>
    <w:rsid w:val="00321D37"/>
    <w:rsid w:val="00321F97"/>
    <w:rsid w:val="00322CE2"/>
    <w:rsid w:val="00323C59"/>
    <w:rsid w:val="00323F8D"/>
    <w:rsid w:val="003245D2"/>
    <w:rsid w:val="00326120"/>
    <w:rsid w:val="0033006F"/>
    <w:rsid w:val="00330BE2"/>
    <w:rsid w:val="00340FEE"/>
    <w:rsid w:val="00341413"/>
    <w:rsid w:val="00341E3B"/>
    <w:rsid w:val="00343FE9"/>
    <w:rsid w:val="00345359"/>
    <w:rsid w:val="003462D4"/>
    <w:rsid w:val="00347964"/>
    <w:rsid w:val="00347B54"/>
    <w:rsid w:val="00347E89"/>
    <w:rsid w:val="003501EF"/>
    <w:rsid w:val="00351802"/>
    <w:rsid w:val="0035208B"/>
    <w:rsid w:val="003534D4"/>
    <w:rsid w:val="0035489C"/>
    <w:rsid w:val="003566F0"/>
    <w:rsid w:val="003609C9"/>
    <w:rsid w:val="003614D4"/>
    <w:rsid w:val="00361B05"/>
    <w:rsid w:val="00364160"/>
    <w:rsid w:val="00365054"/>
    <w:rsid w:val="00365E86"/>
    <w:rsid w:val="00366F85"/>
    <w:rsid w:val="0036780F"/>
    <w:rsid w:val="0037069F"/>
    <w:rsid w:val="00370768"/>
    <w:rsid w:val="00370EBE"/>
    <w:rsid w:val="0037279C"/>
    <w:rsid w:val="00372823"/>
    <w:rsid w:val="00372CC9"/>
    <w:rsid w:val="00373B84"/>
    <w:rsid w:val="00375BE1"/>
    <w:rsid w:val="0037654F"/>
    <w:rsid w:val="003822BD"/>
    <w:rsid w:val="00385940"/>
    <w:rsid w:val="00386322"/>
    <w:rsid w:val="00386C22"/>
    <w:rsid w:val="00387854"/>
    <w:rsid w:val="00391243"/>
    <w:rsid w:val="003967D6"/>
    <w:rsid w:val="003A0741"/>
    <w:rsid w:val="003A5C4F"/>
    <w:rsid w:val="003A75D0"/>
    <w:rsid w:val="003A78BE"/>
    <w:rsid w:val="003B116C"/>
    <w:rsid w:val="003B1D8D"/>
    <w:rsid w:val="003B318B"/>
    <w:rsid w:val="003B7FE6"/>
    <w:rsid w:val="003C245A"/>
    <w:rsid w:val="003C40F1"/>
    <w:rsid w:val="003C45BE"/>
    <w:rsid w:val="003C5C46"/>
    <w:rsid w:val="003C5D3D"/>
    <w:rsid w:val="003C70B0"/>
    <w:rsid w:val="003C7F3B"/>
    <w:rsid w:val="003D013D"/>
    <w:rsid w:val="003D280B"/>
    <w:rsid w:val="003D32D8"/>
    <w:rsid w:val="003D45E6"/>
    <w:rsid w:val="003E3B20"/>
    <w:rsid w:val="003E4DCF"/>
    <w:rsid w:val="003E536E"/>
    <w:rsid w:val="003E6E72"/>
    <w:rsid w:val="003E7095"/>
    <w:rsid w:val="003F17CD"/>
    <w:rsid w:val="004004AB"/>
    <w:rsid w:val="00400F0B"/>
    <w:rsid w:val="00401F7E"/>
    <w:rsid w:val="00403C3A"/>
    <w:rsid w:val="004045D5"/>
    <w:rsid w:val="00406054"/>
    <w:rsid w:val="00406CDB"/>
    <w:rsid w:val="00407062"/>
    <w:rsid w:val="00412EFD"/>
    <w:rsid w:val="00414D00"/>
    <w:rsid w:val="00417491"/>
    <w:rsid w:val="00420682"/>
    <w:rsid w:val="0042308D"/>
    <w:rsid w:val="00423DAC"/>
    <w:rsid w:val="00424E7F"/>
    <w:rsid w:val="00424F5E"/>
    <w:rsid w:val="00425DF2"/>
    <w:rsid w:val="00430B8D"/>
    <w:rsid w:val="00430E5A"/>
    <w:rsid w:val="00431F9A"/>
    <w:rsid w:val="004350CE"/>
    <w:rsid w:val="004363A7"/>
    <w:rsid w:val="00436677"/>
    <w:rsid w:val="00436A51"/>
    <w:rsid w:val="00440831"/>
    <w:rsid w:val="00441E60"/>
    <w:rsid w:val="00445415"/>
    <w:rsid w:val="00446FA6"/>
    <w:rsid w:val="00446FE3"/>
    <w:rsid w:val="00454A22"/>
    <w:rsid w:val="00456AAC"/>
    <w:rsid w:val="004578AE"/>
    <w:rsid w:val="00460FCB"/>
    <w:rsid w:val="00461096"/>
    <w:rsid w:val="004611CA"/>
    <w:rsid w:val="00461778"/>
    <w:rsid w:val="00462631"/>
    <w:rsid w:val="00464772"/>
    <w:rsid w:val="0046784A"/>
    <w:rsid w:val="00470408"/>
    <w:rsid w:val="00470B0F"/>
    <w:rsid w:val="00471D04"/>
    <w:rsid w:val="00471F4F"/>
    <w:rsid w:val="00475D61"/>
    <w:rsid w:val="0047625C"/>
    <w:rsid w:val="00476A3D"/>
    <w:rsid w:val="00476B1A"/>
    <w:rsid w:val="004814BD"/>
    <w:rsid w:val="00482D1B"/>
    <w:rsid w:val="004832E6"/>
    <w:rsid w:val="00490B8E"/>
    <w:rsid w:val="00490BB6"/>
    <w:rsid w:val="00492B39"/>
    <w:rsid w:val="00493E4B"/>
    <w:rsid w:val="0049528C"/>
    <w:rsid w:val="004A1636"/>
    <w:rsid w:val="004A49E1"/>
    <w:rsid w:val="004A4AAD"/>
    <w:rsid w:val="004A7E0F"/>
    <w:rsid w:val="004B0402"/>
    <w:rsid w:val="004B1CAE"/>
    <w:rsid w:val="004B2063"/>
    <w:rsid w:val="004B2592"/>
    <w:rsid w:val="004B53C1"/>
    <w:rsid w:val="004B67FD"/>
    <w:rsid w:val="004C19DB"/>
    <w:rsid w:val="004C1CA6"/>
    <w:rsid w:val="004C5693"/>
    <w:rsid w:val="004C5C61"/>
    <w:rsid w:val="004C76D4"/>
    <w:rsid w:val="004C796F"/>
    <w:rsid w:val="004C7BDB"/>
    <w:rsid w:val="004D04E7"/>
    <w:rsid w:val="004D294F"/>
    <w:rsid w:val="004D2EDA"/>
    <w:rsid w:val="004D2F92"/>
    <w:rsid w:val="004D3032"/>
    <w:rsid w:val="004D4DF2"/>
    <w:rsid w:val="004D626C"/>
    <w:rsid w:val="004E1181"/>
    <w:rsid w:val="004E310F"/>
    <w:rsid w:val="004E3DB5"/>
    <w:rsid w:val="004E6E5D"/>
    <w:rsid w:val="004F24E6"/>
    <w:rsid w:val="004F457A"/>
    <w:rsid w:val="004F510A"/>
    <w:rsid w:val="004F6123"/>
    <w:rsid w:val="005029EA"/>
    <w:rsid w:val="00505184"/>
    <w:rsid w:val="00505B93"/>
    <w:rsid w:val="005078EE"/>
    <w:rsid w:val="005107B6"/>
    <w:rsid w:val="00513373"/>
    <w:rsid w:val="0051392B"/>
    <w:rsid w:val="005203EF"/>
    <w:rsid w:val="00520485"/>
    <w:rsid w:val="00521F3F"/>
    <w:rsid w:val="005225C4"/>
    <w:rsid w:val="005244CB"/>
    <w:rsid w:val="00526933"/>
    <w:rsid w:val="0052799D"/>
    <w:rsid w:val="0053139D"/>
    <w:rsid w:val="0053253F"/>
    <w:rsid w:val="00534DFD"/>
    <w:rsid w:val="005372BB"/>
    <w:rsid w:val="00537901"/>
    <w:rsid w:val="005409F6"/>
    <w:rsid w:val="00541059"/>
    <w:rsid w:val="0054278A"/>
    <w:rsid w:val="005446A6"/>
    <w:rsid w:val="00550137"/>
    <w:rsid w:val="0055307C"/>
    <w:rsid w:val="00555E88"/>
    <w:rsid w:val="00556F7B"/>
    <w:rsid w:val="00557A24"/>
    <w:rsid w:val="00557B21"/>
    <w:rsid w:val="0056183F"/>
    <w:rsid w:val="00562DE1"/>
    <w:rsid w:val="00563A14"/>
    <w:rsid w:val="00565866"/>
    <w:rsid w:val="005662C4"/>
    <w:rsid w:val="005708A5"/>
    <w:rsid w:val="0057416B"/>
    <w:rsid w:val="00574B20"/>
    <w:rsid w:val="00575BD8"/>
    <w:rsid w:val="00576996"/>
    <w:rsid w:val="005809B6"/>
    <w:rsid w:val="005904F0"/>
    <w:rsid w:val="00595E71"/>
    <w:rsid w:val="005979DE"/>
    <w:rsid w:val="005A1885"/>
    <w:rsid w:val="005A3762"/>
    <w:rsid w:val="005B0B2D"/>
    <w:rsid w:val="005B123A"/>
    <w:rsid w:val="005B1A3E"/>
    <w:rsid w:val="005B3C6A"/>
    <w:rsid w:val="005B6707"/>
    <w:rsid w:val="005B75F1"/>
    <w:rsid w:val="005B75F9"/>
    <w:rsid w:val="005C45D7"/>
    <w:rsid w:val="005C4BB9"/>
    <w:rsid w:val="005C4F35"/>
    <w:rsid w:val="005C5D0B"/>
    <w:rsid w:val="005C61ED"/>
    <w:rsid w:val="005C75D1"/>
    <w:rsid w:val="005C7695"/>
    <w:rsid w:val="005D1527"/>
    <w:rsid w:val="005D2F1B"/>
    <w:rsid w:val="005D30D1"/>
    <w:rsid w:val="005D45E7"/>
    <w:rsid w:val="005E2EC3"/>
    <w:rsid w:val="005E4040"/>
    <w:rsid w:val="005E4E65"/>
    <w:rsid w:val="005E792E"/>
    <w:rsid w:val="005F0013"/>
    <w:rsid w:val="005F0707"/>
    <w:rsid w:val="005F0E2F"/>
    <w:rsid w:val="005F1239"/>
    <w:rsid w:val="005F39FD"/>
    <w:rsid w:val="005F3A57"/>
    <w:rsid w:val="005F401E"/>
    <w:rsid w:val="005F50DA"/>
    <w:rsid w:val="005F7F29"/>
    <w:rsid w:val="00603B83"/>
    <w:rsid w:val="0060467E"/>
    <w:rsid w:val="00606C20"/>
    <w:rsid w:val="0061103F"/>
    <w:rsid w:val="00613043"/>
    <w:rsid w:val="006149C8"/>
    <w:rsid w:val="00616207"/>
    <w:rsid w:val="00616E4D"/>
    <w:rsid w:val="00624DAF"/>
    <w:rsid w:val="00625C7C"/>
    <w:rsid w:val="006265DF"/>
    <w:rsid w:val="00627941"/>
    <w:rsid w:val="00627BD9"/>
    <w:rsid w:val="006301F9"/>
    <w:rsid w:val="00630513"/>
    <w:rsid w:val="00632DE2"/>
    <w:rsid w:val="006401FD"/>
    <w:rsid w:val="00640991"/>
    <w:rsid w:val="00640F62"/>
    <w:rsid w:val="00641660"/>
    <w:rsid w:val="0064320D"/>
    <w:rsid w:val="006471B6"/>
    <w:rsid w:val="006475BB"/>
    <w:rsid w:val="00647DF3"/>
    <w:rsid w:val="00650CFA"/>
    <w:rsid w:val="00653E4C"/>
    <w:rsid w:val="00657060"/>
    <w:rsid w:val="00657E91"/>
    <w:rsid w:val="0066064B"/>
    <w:rsid w:val="00663241"/>
    <w:rsid w:val="006639DB"/>
    <w:rsid w:val="00663BC1"/>
    <w:rsid w:val="0066555A"/>
    <w:rsid w:val="00665FBB"/>
    <w:rsid w:val="006674CC"/>
    <w:rsid w:val="00672098"/>
    <w:rsid w:val="0067324E"/>
    <w:rsid w:val="006734FC"/>
    <w:rsid w:val="006741CD"/>
    <w:rsid w:val="00674FEC"/>
    <w:rsid w:val="00675F72"/>
    <w:rsid w:val="006762EE"/>
    <w:rsid w:val="00676A44"/>
    <w:rsid w:val="00680EDA"/>
    <w:rsid w:val="006810B0"/>
    <w:rsid w:val="00681146"/>
    <w:rsid w:val="006919C9"/>
    <w:rsid w:val="006923AB"/>
    <w:rsid w:val="00692E49"/>
    <w:rsid w:val="0069451A"/>
    <w:rsid w:val="00694BBD"/>
    <w:rsid w:val="0069779C"/>
    <w:rsid w:val="006A1294"/>
    <w:rsid w:val="006A44D7"/>
    <w:rsid w:val="006A5389"/>
    <w:rsid w:val="006A5F25"/>
    <w:rsid w:val="006B194D"/>
    <w:rsid w:val="006B1CE6"/>
    <w:rsid w:val="006B396E"/>
    <w:rsid w:val="006B3D83"/>
    <w:rsid w:val="006B6A6E"/>
    <w:rsid w:val="006B752A"/>
    <w:rsid w:val="006B7AD9"/>
    <w:rsid w:val="006C03ED"/>
    <w:rsid w:val="006C07D5"/>
    <w:rsid w:val="006C21C7"/>
    <w:rsid w:val="006C4F59"/>
    <w:rsid w:val="006C75B6"/>
    <w:rsid w:val="006C7F29"/>
    <w:rsid w:val="006C7F4A"/>
    <w:rsid w:val="006D1C01"/>
    <w:rsid w:val="006D47C7"/>
    <w:rsid w:val="006D495B"/>
    <w:rsid w:val="006D6072"/>
    <w:rsid w:val="006D6411"/>
    <w:rsid w:val="006E0F4C"/>
    <w:rsid w:val="006E0FB5"/>
    <w:rsid w:val="006E22E6"/>
    <w:rsid w:val="006E3A0B"/>
    <w:rsid w:val="006F054C"/>
    <w:rsid w:val="006F1435"/>
    <w:rsid w:val="006F28D6"/>
    <w:rsid w:val="006F38CD"/>
    <w:rsid w:val="006F411A"/>
    <w:rsid w:val="00702368"/>
    <w:rsid w:val="007034C7"/>
    <w:rsid w:val="00704E87"/>
    <w:rsid w:val="0070770F"/>
    <w:rsid w:val="00710321"/>
    <w:rsid w:val="00712227"/>
    <w:rsid w:val="00713F98"/>
    <w:rsid w:val="007167E3"/>
    <w:rsid w:val="007232AE"/>
    <w:rsid w:val="00723FE3"/>
    <w:rsid w:val="00724880"/>
    <w:rsid w:val="00725BC5"/>
    <w:rsid w:val="007262A8"/>
    <w:rsid w:val="0072633D"/>
    <w:rsid w:val="00726FEA"/>
    <w:rsid w:val="00727D41"/>
    <w:rsid w:val="0073036D"/>
    <w:rsid w:val="0073387D"/>
    <w:rsid w:val="00735B4B"/>
    <w:rsid w:val="007362A1"/>
    <w:rsid w:val="00743699"/>
    <w:rsid w:val="007436AC"/>
    <w:rsid w:val="00743DE9"/>
    <w:rsid w:val="00744A83"/>
    <w:rsid w:val="00745011"/>
    <w:rsid w:val="00752004"/>
    <w:rsid w:val="007523B2"/>
    <w:rsid w:val="00753713"/>
    <w:rsid w:val="007543D0"/>
    <w:rsid w:val="00755DA5"/>
    <w:rsid w:val="00756BB7"/>
    <w:rsid w:val="007577D8"/>
    <w:rsid w:val="00760669"/>
    <w:rsid w:val="007616FE"/>
    <w:rsid w:val="00761B2C"/>
    <w:rsid w:val="007633E1"/>
    <w:rsid w:val="00763555"/>
    <w:rsid w:val="0076585B"/>
    <w:rsid w:val="00767CAF"/>
    <w:rsid w:val="00767FAB"/>
    <w:rsid w:val="00770E7F"/>
    <w:rsid w:val="00771832"/>
    <w:rsid w:val="00773796"/>
    <w:rsid w:val="00773E45"/>
    <w:rsid w:val="0078024F"/>
    <w:rsid w:val="00780355"/>
    <w:rsid w:val="00781FB9"/>
    <w:rsid w:val="00784198"/>
    <w:rsid w:val="00786BDF"/>
    <w:rsid w:val="00787600"/>
    <w:rsid w:val="00791171"/>
    <w:rsid w:val="00791195"/>
    <w:rsid w:val="007913B6"/>
    <w:rsid w:val="007921F1"/>
    <w:rsid w:val="00792341"/>
    <w:rsid w:val="00792B95"/>
    <w:rsid w:val="00793D67"/>
    <w:rsid w:val="00793E6E"/>
    <w:rsid w:val="00795F8E"/>
    <w:rsid w:val="007A034D"/>
    <w:rsid w:val="007A0DE5"/>
    <w:rsid w:val="007A4776"/>
    <w:rsid w:val="007A5FC6"/>
    <w:rsid w:val="007A7B62"/>
    <w:rsid w:val="007B049E"/>
    <w:rsid w:val="007B2B14"/>
    <w:rsid w:val="007B2E8D"/>
    <w:rsid w:val="007B343F"/>
    <w:rsid w:val="007B69AE"/>
    <w:rsid w:val="007C1B55"/>
    <w:rsid w:val="007C394C"/>
    <w:rsid w:val="007C3B5B"/>
    <w:rsid w:val="007C4310"/>
    <w:rsid w:val="007C55ED"/>
    <w:rsid w:val="007C5B2E"/>
    <w:rsid w:val="007D0392"/>
    <w:rsid w:val="007D236F"/>
    <w:rsid w:val="007D292E"/>
    <w:rsid w:val="007D2D07"/>
    <w:rsid w:val="007D41BF"/>
    <w:rsid w:val="007D5792"/>
    <w:rsid w:val="007D6D74"/>
    <w:rsid w:val="007D7FF6"/>
    <w:rsid w:val="007E425E"/>
    <w:rsid w:val="007E5AA9"/>
    <w:rsid w:val="007F0B40"/>
    <w:rsid w:val="007F2BE4"/>
    <w:rsid w:val="007F5980"/>
    <w:rsid w:val="007F7426"/>
    <w:rsid w:val="007F75AA"/>
    <w:rsid w:val="00801200"/>
    <w:rsid w:val="008026F9"/>
    <w:rsid w:val="00804911"/>
    <w:rsid w:val="0080773D"/>
    <w:rsid w:val="00811DDB"/>
    <w:rsid w:val="00813DE1"/>
    <w:rsid w:val="00816705"/>
    <w:rsid w:val="00817507"/>
    <w:rsid w:val="00826919"/>
    <w:rsid w:val="00827F4C"/>
    <w:rsid w:val="00833EDE"/>
    <w:rsid w:val="00834B2E"/>
    <w:rsid w:val="00835BED"/>
    <w:rsid w:val="008417BF"/>
    <w:rsid w:val="00842026"/>
    <w:rsid w:val="0084418D"/>
    <w:rsid w:val="00845D5D"/>
    <w:rsid w:val="00846630"/>
    <w:rsid w:val="0084760A"/>
    <w:rsid w:val="0085042E"/>
    <w:rsid w:val="008522CD"/>
    <w:rsid w:val="008629FE"/>
    <w:rsid w:val="00863E0C"/>
    <w:rsid w:val="00865209"/>
    <w:rsid w:val="00865A14"/>
    <w:rsid w:val="00867084"/>
    <w:rsid w:val="00871303"/>
    <w:rsid w:val="00872E73"/>
    <w:rsid w:val="008765C0"/>
    <w:rsid w:val="00876B70"/>
    <w:rsid w:val="00877FB9"/>
    <w:rsid w:val="00882421"/>
    <w:rsid w:val="00883436"/>
    <w:rsid w:val="0088580A"/>
    <w:rsid w:val="00890B24"/>
    <w:rsid w:val="00892633"/>
    <w:rsid w:val="00897BA6"/>
    <w:rsid w:val="008A1AFA"/>
    <w:rsid w:val="008A1FD3"/>
    <w:rsid w:val="008A2690"/>
    <w:rsid w:val="008A41E4"/>
    <w:rsid w:val="008A5A2F"/>
    <w:rsid w:val="008B0741"/>
    <w:rsid w:val="008B09D4"/>
    <w:rsid w:val="008B22A2"/>
    <w:rsid w:val="008B331F"/>
    <w:rsid w:val="008B4586"/>
    <w:rsid w:val="008B550F"/>
    <w:rsid w:val="008B7434"/>
    <w:rsid w:val="008C070B"/>
    <w:rsid w:val="008C0775"/>
    <w:rsid w:val="008C18BC"/>
    <w:rsid w:val="008C1946"/>
    <w:rsid w:val="008C36E2"/>
    <w:rsid w:val="008D0D65"/>
    <w:rsid w:val="008D18BE"/>
    <w:rsid w:val="008D18DD"/>
    <w:rsid w:val="008D2AF6"/>
    <w:rsid w:val="008D3BC2"/>
    <w:rsid w:val="008D3E0A"/>
    <w:rsid w:val="008D3FEC"/>
    <w:rsid w:val="008D55D4"/>
    <w:rsid w:val="008D584F"/>
    <w:rsid w:val="008D5D40"/>
    <w:rsid w:val="008D629A"/>
    <w:rsid w:val="008E3908"/>
    <w:rsid w:val="008F063D"/>
    <w:rsid w:val="008F333A"/>
    <w:rsid w:val="008F53E4"/>
    <w:rsid w:val="00901138"/>
    <w:rsid w:val="0090742E"/>
    <w:rsid w:val="00910171"/>
    <w:rsid w:val="00911271"/>
    <w:rsid w:val="00912E01"/>
    <w:rsid w:val="0091370E"/>
    <w:rsid w:val="00913BAD"/>
    <w:rsid w:val="00914605"/>
    <w:rsid w:val="00915D3D"/>
    <w:rsid w:val="009177E9"/>
    <w:rsid w:val="00921456"/>
    <w:rsid w:val="0092218E"/>
    <w:rsid w:val="009228FA"/>
    <w:rsid w:val="0092420F"/>
    <w:rsid w:val="00925EEC"/>
    <w:rsid w:val="00926E01"/>
    <w:rsid w:val="00931DE7"/>
    <w:rsid w:val="00934382"/>
    <w:rsid w:val="00936814"/>
    <w:rsid w:val="00941D9D"/>
    <w:rsid w:val="0094214B"/>
    <w:rsid w:val="00942F9D"/>
    <w:rsid w:val="0094395B"/>
    <w:rsid w:val="00943FC7"/>
    <w:rsid w:val="0094555A"/>
    <w:rsid w:val="0094788C"/>
    <w:rsid w:val="00950034"/>
    <w:rsid w:val="00953226"/>
    <w:rsid w:val="0095548C"/>
    <w:rsid w:val="00963A39"/>
    <w:rsid w:val="00964344"/>
    <w:rsid w:val="0096507F"/>
    <w:rsid w:val="00975262"/>
    <w:rsid w:val="00975B65"/>
    <w:rsid w:val="00975D69"/>
    <w:rsid w:val="009801A0"/>
    <w:rsid w:val="00982CBF"/>
    <w:rsid w:val="00982EFA"/>
    <w:rsid w:val="00985165"/>
    <w:rsid w:val="00985932"/>
    <w:rsid w:val="00985B11"/>
    <w:rsid w:val="009877B2"/>
    <w:rsid w:val="00990369"/>
    <w:rsid w:val="0099043E"/>
    <w:rsid w:val="00990840"/>
    <w:rsid w:val="009944EC"/>
    <w:rsid w:val="00997242"/>
    <w:rsid w:val="00997340"/>
    <w:rsid w:val="009A0096"/>
    <w:rsid w:val="009A104F"/>
    <w:rsid w:val="009A4CFE"/>
    <w:rsid w:val="009A523D"/>
    <w:rsid w:val="009A6625"/>
    <w:rsid w:val="009B065F"/>
    <w:rsid w:val="009B1C00"/>
    <w:rsid w:val="009B270F"/>
    <w:rsid w:val="009B6FBA"/>
    <w:rsid w:val="009B709A"/>
    <w:rsid w:val="009B7932"/>
    <w:rsid w:val="009C292A"/>
    <w:rsid w:val="009C2C25"/>
    <w:rsid w:val="009C386C"/>
    <w:rsid w:val="009C4D9E"/>
    <w:rsid w:val="009C5BA8"/>
    <w:rsid w:val="009C7B3F"/>
    <w:rsid w:val="009C7FE6"/>
    <w:rsid w:val="009D57AD"/>
    <w:rsid w:val="009D5A19"/>
    <w:rsid w:val="009D622E"/>
    <w:rsid w:val="009E22D7"/>
    <w:rsid w:val="009E4B5A"/>
    <w:rsid w:val="009F07BF"/>
    <w:rsid w:val="009F09E8"/>
    <w:rsid w:val="009F5D56"/>
    <w:rsid w:val="009F754D"/>
    <w:rsid w:val="00A018F3"/>
    <w:rsid w:val="00A04746"/>
    <w:rsid w:val="00A05785"/>
    <w:rsid w:val="00A07E92"/>
    <w:rsid w:val="00A106BA"/>
    <w:rsid w:val="00A12388"/>
    <w:rsid w:val="00A20C35"/>
    <w:rsid w:val="00A23332"/>
    <w:rsid w:val="00A256B9"/>
    <w:rsid w:val="00A269AA"/>
    <w:rsid w:val="00A26D52"/>
    <w:rsid w:val="00A27CCD"/>
    <w:rsid w:val="00A30C08"/>
    <w:rsid w:val="00A31025"/>
    <w:rsid w:val="00A37E09"/>
    <w:rsid w:val="00A418CD"/>
    <w:rsid w:val="00A445B9"/>
    <w:rsid w:val="00A44D57"/>
    <w:rsid w:val="00A45401"/>
    <w:rsid w:val="00A463B0"/>
    <w:rsid w:val="00A46EA2"/>
    <w:rsid w:val="00A4734F"/>
    <w:rsid w:val="00A475EC"/>
    <w:rsid w:val="00A5024B"/>
    <w:rsid w:val="00A50462"/>
    <w:rsid w:val="00A60FE4"/>
    <w:rsid w:val="00A61271"/>
    <w:rsid w:val="00A616FE"/>
    <w:rsid w:val="00A6195C"/>
    <w:rsid w:val="00A6360E"/>
    <w:rsid w:val="00A64BD4"/>
    <w:rsid w:val="00A650A9"/>
    <w:rsid w:val="00A7024C"/>
    <w:rsid w:val="00A7075D"/>
    <w:rsid w:val="00A724F1"/>
    <w:rsid w:val="00A74042"/>
    <w:rsid w:val="00A743DE"/>
    <w:rsid w:val="00A74C2A"/>
    <w:rsid w:val="00A750C7"/>
    <w:rsid w:val="00A7616B"/>
    <w:rsid w:val="00A8110A"/>
    <w:rsid w:val="00A81ABD"/>
    <w:rsid w:val="00A84ACA"/>
    <w:rsid w:val="00A8626E"/>
    <w:rsid w:val="00A90217"/>
    <w:rsid w:val="00A9143D"/>
    <w:rsid w:val="00A9203F"/>
    <w:rsid w:val="00A92EE2"/>
    <w:rsid w:val="00A960B0"/>
    <w:rsid w:val="00AA1406"/>
    <w:rsid w:val="00AA211C"/>
    <w:rsid w:val="00AA3922"/>
    <w:rsid w:val="00AA4498"/>
    <w:rsid w:val="00AA5EF1"/>
    <w:rsid w:val="00AB0A83"/>
    <w:rsid w:val="00AB2119"/>
    <w:rsid w:val="00AB350B"/>
    <w:rsid w:val="00AB467D"/>
    <w:rsid w:val="00AB6A65"/>
    <w:rsid w:val="00AB6F3E"/>
    <w:rsid w:val="00AC2708"/>
    <w:rsid w:val="00AC2FD0"/>
    <w:rsid w:val="00AC439E"/>
    <w:rsid w:val="00AD1EB4"/>
    <w:rsid w:val="00AD409A"/>
    <w:rsid w:val="00AD4FF7"/>
    <w:rsid w:val="00AD6EDA"/>
    <w:rsid w:val="00AD7207"/>
    <w:rsid w:val="00AE0CC9"/>
    <w:rsid w:val="00AE39AB"/>
    <w:rsid w:val="00AE3AEC"/>
    <w:rsid w:val="00AF2193"/>
    <w:rsid w:val="00AF2461"/>
    <w:rsid w:val="00AF6F2F"/>
    <w:rsid w:val="00AF7DF3"/>
    <w:rsid w:val="00AF7FB9"/>
    <w:rsid w:val="00B014ED"/>
    <w:rsid w:val="00B03899"/>
    <w:rsid w:val="00B045C1"/>
    <w:rsid w:val="00B06149"/>
    <w:rsid w:val="00B06CD3"/>
    <w:rsid w:val="00B103C1"/>
    <w:rsid w:val="00B11237"/>
    <w:rsid w:val="00B11DD3"/>
    <w:rsid w:val="00B127E7"/>
    <w:rsid w:val="00B13803"/>
    <w:rsid w:val="00B16B8B"/>
    <w:rsid w:val="00B2159F"/>
    <w:rsid w:val="00B25133"/>
    <w:rsid w:val="00B26CA6"/>
    <w:rsid w:val="00B30A20"/>
    <w:rsid w:val="00B30AC3"/>
    <w:rsid w:val="00B31609"/>
    <w:rsid w:val="00B31D8B"/>
    <w:rsid w:val="00B31DC9"/>
    <w:rsid w:val="00B34E29"/>
    <w:rsid w:val="00B357A0"/>
    <w:rsid w:val="00B44078"/>
    <w:rsid w:val="00B46927"/>
    <w:rsid w:val="00B47174"/>
    <w:rsid w:val="00B51021"/>
    <w:rsid w:val="00B5171B"/>
    <w:rsid w:val="00B52111"/>
    <w:rsid w:val="00B527A0"/>
    <w:rsid w:val="00B531B5"/>
    <w:rsid w:val="00B57A05"/>
    <w:rsid w:val="00B618BB"/>
    <w:rsid w:val="00B628BF"/>
    <w:rsid w:val="00B637E9"/>
    <w:rsid w:val="00B65A9D"/>
    <w:rsid w:val="00B65B54"/>
    <w:rsid w:val="00B672F5"/>
    <w:rsid w:val="00B772DB"/>
    <w:rsid w:val="00B77FC7"/>
    <w:rsid w:val="00B805D2"/>
    <w:rsid w:val="00B87354"/>
    <w:rsid w:val="00B874B0"/>
    <w:rsid w:val="00B92D8E"/>
    <w:rsid w:val="00B965FC"/>
    <w:rsid w:val="00BA162D"/>
    <w:rsid w:val="00BA32FE"/>
    <w:rsid w:val="00BA52AB"/>
    <w:rsid w:val="00BA6E1A"/>
    <w:rsid w:val="00BB596B"/>
    <w:rsid w:val="00BC2FED"/>
    <w:rsid w:val="00BC311A"/>
    <w:rsid w:val="00BC739C"/>
    <w:rsid w:val="00BC754F"/>
    <w:rsid w:val="00BD069E"/>
    <w:rsid w:val="00BD0A8B"/>
    <w:rsid w:val="00BD0BAE"/>
    <w:rsid w:val="00BD176D"/>
    <w:rsid w:val="00BD6C50"/>
    <w:rsid w:val="00BD77E7"/>
    <w:rsid w:val="00BE24E8"/>
    <w:rsid w:val="00BE676F"/>
    <w:rsid w:val="00BE704C"/>
    <w:rsid w:val="00BF0E02"/>
    <w:rsid w:val="00BF12E9"/>
    <w:rsid w:val="00BF440F"/>
    <w:rsid w:val="00BF6611"/>
    <w:rsid w:val="00C02B5A"/>
    <w:rsid w:val="00C0384B"/>
    <w:rsid w:val="00C03BB8"/>
    <w:rsid w:val="00C040C7"/>
    <w:rsid w:val="00C0546D"/>
    <w:rsid w:val="00C05A39"/>
    <w:rsid w:val="00C13AF4"/>
    <w:rsid w:val="00C149DA"/>
    <w:rsid w:val="00C14FCB"/>
    <w:rsid w:val="00C1676A"/>
    <w:rsid w:val="00C16A1B"/>
    <w:rsid w:val="00C16C92"/>
    <w:rsid w:val="00C17791"/>
    <w:rsid w:val="00C20E10"/>
    <w:rsid w:val="00C21054"/>
    <w:rsid w:val="00C23782"/>
    <w:rsid w:val="00C23AA7"/>
    <w:rsid w:val="00C24567"/>
    <w:rsid w:val="00C303E6"/>
    <w:rsid w:val="00C31072"/>
    <w:rsid w:val="00C3205F"/>
    <w:rsid w:val="00C4757B"/>
    <w:rsid w:val="00C479FB"/>
    <w:rsid w:val="00C5217C"/>
    <w:rsid w:val="00C54C4B"/>
    <w:rsid w:val="00C555B0"/>
    <w:rsid w:val="00C55B8B"/>
    <w:rsid w:val="00C575F0"/>
    <w:rsid w:val="00C635DD"/>
    <w:rsid w:val="00C63B1A"/>
    <w:rsid w:val="00C641CD"/>
    <w:rsid w:val="00C670F8"/>
    <w:rsid w:val="00C752C8"/>
    <w:rsid w:val="00C75EB1"/>
    <w:rsid w:val="00C76EFC"/>
    <w:rsid w:val="00C77B86"/>
    <w:rsid w:val="00C8026E"/>
    <w:rsid w:val="00C80419"/>
    <w:rsid w:val="00C8146E"/>
    <w:rsid w:val="00C822BB"/>
    <w:rsid w:val="00C826B6"/>
    <w:rsid w:val="00C86A0D"/>
    <w:rsid w:val="00C878DE"/>
    <w:rsid w:val="00C90261"/>
    <w:rsid w:val="00C93133"/>
    <w:rsid w:val="00C942BD"/>
    <w:rsid w:val="00C957D9"/>
    <w:rsid w:val="00C9657B"/>
    <w:rsid w:val="00CA1AD9"/>
    <w:rsid w:val="00CA2E7C"/>
    <w:rsid w:val="00CA34B4"/>
    <w:rsid w:val="00CA36A1"/>
    <w:rsid w:val="00CA4587"/>
    <w:rsid w:val="00CA4F63"/>
    <w:rsid w:val="00CB06B0"/>
    <w:rsid w:val="00CB0915"/>
    <w:rsid w:val="00CB2E38"/>
    <w:rsid w:val="00CB4EA4"/>
    <w:rsid w:val="00CB533B"/>
    <w:rsid w:val="00CB67E6"/>
    <w:rsid w:val="00CC1800"/>
    <w:rsid w:val="00CC226A"/>
    <w:rsid w:val="00CC7159"/>
    <w:rsid w:val="00CC792A"/>
    <w:rsid w:val="00CD0426"/>
    <w:rsid w:val="00CD287B"/>
    <w:rsid w:val="00CD445D"/>
    <w:rsid w:val="00CD6470"/>
    <w:rsid w:val="00CD72FF"/>
    <w:rsid w:val="00CE5CAA"/>
    <w:rsid w:val="00CE5FB6"/>
    <w:rsid w:val="00CE61CC"/>
    <w:rsid w:val="00CF02A8"/>
    <w:rsid w:val="00D00BFC"/>
    <w:rsid w:val="00D0190B"/>
    <w:rsid w:val="00D02BC0"/>
    <w:rsid w:val="00D05C8B"/>
    <w:rsid w:val="00D06803"/>
    <w:rsid w:val="00D074B0"/>
    <w:rsid w:val="00D1218C"/>
    <w:rsid w:val="00D1489C"/>
    <w:rsid w:val="00D16484"/>
    <w:rsid w:val="00D22633"/>
    <w:rsid w:val="00D2487B"/>
    <w:rsid w:val="00D25E32"/>
    <w:rsid w:val="00D26ED6"/>
    <w:rsid w:val="00D271A5"/>
    <w:rsid w:val="00D27626"/>
    <w:rsid w:val="00D27A9B"/>
    <w:rsid w:val="00D30635"/>
    <w:rsid w:val="00D30C2A"/>
    <w:rsid w:val="00D30E7B"/>
    <w:rsid w:val="00D3208C"/>
    <w:rsid w:val="00D32DF3"/>
    <w:rsid w:val="00D34C1D"/>
    <w:rsid w:val="00D35D2B"/>
    <w:rsid w:val="00D401F6"/>
    <w:rsid w:val="00D4234D"/>
    <w:rsid w:val="00D46BEF"/>
    <w:rsid w:val="00D47BBB"/>
    <w:rsid w:val="00D5094B"/>
    <w:rsid w:val="00D529FA"/>
    <w:rsid w:val="00D55A5D"/>
    <w:rsid w:val="00D631E5"/>
    <w:rsid w:val="00D65C64"/>
    <w:rsid w:val="00D701B6"/>
    <w:rsid w:val="00D72505"/>
    <w:rsid w:val="00D725E4"/>
    <w:rsid w:val="00D7322C"/>
    <w:rsid w:val="00D7426B"/>
    <w:rsid w:val="00D74434"/>
    <w:rsid w:val="00D804CB"/>
    <w:rsid w:val="00D9015B"/>
    <w:rsid w:val="00D91240"/>
    <w:rsid w:val="00D91749"/>
    <w:rsid w:val="00D919B3"/>
    <w:rsid w:val="00D922E1"/>
    <w:rsid w:val="00D934CD"/>
    <w:rsid w:val="00D93E7C"/>
    <w:rsid w:val="00D95768"/>
    <w:rsid w:val="00D96A85"/>
    <w:rsid w:val="00DA2B20"/>
    <w:rsid w:val="00DA5625"/>
    <w:rsid w:val="00DA60E6"/>
    <w:rsid w:val="00DB12EF"/>
    <w:rsid w:val="00DB20B8"/>
    <w:rsid w:val="00DB38A8"/>
    <w:rsid w:val="00DB4414"/>
    <w:rsid w:val="00DB4C6F"/>
    <w:rsid w:val="00DB5432"/>
    <w:rsid w:val="00DB58E1"/>
    <w:rsid w:val="00DC12C4"/>
    <w:rsid w:val="00DC4B44"/>
    <w:rsid w:val="00DC6953"/>
    <w:rsid w:val="00DD0F0A"/>
    <w:rsid w:val="00DD1A2F"/>
    <w:rsid w:val="00DD36F9"/>
    <w:rsid w:val="00DE1005"/>
    <w:rsid w:val="00DE2C54"/>
    <w:rsid w:val="00DF1182"/>
    <w:rsid w:val="00DF1A41"/>
    <w:rsid w:val="00DF2FDE"/>
    <w:rsid w:val="00DF58F7"/>
    <w:rsid w:val="00DF590E"/>
    <w:rsid w:val="00DF6497"/>
    <w:rsid w:val="00E02B29"/>
    <w:rsid w:val="00E0547C"/>
    <w:rsid w:val="00E070ED"/>
    <w:rsid w:val="00E0785A"/>
    <w:rsid w:val="00E07911"/>
    <w:rsid w:val="00E109E3"/>
    <w:rsid w:val="00E11A52"/>
    <w:rsid w:val="00E12608"/>
    <w:rsid w:val="00E1520C"/>
    <w:rsid w:val="00E16917"/>
    <w:rsid w:val="00E17BB5"/>
    <w:rsid w:val="00E211CF"/>
    <w:rsid w:val="00E21E08"/>
    <w:rsid w:val="00E26490"/>
    <w:rsid w:val="00E27EAA"/>
    <w:rsid w:val="00E3333E"/>
    <w:rsid w:val="00E34D8B"/>
    <w:rsid w:val="00E35B73"/>
    <w:rsid w:val="00E37E82"/>
    <w:rsid w:val="00E415C5"/>
    <w:rsid w:val="00E44119"/>
    <w:rsid w:val="00E45431"/>
    <w:rsid w:val="00E46026"/>
    <w:rsid w:val="00E47690"/>
    <w:rsid w:val="00E515EF"/>
    <w:rsid w:val="00E533AF"/>
    <w:rsid w:val="00E539C6"/>
    <w:rsid w:val="00E53BDE"/>
    <w:rsid w:val="00E56C57"/>
    <w:rsid w:val="00E5748D"/>
    <w:rsid w:val="00E57D96"/>
    <w:rsid w:val="00E61812"/>
    <w:rsid w:val="00E62580"/>
    <w:rsid w:val="00E63601"/>
    <w:rsid w:val="00E67AC1"/>
    <w:rsid w:val="00E72766"/>
    <w:rsid w:val="00E736A1"/>
    <w:rsid w:val="00E75B94"/>
    <w:rsid w:val="00E81DEE"/>
    <w:rsid w:val="00E82040"/>
    <w:rsid w:val="00E831FC"/>
    <w:rsid w:val="00E91D4E"/>
    <w:rsid w:val="00E9328D"/>
    <w:rsid w:val="00E94694"/>
    <w:rsid w:val="00E94E19"/>
    <w:rsid w:val="00E9556E"/>
    <w:rsid w:val="00EA4569"/>
    <w:rsid w:val="00EA51BB"/>
    <w:rsid w:val="00EB4A77"/>
    <w:rsid w:val="00EB5C59"/>
    <w:rsid w:val="00EB62D9"/>
    <w:rsid w:val="00EB7532"/>
    <w:rsid w:val="00EC06D2"/>
    <w:rsid w:val="00EC23A8"/>
    <w:rsid w:val="00EC58F0"/>
    <w:rsid w:val="00EC6CF8"/>
    <w:rsid w:val="00ED3387"/>
    <w:rsid w:val="00ED3BB1"/>
    <w:rsid w:val="00ED4E05"/>
    <w:rsid w:val="00ED771C"/>
    <w:rsid w:val="00EE12C2"/>
    <w:rsid w:val="00EE518B"/>
    <w:rsid w:val="00EE5EE7"/>
    <w:rsid w:val="00EF0EA0"/>
    <w:rsid w:val="00EF2874"/>
    <w:rsid w:val="00EF47E5"/>
    <w:rsid w:val="00EF730D"/>
    <w:rsid w:val="00F0003B"/>
    <w:rsid w:val="00F0270F"/>
    <w:rsid w:val="00F048F3"/>
    <w:rsid w:val="00F04B19"/>
    <w:rsid w:val="00F1065E"/>
    <w:rsid w:val="00F1380A"/>
    <w:rsid w:val="00F13A25"/>
    <w:rsid w:val="00F140BF"/>
    <w:rsid w:val="00F1441B"/>
    <w:rsid w:val="00F14D2E"/>
    <w:rsid w:val="00F14FD3"/>
    <w:rsid w:val="00F1538C"/>
    <w:rsid w:val="00F16FD7"/>
    <w:rsid w:val="00F17346"/>
    <w:rsid w:val="00F20651"/>
    <w:rsid w:val="00F23EFD"/>
    <w:rsid w:val="00F248C1"/>
    <w:rsid w:val="00F24B80"/>
    <w:rsid w:val="00F252D5"/>
    <w:rsid w:val="00F263B5"/>
    <w:rsid w:val="00F31323"/>
    <w:rsid w:val="00F35635"/>
    <w:rsid w:val="00F37D90"/>
    <w:rsid w:val="00F40B32"/>
    <w:rsid w:val="00F42D1D"/>
    <w:rsid w:val="00F43749"/>
    <w:rsid w:val="00F43CF4"/>
    <w:rsid w:val="00F44AE0"/>
    <w:rsid w:val="00F45DD0"/>
    <w:rsid w:val="00F46DD1"/>
    <w:rsid w:val="00F50052"/>
    <w:rsid w:val="00F506B2"/>
    <w:rsid w:val="00F51DB1"/>
    <w:rsid w:val="00F51E54"/>
    <w:rsid w:val="00F52187"/>
    <w:rsid w:val="00F52683"/>
    <w:rsid w:val="00F52722"/>
    <w:rsid w:val="00F54F75"/>
    <w:rsid w:val="00F61CDA"/>
    <w:rsid w:val="00F6213A"/>
    <w:rsid w:val="00F63EBF"/>
    <w:rsid w:val="00F646D3"/>
    <w:rsid w:val="00F64F41"/>
    <w:rsid w:val="00F653B9"/>
    <w:rsid w:val="00F66540"/>
    <w:rsid w:val="00F70813"/>
    <w:rsid w:val="00F721FC"/>
    <w:rsid w:val="00F75D78"/>
    <w:rsid w:val="00F76226"/>
    <w:rsid w:val="00F76330"/>
    <w:rsid w:val="00F81F64"/>
    <w:rsid w:val="00F83C91"/>
    <w:rsid w:val="00F8421A"/>
    <w:rsid w:val="00F86735"/>
    <w:rsid w:val="00F91B8A"/>
    <w:rsid w:val="00F92FB5"/>
    <w:rsid w:val="00F92FE0"/>
    <w:rsid w:val="00F9348C"/>
    <w:rsid w:val="00F93DAD"/>
    <w:rsid w:val="00F96138"/>
    <w:rsid w:val="00F979FE"/>
    <w:rsid w:val="00F97C85"/>
    <w:rsid w:val="00FA02AF"/>
    <w:rsid w:val="00FA4766"/>
    <w:rsid w:val="00FA5287"/>
    <w:rsid w:val="00FA571C"/>
    <w:rsid w:val="00FA575C"/>
    <w:rsid w:val="00FA6EE3"/>
    <w:rsid w:val="00FB312F"/>
    <w:rsid w:val="00FB3C43"/>
    <w:rsid w:val="00FB731B"/>
    <w:rsid w:val="00FC3F1C"/>
    <w:rsid w:val="00FC434D"/>
    <w:rsid w:val="00FC5816"/>
    <w:rsid w:val="00FC5D71"/>
    <w:rsid w:val="00FC5F10"/>
    <w:rsid w:val="00FC646C"/>
    <w:rsid w:val="00FC66A4"/>
    <w:rsid w:val="00FC6740"/>
    <w:rsid w:val="00FC7D88"/>
    <w:rsid w:val="00FD032E"/>
    <w:rsid w:val="00FD0772"/>
    <w:rsid w:val="00FD3A97"/>
    <w:rsid w:val="00FD4192"/>
    <w:rsid w:val="00FD59EF"/>
    <w:rsid w:val="00FD61F2"/>
    <w:rsid w:val="00FE13D0"/>
    <w:rsid w:val="00FE3E91"/>
    <w:rsid w:val="00FE53B4"/>
    <w:rsid w:val="00FE5CB6"/>
    <w:rsid w:val="00FE7DAC"/>
    <w:rsid w:val="00FF07E0"/>
    <w:rsid w:val="00FF19B6"/>
    <w:rsid w:val="00FF3434"/>
    <w:rsid w:val="00FF43E7"/>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AC60"/>
  <w15:chartTrackingRefBased/>
  <w15:docId w15:val="{AEA4659D-A923-49BD-AA8B-69F09F1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IR"/>
    <w:qFormat/>
    <w:rsid w:val="001E31B6"/>
    <w:pPr>
      <w:spacing w:line="360" w:lineRule="auto"/>
      <w:ind w:firstLine="709"/>
      <w:jc w:val="both"/>
    </w:pPr>
    <w:rPr>
      <w:rFonts w:ascii="Times New Roman" w:eastAsia="Times New Roman" w:hAnsi="Times New Roman"/>
      <w:sz w:val="28"/>
      <w:szCs w:val="24"/>
    </w:rPr>
  </w:style>
  <w:style w:type="paragraph" w:styleId="1">
    <w:name w:val="heading 1"/>
    <w:aliases w:val="Заголовок 1 NIR"/>
    <w:basedOn w:val="a"/>
    <w:next w:val="a"/>
    <w:link w:val="10"/>
    <w:autoRedefine/>
    <w:uiPriority w:val="9"/>
    <w:qFormat/>
    <w:rsid w:val="00892633"/>
    <w:pPr>
      <w:keepNext/>
      <w:keepLines/>
      <w:spacing w:before="80" w:after="80" w:line="480" w:lineRule="auto"/>
      <w:ind w:firstLine="0"/>
      <w:jc w:val="center"/>
      <w:outlineLvl w:val="0"/>
    </w:pPr>
    <w:rPr>
      <w:rFonts w:eastAsiaTheme="minorEastAsia"/>
      <w:b/>
    </w:rPr>
  </w:style>
  <w:style w:type="paragraph" w:styleId="2">
    <w:name w:val="heading 2"/>
    <w:aliases w:val="Заголовок 2 NIR"/>
    <w:basedOn w:val="a"/>
    <w:next w:val="a"/>
    <w:link w:val="20"/>
    <w:autoRedefine/>
    <w:uiPriority w:val="9"/>
    <w:unhideWhenUsed/>
    <w:qFormat/>
    <w:rsid w:val="0069451A"/>
    <w:pPr>
      <w:keepNext/>
      <w:spacing w:before="80" w:after="80"/>
      <w:outlineLvl w:val="1"/>
    </w:pPr>
    <w:rPr>
      <w:b/>
      <w:bCs/>
      <w:iCs/>
      <w:lang w:eastAsia="x-none"/>
    </w:rPr>
  </w:style>
  <w:style w:type="paragraph" w:styleId="3">
    <w:name w:val="heading 3"/>
    <w:aliases w:val="Заголовок 3 NIR"/>
    <w:basedOn w:val="a"/>
    <w:next w:val="a"/>
    <w:link w:val="30"/>
    <w:autoRedefine/>
    <w:qFormat/>
    <w:rsid w:val="006265DF"/>
    <w:pPr>
      <w:keepNext/>
      <w:spacing w:before="120" w:after="120"/>
      <w:outlineLvl w:val="2"/>
    </w:pPr>
    <w:rPr>
      <w:b/>
      <w:lang w:eastAsia="x-none"/>
    </w:rPr>
  </w:style>
  <w:style w:type="paragraph" w:styleId="4">
    <w:name w:val="heading 4"/>
    <w:basedOn w:val="a"/>
    <w:next w:val="a"/>
    <w:link w:val="40"/>
    <w:qFormat/>
    <w:rsid w:val="002B3A24"/>
    <w:pPr>
      <w:keepNext/>
      <w:spacing w:line="300" w:lineRule="exact"/>
      <w:jc w:val="center"/>
      <w:outlineLvl w:val="3"/>
    </w:pPr>
    <w:rPr>
      <w:b/>
      <w:sz w:val="20"/>
      <w:szCs w:val="20"/>
      <w:lang w:val="x-none" w:eastAsia="x-none"/>
    </w:rPr>
  </w:style>
  <w:style w:type="paragraph" w:styleId="5">
    <w:name w:val="heading 5"/>
    <w:basedOn w:val="a"/>
    <w:next w:val="a"/>
    <w:link w:val="50"/>
    <w:uiPriority w:val="9"/>
    <w:unhideWhenUsed/>
    <w:qFormat/>
    <w:rsid w:val="000A3F2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95E71"/>
    <w:pPr>
      <w:widowControl w:val="0"/>
      <w:ind w:firstLine="280"/>
      <w:jc w:val="both"/>
    </w:pPr>
    <w:rPr>
      <w:rFonts w:ascii="Times New Roman" w:eastAsia="Times New Roman" w:hAnsi="Times New Roman"/>
      <w:snapToGrid w:val="0"/>
      <w:sz w:val="24"/>
    </w:rPr>
  </w:style>
  <w:style w:type="paragraph" w:customStyle="1" w:styleId="FR1">
    <w:name w:val="FR1"/>
    <w:rsid w:val="00595E71"/>
    <w:pPr>
      <w:widowControl w:val="0"/>
      <w:jc w:val="center"/>
    </w:pPr>
    <w:rPr>
      <w:rFonts w:ascii="Arial" w:eastAsia="Times New Roman" w:hAnsi="Arial"/>
      <w:snapToGrid w:val="0"/>
      <w:sz w:val="22"/>
    </w:rPr>
  </w:style>
  <w:style w:type="paragraph" w:customStyle="1" w:styleId="2005">
    <w:name w:val="МАУ'2005 Основной текст"/>
    <w:basedOn w:val="a"/>
    <w:next w:val="a"/>
    <w:rsid w:val="00595E71"/>
    <w:pPr>
      <w:suppressAutoHyphens/>
      <w:autoSpaceDE w:val="0"/>
      <w:autoSpaceDN w:val="0"/>
      <w:adjustRightInd w:val="0"/>
      <w:spacing w:line="276" w:lineRule="auto"/>
    </w:pPr>
    <w:rPr>
      <w:rFonts w:ascii="Arial,Bold" w:hAnsi="Arial,Bold"/>
    </w:rPr>
  </w:style>
  <w:style w:type="paragraph" w:customStyle="1" w:styleId="Normal1">
    <w:name w:val="Normal1"/>
    <w:rsid w:val="00675F72"/>
    <w:pPr>
      <w:widowControl w:val="0"/>
    </w:pPr>
    <w:rPr>
      <w:rFonts w:ascii="Times New Roman" w:eastAsia="Times New Roman" w:hAnsi="Times New Roman"/>
      <w:snapToGrid w:val="0"/>
    </w:rPr>
  </w:style>
  <w:style w:type="paragraph" w:styleId="a3">
    <w:name w:val="Title"/>
    <w:basedOn w:val="a"/>
    <w:link w:val="a4"/>
    <w:qFormat/>
    <w:rsid w:val="00675F72"/>
    <w:pPr>
      <w:jc w:val="center"/>
    </w:pPr>
    <w:rPr>
      <w:i/>
      <w:sz w:val="26"/>
      <w:szCs w:val="20"/>
      <w:lang w:val="x-none" w:eastAsia="x-none"/>
    </w:rPr>
  </w:style>
  <w:style w:type="character" w:customStyle="1" w:styleId="a4">
    <w:name w:val="Заголовок Знак"/>
    <w:link w:val="a3"/>
    <w:rsid w:val="00675F72"/>
    <w:rPr>
      <w:rFonts w:ascii="Times New Roman" w:eastAsia="Times New Roman" w:hAnsi="Times New Roman"/>
      <w:i/>
      <w:sz w:val="26"/>
    </w:rPr>
  </w:style>
  <w:style w:type="paragraph" w:styleId="21">
    <w:name w:val="Body Text 2"/>
    <w:basedOn w:val="a"/>
    <w:link w:val="22"/>
    <w:rsid w:val="00675F72"/>
    <w:rPr>
      <w:szCs w:val="20"/>
      <w:lang w:val="x-none" w:eastAsia="x-none"/>
    </w:rPr>
  </w:style>
  <w:style w:type="character" w:customStyle="1" w:styleId="22">
    <w:name w:val="Основной текст 2 Знак"/>
    <w:link w:val="21"/>
    <w:rsid w:val="00675F72"/>
    <w:rPr>
      <w:rFonts w:ascii="Times New Roman" w:eastAsia="Times New Roman" w:hAnsi="Times New Roman"/>
      <w:sz w:val="24"/>
    </w:rPr>
  </w:style>
  <w:style w:type="paragraph" w:styleId="31">
    <w:name w:val="Body Text 3"/>
    <w:basedOn w:val="a"/>
    <w:link w:val="32"/>
    <w:rsid w:val="00675F72"/>
    <w:rPr>
      <w:b/>
      <w:i/>
      <w:szCs w:val="20"/>
      <w:lang w:val="x-none" w:eastAsia="x-none"/>
    </w:rPr>
  </w:style>
  <w:style w:type="character" w:customStyle="1" w:styleId="32">
    <w:name w:val="Основной текст 3 Знак"/>
    <w:link w:val="31"/>
    <w:rsid w:val="00675F72"/>
    <w:rPr>
      <w:rFonts w:ascii="Times New Roman" w:eastAsia="Times New Roman" w:hAnsi="Times New Roman"/>
      <w:b/>
      <w:i/>
      <w:sz w:val="24"/>
    </w:rPr>
  </w:style>
  <w:style w:type="character" w:customStyle="1" w:styleId="30">
    <w:name w:val="Заголовок 3 Знак"/>
    <w:aliases w:val="Заголовок 3 NIR Знак"/>
    <w:link w:val="3"/>
    <w:rsid w:val="006265DF"/>
    <w:rPr>
      <w:rFonts w:ascii="Times New Roman" w:eastAsia="Times New Roman" w:hAnsi="Times New Roman"/>
      <w:b/>
      <w:sz w:val="28"/>
      <w:szCs w:val="24"/>
      <w:lang w:eastAsia="x-none"/>
    </w:rPr>
  </w:style>
  <w:style w:type="character" w:customStyle="1" w:styleId="40">
    <w:name w:val="Заголовок 4 Знак"/>
    <w:link w:val="4"/>
    <w:rsid w:val="002B3A24"/>
    <w:rPr>
      <w:rFonts w:ascii="Times New Roman" w:eastAsia="Times New Roman" w:hAnsi="Times New Roman"/>
      <w:b/>
    </w:rPr>
  </w:style>
  <w:style w:type="character" w:styleId="a5">
    <w:name w:val="Strong"/>
    <w:uiPriority w:val="22"/>
    <w:qFormat/>
    <w:rsid w:val="00B65A9D"/>
    <w:rPr>
      <w:b/>
      <w:bCs/>
    </w:rPr>
  </w:style>
  <w:style w:type="paragraph" w:styleId="a6">
    <w:name w:val="Normal (Web)"/>
    <w:basedOn w:val="a"/>
    <w:uiPriority w:val="99"/>
    <w:unhideWhenUsed/>
    <w:rsid w:val="00B65A9D"/>
    <w:pPr>
      <w:spacing w:before="100" w:beforeAutospacing="1" w:after="100" w:afterAutospacing="1"/>
    </w:pPr>
  </w:style>
  <w:style w:type="character" w:styleId="a7">
    <w:name w:val="Emphasis"/>
    <w:uiPriority w:val="20"/>
    <w:qFormat/>
    <w:rsid w:val="00B65A9D"/>
    <w:rPr>
      <w:i/>
      <w:iCs/>
    </w:rPr>
  </w:style>
  <w:style w:type="paragraph" w:styleId="a8">
    <w:name w:val="header"/>
    <w:basedOn w:val="a"/>
    <w:link w:val="a9"/>
    <w:uiPriority w:val="99"/>
    <w:unhideWhenUsed/>
    <w:rsid w:val="001944B5"/>
    <w:pPr>
      <w:tabs>
        <w:tab w:val="center" w:pos="4677"/>
        <w:tab w:val="right" w:pos="9355"/>
      </w:tabs>
    </w:pPr>
    <w:rPr>
      <w:lang w:val="x-none" w:eastAsia="x-none"/>
    </w:rPr>
  </w:style>
  <w:style w:type="character" w:customStyle="1" w:styleId="a9">
    <w:name w:val="Верхний колонтитул Знак"/>
    <w:link w:val="a8"/>
    <w:uiPriority w:val="99"/>
    <w:rsid w:val="001944B5"/>
    <w:rPr>
      <w:rFonts w:ascii="Times New Roman" w:eastAsia="Times New Roman" w:hAnsi="Times New Roman"/>
      <w:sz w:val="24"/>
      <w:szCs w:val="24"/>
    </w:rPr>
  </w:style>
  <w:style w:type="paragraph" w:styleId="aa">
    <w:name w:val="footer"/>
    <w:basedOn w:val="a"/>
    <w:link w:val="ab"/>
    <w:uiPriority w:val="99"/>
    <w:unhideWhenUsed/>
    <w:rsid w:val="001944B5"/>
    <w:pPr>
      <w:tabs>
        <w:tab w:val="center" w:pos="4677"/>
        <w:tab w:val="right" w:pos="9355"/>
      </w:tabs>
    </w:pPr>
    <w:rPr>
      <w:lang w:val="x-none" w:eastAsia="x-none"/>
    </w:rPr>
  </w:style>
  <w:style w:type="character" w:customStyle="1" w:styleId="ab">
    <w:name w:val="Нижний колонтитул Знак"/>
    <w:link w:val="aa"/>
    <w:uiPriority w:val="99"/>
    <w:rsid w:val="001944B5"/>
    <w:rPr>
      <w:rFonts w:ascii="Times New Roman" w:eastAsia="Times New Roman" w:hAnsi="Times New Roman"/>
      <w:sz w:val="24"/>
      <w:szCs w:val="24"/>
    </w:rPr>
  </w:style>
  <w:style w:type="character" w:customStyle="1" w:styleId="20">
    <w:name w:val="Заголовок 2 Знак"/>
    <w:aliases w:val="Заголовок 2 NIR Знак"/>
    <w:link w:val="2"/>
    <w:uiPriority w:val="9"/>
    <w:rsid w:val="0069451A"/>
    <w:rPr>
      <w:rFonts w:ascii="Times New Roman" w:eastAsia="Times New Roman" w:hAnsi="Times New Roman"/>
      <w:b/>
      <w:bCs/>
      <w:iCs/>
      <w:sz w:val="28"/>
      <w:szCs w:val="24"/>
      <w:lang w:eastAsia="x-none"/>
    </w:rPr>
  </w:style>
  <w:style w:type="paragraph" w:customStyle="1" w:styleId="Style21">
    <w:name w:val="Style21"/>
    <w:basedOn w:val="a"/>
    <w:rsid w:val="002D720B"/>
    <w:pPr>
      <w:widowControl w:val="0"/>
      <w:autoSpaceDE w:val="0"/>
      <w:autoSpaceDN w:val="0"/>
      <w:adjustRightInd w:val="0"/>
      <w:spacing w:line="307" w:lineRule="exact"/>
      <w:ind w:hanging="336"/>
    </w:pPr>
  </w:style>
  <w:style w:type="character" w:customStyle="1" w:styleId="apple-converted-space">
    <w:name w:val="apple-converted-space"/>
    <w:rsid w:val="00A4734F"/>
  </w:style>
  <w:style w:type="table" w:styleId="ac">
    <w:name w:val="Table Grid"/>
    <w:basedOn w:val="a1"/>
    <w:uiPriority w:val="39"/>
    <w:rsid w:val="00E9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791195"/>
    <w:pPr>
      <w:ind w:left="720"/>
      <w:contextualSpacing/>
    </w:pPr>
  </w:style>
  <w:style w:type="character" w:customStyle="1" w:styleId="fontstyle01">
    <w:name w:val="fontstyle01"/>
    <w:basedOn w:val="a0"/>
    <w:rsid w:val="00C149DA"/>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a"/>
    <w:uiPriority w:val="1"/>
    <w:qFormat/>
    <w:rsid w:val="00C149DA"/>
    <w:pPr>
      <w:widowControl w:val="0"/>
      <w:autoSpaceDE w:val="0"/>
      <w:autoSpaceDN w:val="0"/>
      <w:spacing w:line="270" w:lineRule="exact"/>
      <w:ind w:left="107"/>
    </w:pPr>
    <w:rPr>
      <w:sz w:val="22"/>
      <w:szCs w:val="22"/>
      <w:lang w:bidi="ru-RU"/>
    </w:rPr>
  </w:style>
  <w:style w:type="paragraph" w:customStyle="1" w:styleId="Style1">
    <w:name w:val="Style1"/>
    <w:basedOn w:val="3"/>
    <w:link w:val="Style1Char"/>
    <w:qFormat/>
    <w:rsid w:val="00C149DA"/>
    <w:pPr>
      <w:keepLines/>
      <w:numPr>
        <w:numId w:val="1"/>
      </w:numPr>
      <w:spacing w:before="400" w:after="360" w:line="259" w:lineRule="auto"/>
      <w:jc w:val="center"/>
    </w:pPr>
    <w:rPr>
      <w:rFonts w:eastAsiaTheme="majorEastAsia" w:cstheme="majorBidi"/>
      <w:lang w:eastAsia="en-US"/>
    </w:rPr>
  </w:style>
  <w:style w:type="character" w:customStyle="1" w:styleId="Style1Char">
    <w:name w:val="Style1 Char"/>
    <w:basedOn w:val="30"/>
    <w:link w:val="Style1"/>
    <w:rsid w:val="00C149DA"/>
    <w:rPr>
      <w:rFonts w:ascii="Times New Roman" w:eastAsiaTheme="majorEastAsia" w:hAnsi="Times New Roman" w:cstheme="majorBidi"/>
      <w:b/>
      <w:sz w:val="28"/>
      <w:szCs w:val="24"/>
      <w:lang w:eastAsia="en-US"/>
    </w:rPr>
  </w:style>
  <w:style w:type="character" w:customStyle="1" w:styleId="fontstyle21">
    <w:name w:val="fontstyle21"/>
    <w:basedOn w:val="a0"/>
    <w:rsid w:val="00694BBD"/>
    <w:rPr>
      <w:rFonts w:ascii="Times-Italic" w:hAnsi="Times-Italic" w:hint="default"/>
      <w:b w:val="0"/>
      <w:bCs w:val="0"/>
      <w:i/>
      <w:iCs/>
      <w:color w:val="231F20"/>
      <w:sz w:val="22"/>
      <w:szCs w:val="22"/>
    </w:rPr>
  </w:style>
  <w:style w:type="character" w:customStyle="1" w:styleId="fontstyle31">
    <w:name w:val="fontstyle31"/>
    <w:basedOn w:val="a0"/>
    <w:rsid w:val="00694BBD"/>
    <w:rPr>
      <w:rFonts w:ascii="TimesNewRomanPS-ItalicMT" w:hAnsi="TimesNewRomanPS-ItalicMT" w:hint="default"/>
      <w:b w:val="0"/>
      <w:bCs w:val="0"/>
      <w:i/>
      <w:iCs/>
      <w:color w:val="231F20"/>
      <w:sz w:val="22"/>
      <w:szCs w:val="22"/>
    </w:rPr>
  </w:style>
  <w:style w:type="character" w:customStyle="1" w:styleId="fontstyle11">
    <w:name w:val="fontstyle11"/>
    <w:basedOn w:val="a0"/>
    <w:rsid w:val="00694BBD"/>
    <w:rPr>
      <w:rFonts w:ascii="UkrainianTextBook" w:hAnsi="UkrainianTextBook" w:hint="default"/>
      <w:b w:val="0"/>
      <w:bCs w:val="0"/>
      <w:i w:val="0"/>
      <w:iCs w:val="0"/>
      <w:color w:val="231F20"/>
      <w:sz w:val="22"/>
      <w:szCs w:val="22"/>
    </w:rPr>
  </w:style>
  <w:style w:type="character" w:styleId="ae">
    <w:name w:val="Placeholder Text"/>
    <w:basedOn w:val="a0"/>
    <w:uiPriority w:val="99"/>
    <w:semiHidden/>
    <w:rsid w:val="00A84ACA"/>
    <w:rPr>
      <w:color w:val="808080"/>
    </w:rPr>
  </w:style>
  <w:style w:type="character" w:customStyle="1" w:styleId="10">
    <w:name w:val="Заголовок 1 Знак"/>
    <w:aliases w:val="Заголовок 1 NIR Знак"/>
    <w:basedOn w:val="a0"/>
    <w:link w:val="1"/>
    <w:uiPriority w:val="9"/>
    <w:rsid w:val="00892633"/>
    <w:rPr>
      <w:rFonts w:ascii="Times New Roman" w:eastAsiaTheme="minorEastAsia" w:hAnsi="Times New Roman"/>
      <w:b/>
      <w:sz w:val="28"/>
      <w:szCs w:val="24"/>
    </w:rPr>
  </w:style>
  <w:style w:type="paragraph" w:styleId="af">
    <w:name w:val="TOC Heading"/>
    <w:basedOn w:val="1"/>
    <w:next w:val="a"/>
    <w:uiPriority w:val="39"/>
    <w:unhideWhenUsed/>
    <w:qFormat/>
    <w:rsid w:val="00816705"/>
    <w:pPr>
      <w:spacing w:line="259" w:lineRule="auto"/>
      <w:outlineLvl w:val="9"/>
    </w:pPr>
    <w:rPr>
      <w:lang w:val="en-US" w:eastAsia="en-US"/>
    </w:rPr>
  </w:style>
  <w:style w:type="paragraph" w:styleId="33">
    <w:name w:val="toc 3"/>
    <w:basedOn w:val="a"/>
    <w:next w:val="a"/>
    <w:autoRedefine/>
    <w:uiPriority w:val="39"/>
    <w:unhideWhenUsed/>
    <w:rsid w:val="00816705"/>
    <w:pPr>
      <w:tabs>
        <w:tab w:val="right" w:leader="dot" w:pos="9627"/>
      </w:tabs>
      <w:spacing w:after="100"/>
      <w:ind w:left="851"/>
    </w:pPr>
  </w:style>
  <w:style w:type="character" w:styleId="af0">
    <w:name w:val="Hyperlink"/>
    <w:basedOn w:val="a0"/>
    <w:uiPriority w:val="99"/>
    <w:unhideWhenUsed/>
    <w:rsid w:val="00816705"/>
    <w:rPr>
      <w:color w:val="0563C1" w:themeColor="hyperlink"/>
      <w:u w:val="single"/>
    </w:rPr>
  </w:style>
  <w:style w:type="paragraph" w:styleId="HTML">
    <w:name w:val="HTML Preformatted"/>
    <w:basedOn w:val="a"/>
    <w:link w:val="HTML0"/>
    <w:uiPriority w:val="99"/>
    <w:semiHidden/>
    <w:unhideWhenUsed/>
    <w:rsid w:val="00C8146E"/>
    <w:rPr>
      <w:rFonts w:ascii="Consolas" w:hAnsi="Consolas"/>
      <w:sz w:val="20"/>
      <w:szCs w:val="20"/>
    </w:rPr>
  </w:style>
  <w:style w:type="character" w:customStyle="1" w:styleId="HTML0">
    <w:name w:val="Стандартный HTML Знак"/>
    <w:basedOn w:val="a0"/>
    <w:link w:val="HTML"/>
    <w:uiPriority w:val="99"/>
    <w:semiHidden/>
    <w:rsid w:val="00C8146E"/>
    <w:rPr>
      <w:rFonts w:ascii="Consolas" w:eastAsia="Times New Roman" w:hAnsi="Consolas"/>
    </w:rPr>
  </w:style>
  <w:style w:type="paragraph" w:styleId="af1">
    <w:name w:val="Subtitle"/>
    <w:basedOn w:val="a"/>
    <w:next w:val="a"/>
    <w:link w:val="af2"/>
    <w:uiPriority w:val="11"/>
    <w:qFormat/>
    <w:rsid w:val="00F54F75"/>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uiPriority w:val="11"/>
    <w:rsid w:val="00F54F75"/>
    <w:rPr>
      <w:rFonts w:asciiTheme="minorHAnsi" w:eastAsiaTheme="minorEastAsia" w:hAnsiTheme="minorHAnsi" w:cstheme="minorBidi"/>
      <w:color w:val="5A5A5A" w:themeColor="text1" w:themeTint="A5"/>
      <w:spacing w:val="15"/>
      <w:sz w:val="22"/>
      <w:szCs w:val="22"/>
    </w:rPr>
  </w:style>
  <w:style w:type="character" w:customStyle="1" w:styleId="50">
    <w:name w:val="Заголовок 5 Знак"/>
    <w:basedOn w:val="a0"/>
    <w:link w:val="5"/>
    <w:uiPriority w:val="9"/>
    <w:rsid w:val="000A3F23"/>
    <w:rPr>
      <w:rFonts w:asciiTheme="majorHAnsi" w:eastAsiaTheme="majorEastAsia" w:hAnsiTheme="majorHAnsi" w:cstheme="majorBidi"/>
      <w:color w:val="2E74B5" w:themeColor="accent1" w:themeShade="BF"/>
      <w:sz w:val="24"/>
      <w:szCs w:val="24"/>
    </w:rPr>
  </w:style>
  <w:style w:type="paragraph" w:styleId="12">
    <w:name w:val="toc 1"/>
    <w:basedOn w:val="a"/>
    <w:next w:val="a"/>
    <w:autoRedefine/>
    <w:uiPriority w:val="39"/>
    <w:unhideWhenUsed/>
    <w:rsid w:val="00B46927"/>
    <w:pPr>
      <w:spacing w:after="100"/>
    </w:pPr>
  </w:style>
  <w:style w:type="paragraph" w:styleId="23">
    <w:name w:val="toc 2"/>
    <w:basedOn w:val="a"/>
    <w:next w:val="a"/>
    <w:autoRedefine/>
    <w:uiPriority w:val="39"/>
    <w:unhideWhenUsed/>
    <w:rsid w:val="00B46927"/>
    <w:pPr>
      <w:spacing w:after="100"/>
      <w:ind w:left="240"/>
    </w:pPr>
  </w:style>
  <w:style w:type="paragraph" w:styleId="af3">
    <w:name w:val="Balloon Text"/>
    <w:basedOn w:val="a"/>
    <w:link w:val="af4"/>
    <w:uiPriority w:val="99"/>
    <w:semiHidden/>
    <w:unhideWhenUsed/>
    <w:rsid w:val="00DB58E1"/>
    <w:rPr>
      <w:rFonts w:ascii="Segoe UI" w:hAnsi="Segoe UI" w:cs="Segoe UI"/>
      <w:sz w:val="18"/>
      <w:szCs w:val="18"/>
    </w:rPr>
  </w:style>
  <w:style w:type="character" w:customStyle="1" w:styleId="af4">
    <w:name w:val="Текст выноски Знак"/>
    <w:basedOn w:val="a0"/>
    <w:link w:val="af3"/>
    <w:uiPriority w:val="99"/>
    <w:semiHidden/>
    <w:rsid w:val="00DB58E1"/>
    <w:rPr>
      <w:rFonts w:ascii="Segoe UI" w:eastAsia="Times New Roman" w:hAnsi="Segoe UI" w:cs="Segoe UI"/>
      <w:sz w:val="18"/>
      <w:szCs w:val="18"/>
    </w:rPr>
  </w:style>
  <w:style w:type="character" w:styleId="af5">
    <w:name w:val="annotation reference"/>
    <w:basedOn w:val="a0"/>
    <w:uiPriority w:val="99"/>
    <w:semiHidden/>
    <w:unhideWhenUsed/>
    <w:rsid w:val="00DB58E1"/>
    <w:rPr>
      <w:sz w:val="16"/>
      <w:szCs w:val="16"/>
    </w:rPr>
  </w:style>
  <w:style w:type="paragraph" w:styleId="af6">
    <w:name w:val="annotation text"/>
    <w:basedOn w:val="a"/>
    <w:link w:val="af7"/>
    <w:uiPriority w:val="99"/>
    <w:unhideWhenUsed/>
    <w:rsid w:val="00DB58E1"/>
    <w:rPr>
      <w:sz w:val="20"/>
      <w:szCs w:val="20"/>
    </w:rPr>
  </w:style>
  <w:style w:type="character" w:customStyle="1" w:styleId="af7">
    <w:name w:val="Текст примечания Знак"/>
    <w:basedOn w:val="a0"/>
    <w:link w:val="af6"/>
    <w:uiPriority w:val="99"/>
    <w:rsid w:val="00DB58E1"/>
    <w:rPr>
      <w:rFonts w:ascii="Times New Roman" w:eastAsia="Times New Roman" w:hAnsi="Times New Roman"/>
    </w:rPr>
  </w:style>
  <w:style w:type="paragraph" w:styleId="af8">
    <w:name w:val="annotation subject"/>
    <w:basedOn w:val="af6"/>
    <w:next w:val="af6"/>
    <w:link w:val="af9"/>
    <w:uiPriority w:val="99"/>
    <w:semiHidden/>
    <w:unhideWhenUsed/>
    <w:rsid w:val="00DB58E1"/>
    <w:rPr>
      <w:b/>
      <w:bCs/>
    </w:rPr>
  </w:style>
  <w:style w:type="character" w:customStyle="1" w:styleId="af9">
    <w:name w:val="Тема примечания Знак"/>
    <w:basedOn w:val="af7"/>
    <w:link w:val="af8"/>
    <w:uiPriority w:val="99"/>
    <w:semiHidden/>
    <w:rsid w:val="00DB58E1"/>
    <w:rPr>
      <w:rFonts w:ascii="Times New Roman" w:eastAsia="Times New Roman" w:hAnsi="Times New Roman"/>
      <w:b/>
      <w:bCs/>
    </w:rPr>
  </w:style>
  <w:style w:type="character" w:styleId="afa">
    <w:name w:val="page number"/>
    <w:basedOn w:val="a0"/>
    <w:uiPriority w:val="99"/>
    <w:semiHidden/>
    <w:unhideWhenUsed/>
    <w:rsid w:val="00F46DD1"/>
  </w:style>
  <w:style w:type="character" w:customStyle="1" w:styleId="UnresolvedMention1">
    <w:name w:val="Unresolved Mention1"/>
    <w:basedOn w:val="a0"/>
    <w:uiPriority w:val="99"/>
    <w:semiHidden/>
    <w:unhideWhenUsed/>
    <w:rsid w:val="00EF0EA0"/>
    <w:rPr>
      <w:color w:val="605E5C"/>
      <w:shd w:val="clear" w:color="auto" w:fill="E1DFDD"/>
    </w:rPr>
  </w:style>
  <w:style w:type="paragraph" w:styleId="afb">
    <w:name w:val="caption"/>
    <w:basedOn w:val="a"/>
    <w:next w:val="a"/>
    <w:uiPriority w:val="35"/>
    <w:unhideWhenUsed/>
    <w:qFormat/>
    <w:rsid w:val="006C7F29"/>
    <w:pPr>
      <w:spacing w:after="200" w:line="240" w:lineRule="auto"/>
    </w:pPr>
    <w:rPr>
      <w:i/>
      <w:iCs/>
      <w:color w:val="44546A" w:themeColor="text2"/>
      <w:sz w:val="18"/>
      <w:szCs w:val="18"/>
    </w:rPr>
  </w:style>
  <w:style w:type="table" w:customStyle="1" w:styleId="13">
    <w:name w:val="Сетка таблицы1"/>
    <w:basedOn w:val="a1"/>
    <w:next w:val="ac"/>
    <w:uiPriority w:val="39"/>
    <w:rsid w:val="00F9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a0"/>
    <w:rsid w:val="00556F7B"/>
    <w:rPr>
      <w:b/>
      <w:vanish/>
      <w:color w:val="FF0000"/>
    </w:rPr>
  </w:style>
  <w:style w:type="paragraph" w:customStyle="1" w:styleId="MTDisplayEquation">
    <w:name w:val="MTDisplayEquation"/>
    <w:basedOn w:val="a"/>
    <w:next w:val="a"/>
    <w:link w:val="MTDisplayEquation0"/>
    <w:rsid w:val="00556F7B"/>
    <w:pPr>
      <w:tabs>
        <w:tab w:val="center" w:pos="4820"/>
        <w:tab w:val="right" w:pos="9640"/>
      </w:tabs>
    </w:pPr>
  </w:style>
  <w:style w:type="character" w:customStyle="1" w:styleId="MTDisplayEquation0">
    <w:name w:val="MTDisplayEquation Знак"/>
    <w:basedOn w:val="a0"/>
    <w:link w:val="MTDisplayEquation"/>
    <w:rsid w:val="00556F7B"/>
    <w:rPr>
      <w:rFonts w:ascii="Times New Roman" w:eastAsia="Times New Roman" w:hAnsi="Times New Roman"/>
      <w:sz w:val="24"/>
      <w:szCs w:val="24"/>
    </w:rPr>
  </w:style>
  <w:style w:type="table" w:customStyle="1" w:styleId="110">
    <w:name w:val="Сетка таблицы11"/>
    <w:basedOn w:val="a1"/>
    <w:next w:val="ac"/>
    <w:uiPriority w:val="39"/>
    <w:rsid w:val="00AF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198">
      <w:bodyDiv w:val="1"/>
      <w:marLeft w:val="0"/>
      <w:marRight w:val="0"/>
      <w:marTop w:val="0"/>
      <w:marBottom w:val="0"/>
      <w:divBdr>
        <w:top w:val="none" w:sz="0" w:space="0" w:color="auto"/>
        <w:left w:val="none" w:sz="0" w:space="0" w:color="auto"/>
        <w:bottom w:val="none" w:sz="0" w:space="0" w:color="auto"/>
        <w:right w:val="none" w:sz="0" w:space="0" w:color="auto"/>
      </w:divBdr>
    </w:div>
    <w:div w:id="78643930">
      <w:bodyDiv w:val="1"/>
      <w:marLeft w:val="0"/>
      <w:marRight w:val="0"/>
      <w:marTop w:val="0"/>
      <w:marBottom w:val="0"/>
      <w:divBdr>
        <w:top w:val="none" w:sz="0" w:space="0" w:color="auto"/>
        <w:left w:val="none" w:sz="0" w:space="0" w:color="auto"/>
        <w:bottom w:val="none" w:sz="0" w:space="0" w:color="auto"/>
        <w:right w:val="none" w:sz="0" w:space="0" w:color="auto"/>
      </w:divBdr>
    </w:div>
    <w:div w:id="102695525">
      <w:bodyDiv w:val="1"/>
      <w:marLeft w:val="0"/>
      <w:marRight w:val="0"/>
      <w:marTop w:val="0"/>
      <w:marBottom w:val="0"/>
      <w:divBdr>
        <w:top w:val="none" w:sz="0" w:space="0" w:color="auto"/>
        <w:left w:val="none" w:sz="0" w:space="0" w:color="auto"/>
        <w:bottom w:val="none" w:sz="0" w:space="0" w:color="auto"/>
        <w:right w:val="none" w:sz="0" w:space="0" w:color="auto"/>
      </w:divBdr>
    </w:div>
    <w:div w:id="106627369">
      <w:bodyDiv w:val="1"/>
      <w:marLeft w:val="0"/>
      <w:marRight w:val="0"/>
      <w:marTop w:val="0"/>
      <w:marBottom w:val="0"/>
      <w:divBdr>
        <w:top w:val="none" w:sz="0" w:space="0" w:color="auto"/>
        <w:left w:val="none" w:sz="0" w:space="0" w:color="auto"/>
        <w:bottom w:val="none" w:sz="0" w:space="0" w:color="auto"/>
        <w:right w:val="none" w:sz="0" w:space="0" w:color="auto"/>
      </w:divBdr>
    </w:div>
    <w:div w:id="139541223">
      <w:bodyDiv w:val="1"/>
      <w:marLeft w:val="0"/>
      <w:marRight w:val="0"/>
      <w:marTop w:val="0"/>
      <w:marBottom w:val="0"/>
      <w:divBdr>
        <w:top w:val="none" w:sz="0" w:space="0" w:color="auto"/>
        <w:left w:val="none" w:sz="0" w:space="0" w:color="auto"/>
        <w:bottom w:val="none" w:sz="0" w:space="0" w:color="auto"/>
        <w:right w:val="none" w:sz="0" w:space="0" w:color="auto"/>
      </w:divBdr>
    </w:div>
    <w:div w:id="193468463">
      <w:bodyDiv w:val="1"/>
      <w:marLeft w:val="0"/>
      <w:marRight w:val="0"/>
      <w:marTop w:val="0"/>
      <w:marBottom w:val="0"/>
      <w:divBdr>
        <w:top w:val="none" w:sz="0" w:space="0" w:color="auto"/>
        <w:left w:val="none" w:sz="0" w:space="0" w:color="auto"/>
        <w:bottom w:val="none" w:sz="0" w:space="0" w:color="auto"/>
        <w:right w:val="none" w:sz="0" w:space="0" w:color="auto"/>
      </w:divBdr>
    </w:div>
    <w:div w:id="2069871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573">
          <w:marLeft w:val="360"/>
          <w:marRight w:val="0"/>
          <w:marTop w:val="200"/>
          <w:marBottom w:val="0"/>
          <w:divBdr>
            <w:top w:val="none" w:sz="0" w:space="0" w:color="auto"/>
            <w:left w:val="none" w:sz="0" w:space="0" w:color="auto"/>
            <w:bottom w:val="none" w:sz="0" w:space="0" w:color="auto"/>
            <w:right w:val="none" w:sz="0" w:space="0" w:color="auto"/>
          </w:divBdr>
        </w:div>
      </w:divsChild>
    </w:div>
    <w:div w:id="211697129">
      <w:bodyDiv w:val="1"/>
      <w:marLeft w:val="0"/>
      <w:marRight w:val="0"/>
      <w:marTop w:val="0"/>
      <w:marBottom w:val="0"/>
      <w:divBdr>
        <w:top w:val="none" w:sz="0" w:space="0" w:color="auto"/>
        <w:left w:val="none" w:sz="0" w:space="0" w:color="auto"/>
        <w:bottom w:val="none" w:sz="0" w:space="0" w:color="auto"/>
        <w:right w:val="none" w:sz="0" w:space="0" w:color="auto"/>
      </w:divBdr>
    </w:div>
    <w:div w:id="237904294">
      <w:bodyDiv w:val="1"/>
      <w:marLeft w:val="0"/>
      <w:marRight w:val="0"/>
      <w:marTop w:val="0"/>
      <w:marBottom w:val="0"/>
      <w:divBdr>
        <w:top w:val="none" w:sz="0" w:space="0" w:color="auto"/>
        <w:left w:val="none" w:sz="0" w:space="0" w:color="auto"/>
        <w:bottom w:val="none" w:sz="0" w:space="0" w:color="auto"/>
        <w:right w:val="none" w:sz="0" w:space="0" w:color="auto"/>
      </w:divBdr>
      <w:divsChild>
        <w:div w:id="1133211563">
          <w:marLeft w:val="0"/>
          <w:marRight w:val="0"/>
          <w:marTop w:val="0"/>
          <w:marBottom w:val="0"/>
          <w:divBdr>
            <w:top w:val="none" w:sz="0" w:space="0" w:color="auto"/>
            <w:left w:val="none" w:sz="0" w:space="0" w:color="auto"/>
            <w:bottom w:val="none" w:sz="0" w:space="0" w:color="auto"/>
            <w:right w:val="none" w:sz="0" w:space="0" w:color="auto"/>
          </w:divBdr>
          <w:divsChild>
            <w:div w:id="805008847">
              <w:marLeft w:val="0"/>
              <w:marRight w:val="0"/>
              <w:marTop w:val="0"/>
              <w:marBottom w:val="0"/>
              <w:divBdr>
                <w:top w:val="none" w:sz="0" w:space="0" w:color="auto"/>
                <w:left w:val="none" w:sz="0" w:space="0" w:color="auto"/>
                <w:bottom w:val="none" w:sz="0" w:space="0" w:color="auto"/>
                <w:right w:val="none" w:sz="0" w:space="0" w:color="auto"/>
              </w:divBdr>
              <w:divsChild>
                <w:div w:id="13798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411">
      <w:bodyDiv w:val="1"/>
      <w:marLeft w:val="0"/>
      <w:marRight w:val="0"/>
      <w:marTop w:val="0"/>
      <w:marBottom w:val="0"/>
      <w:divBdr>
        <w:top w:val="none" w:sz="0" w:space="0" w:color="auto"/>
        <w:left w:val="none" w:sz="0" w:space="0" w:color="auto"/>
        <w:bottom w:val="none" w:sz="0" w:space="0" w:color="auto"/>
        <w:right w:val="none" w:sz="0" w:space="0" w:color="auto"/>
      </w:divBdr>
    </w:div>
    <w:div w:id="274675855">
      <w:bodyDiv w:val="1"/>
      <w:marLeft w:val="0"/>
      <w:marRight w:val="0"/>
      <w:marTop w:val="0"/>
      <w:marBottom w:val="0"/>
      <w:divBdr>
        <w:top w:val="none" w:sz="0" w:space="0" w:color="auto"/>
        <w:left w:val="none" w:sz="0" w:space="0" w:color="auto"/>
        <w:bottom w:val="none" w:sz="0" w:space="0" w:color="auto"/>
        <w:right w:val="none" w:sz="0" w:space="0" w:color="auto"/>
      </w:divBdr>
    </w:div>
    <w:div w:id="278688643">
      <w:bodyDiv w:val="1"/>
      <w:marLeft w:val="0"/>
      <w:marRight w:val="0"/>
      <w:marTop w:val="0"/>
      <w:marBottom w:val="0"/>
      <w:divBdr>
        <w:top w:val="none" w:sz="0" w:space="0" w:color="auto"/>
        <w:left w:val="none" w:sz="0" w:space="0" w:color="auto"/>
        <w:bottom w:val="none" w:sz="0" w:space="0" w:color="auto"/>
        <w:right w:val="none" w:sz="0" w:space="0" w:color="auto"/>
      </w:divBdr>
    </w:div>
    <w:div w:id="378095507">
      <w:bodyDiv w:val="1"/>
      <w:marLeft w:val="0"/>
      <w:marRight w:val="0"/>
      <w:marTop w:val="0"/>
      <w:marBottom w:val="0"/>
      <w:divBdr>
        <w:top w:val="none" w:sz="0" w:space="0" w:color="auto"/>
        <w:left w:val="none" w:sz="0" w:space="0" w:color="auto"/>
        <w:bottom w:val="none" w:sz="0" w:space="0" w:color="auto"/>
        <w:right w:val="none" w:sz="0" w:space="0" w:color="auto"/>
      </w:divBdr>
    </w:div>
    <w:div w:id="396175097">
      <w:bodyDiv w:val="1"/>
      <w:marLeft w:val="0"/>
      <w:marRight w:val="0"/>
      <w:marTop w:val="0"/>
      <w:marBottom w:val="0"/>
      <w:divBdr>
        <w:top w:val="none" w:sz="0" w:space="0" w:color="auto"/>
        <w:left w:val="none" w:sz="0" w:space="0" w:color="auto"/>
        <w:bottom w:val="none" w:sz="0" w:space="0" w:color="auto"/>
        <w:right w:val="none" w:sz="0" w:space="0" w:color="auto"/>
      </w:divBdr>
    </w:div>
    <w:div w:id="397284359">
      <w:bodyDiv w:val="1"/>
      <w:marLeft w:val="0"/>
      <w:marRight w:val="0"/>
      <w:marTop w:val="0"/>
      <w:marBottom w:val="0"/>
      <w:divBdr>
        <w:top w:val="none" w:sz="0" w:space="0" w:color="auto"/>
        <w:left w:val="none" w:sz="0" w:space="0" w:color="auto"/>
        <w:bottom w:val="none" w:sz="0" w:space="0" w:color="auto"/>
        <w:right w:val="none" w:sz="0" w:space="0" w:color="auto"/>
      </w:divBdr>
    </w:div>
    <w:div w:id="464468955">
      <w:bodyDiv w:val="1"/>
      <w:marLeft w:val="0"/>
      <w:marRight w:val="0"/>
      <w:marTop w:val="0"/>
      <w:marBottom w:val="0"/>
      <w:divBdr>
        <w:top w:val="none" w:sz="0" w:space="0" w:color="auto"/>
        <w:left w:val="none" w:sz="0" w:space="0" w:color="auto"/>
        <w:bottom w:val="none" w:sz="0" w:space="0" w:color="auto"/>
        <w:right w:val="none" w:sz="0" w:space="0" w:color="auto"/>
      </w:divBdr>
      <w:divsChild>
        <w:div w:id="812135939">
          <w:marLeft w:val="0"/>
          <w:marRight w:val="0"/>
          <w:marTop w:val="0"/>
          <w:marBottom w:val="0"/>
          <w:divBdr>
            <w:top w:val="none" w:sz="0" w:space="0" w:color="auto"/>
            <w:left w:val="none" w:sz="0" w:space="0" w:color="auto"/>
            <w:bottom w:val="none" w:sz="0" w:space="0" w:color="auto"/>
            <w:right w:val="none" w:sz="0" w:space="0" w:color="auto"/>
          </w:divBdr>
          <w:divsChild>
            <w:div w:id="1279486414">
              <w:marLeft w:val="0"/>
              <w:marRight w:val="0"/>
              <w:marTop w:val="0"/>
              <w:marBottom w:val="0"/>
              <w:divBdr>
                <w:top w:val="none" w:sz="0" w:space="0" w:color="auto"/>
                <w:left w:val="none" w:sz="0" w:space="0" w:color="auto"/>
                <w:bottom w:val="none" w:sz="0" w:space="0" w:color="auto"/>
                <w:right w:val="none" w:sz="0" w:space="0" w:color="auto"/>
              </w:divBdr>
              <w:divsChild>
                <w:div w:id="1247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65">
      <w:bodyDiv w:val="1"/>
      <w:marLeft w:val="0"/>
      <w:marRight w:val="0"/>
      <w:marTop w:val="0"/>
      <w:marBottom w:val="0"/>
      <w:divBdr>
        <w:top w:val="none" w:sz="0" w:space="0" w:color="auto"/>
        <w:left w:val="none" w:sz="0" w:space="0" w:color="auto"/>
        <w:bottom w:val="none" w:sz="0" w:space="0" w:color="auto"/>
        <w:right w:val="none" w:sz="0" w:space="0" w:color="auto"/>
      </w:divBdr>
    </w:div>
    <w:div w:id="497161471">
      <w:bodyDiv w:val="1"/>
      <w:marLeft w:val="0"/>
      <w:marRight w:val="0"/>
      <w:marTop w:val="0"/>
      <w:marBottom w:val="0"/>
      <w:divBdr>
        <w:top w:val="none" w:sz="0" w:space="0" w:color="auto"/>
        <w:left w:val="none" w:sz="0" w:space="0" w:color="auto"/>
        <w:bottom w:val="none" w:sz="0" w:space="0" w:color="auto"/>
        <w:right w:val="none" w:sz="0" w:space="0" w:color="auto"/>
      </w:divBdr>
      <w:divsChild>
        <w:div w:id="367800110">
          <w:marLeft w:val="0"/>
          <w:marRight w:val="0"/>
          <w:marTop w:val="0"/>
          <w:marBottom w:val="0"/>
          <w:divBdr>
            <w:top w:val="none" w:sz="0" w:space="0" w:color="auto"/>
            <w:left w:val="none" w:sz="0" w:space="0" w:color="auto"/>
            <w:bottom w:val="none" w:sz="0" w:space="0" w:color="auto"/>
            <w:right w:val="none" w:sz="0" w:space="0" w:color="auto"/>
          </w:divBdr>
          <w:divsChild>
            <w:div w:id="625432366">
              <w:marLeft w:val="0"/>
              <w:marRight w:val="0"/>
              <w:marTop w:val="0"/>
              <w:marBottom w:val="0"/>
              <w:divBdr>
                <w:top w:val="none" w:sz="0" w:space="0" w:color="auto"/>
                <w:left w:val="none" w:sz="0" w:space="0" w:color="auto"/>
                <w:bottom w:val="none" w:sz="0" w:space="0" w:color="auto"/>
                <w:right w:val="none" w:sz="0" w:space="0" w:color="auto"/>
              </w:divBdr>
              <w:divsChild>
                <w:div w:id="2146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0294">
      <w:bodyDiv w:val="1"/>
      <w:marLeft w:val="0"/>
      <w:marRight w:val="0"/>
      <w:marTop w:val="0"/>
      <w:marBottom w:val="0"/>
      <w:divBdr>
        <w:top w:val="none" w:sz="0" w:space="0" w:color="auto"/>
        <w:left w:val="none" w:sz="0" w:space="0" w:color="auto"/>
        <w:bottom w:val="none" w:sz="0" w:space="0" w:color="auto"/>
        <w:right w:val="none" w:sz="0" w:space="0" w:color="auto"/>
      </w:divBdr>
    </w:div>
    <w:div w:id="571236240">
      <w:bodyDiv w:val="1"/>
      <w:marLeft w:val="0"/>
      <w:marRight w:val="0"/>
      <w:marTop w:val="0"/>
      <w:marBottom w:val="0"/>
      <w:divBdr>
        <w:top w:val="none" w:sz="0" w:space="0" w:color="auto"/>
        <w:left w:val="none" w:sz="0" w:space="0" w:color="auto"/>
        <w:bottom w:val="none" w:sz="0" w:space="0" w:color="auto"/>
        <w:right w:val="none" w:sz="0" w:space="0" w:color="auto"/>
      </w:divBdr>
    </w:div>
    <w:div w:id="592787713">
      <w:bodyDiv w:val="1"/>
      <w:marLeft w:val="0"/>
      <w:marRight w:val="0"/>
      <w:marTop w:val="0"/>
      <w:marBottom w:val="0"/>
      <w:divBdr>
        <w:top w:val="none" w:sz="0" w:space="0" w:color="auto"/>
        <w:left w:val="none" w:sz="0" w:space="0" w:color="auto"/>
        <w:bottom w:val="none" w:sz="0" w:space="0" w:color="auto"/>
        <w:right w:val="none" w:sz="0" w:space="0" w:color="auto"/>
      </w:divBdr>
      <w:divsChild>
        <w:div w:id="2100322001">
          <w:marLeft w:val="0"/>
          <w:marRight w:val="0"/>
          <w:marTop w:val="0"/>
          <w:marBottom w:val="0"/>
          <w:divBdr>
            <w:top w:val="none" w:sz="0" w:space="0" w:color="auto"/>
            <w:left w:val="none" w:sz="0" w:space="0" w:color="auto"/>
            <w:bottom w:val="none" w:sz="0" w:space="0" w:color="auto"/>
            <w:right w:val="none" w:sz="0" w:space="0" w:color="auto"/>
          </w:divBdr>
          <w:divsChild>
            <w:div w:id="1877572370">
              <w:marLeft w:val="0"/>
              <w:marRight w:val="0"/>
              <w:marTop w:val="0"/>
              <w:marBottom w:val="0"/>
              <w:divBdr>
                <w:top w:val="none" w:sz="0" w:space="0" w:color="auto"/>
                <w:left w:val="none" w:sz="0" w:space="0" w:color="auto"/>
                <w:bottom w:val="none" w:sz="0" w:space="0" w:color="auto"/>
                <w:right w:val="none" w:sz="0" w:space="0" w:color="auto"/>
              </w:divBdr>
              <w:divsChild>
                <w:div w:id="1594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254">
      <w:bodyDiv w:val="1"/>
      <w:marLeft w:val="0"/>
      <w:marRight w:val="0"/>
      <w:marTop w:val="0"/>
      <w:marBottom w:val="0"/>
      <w:divBdr>
        <w:top w:val="none" w:sz="0" w:space="0" w:color="auto"/>
        <w:left w:val="none" w:sz="0" w:space="0" w:color="auto"/>
        <w:bottom w:val="none" w:sz="0" w:space="0" w:color="auto"/>
        <w:right w:val="none" w:sz="0" w:space="0" w:color="auto"/>
      </w:divBdr>
    </w:div>
    <w:div w:id="626855078">
      <w:bodyDiv w:val="1"/>
      <w:marLeft w:val="0"/>
      <w:marRight w:val="0"/>
      <w:marTop w:val="0"/>
      <w:marBottom w:val="0"/>
      <w:divBdr>
        <w:top w:val="none" w:sz="0" w:space="0" w:color="auto"/>
        <w:left w:val="none" w:sz="0" w:space="0" w:color="auto"/>
        <w:bottom w:val="none" w:sz="0" w:space="0" w:color="auto"/>
        <w:right w:val="none" w:sz="0" w:space="0" w:color="auto"/>
      </w:divBdr>
    </w:div>
    <w:div w:id="641543825">
      <w:bodyDiv w:val="1"/>
      <w:marLeft w:val="0"/>
      <w:marRight w:val="0"/>
      <w:marTop w:val="0"/>
      <w:marBottom w:val="0"/>
      <w:divBdr>
        <w:top w:val="none" w:sz="0" w:space="0" w:color="auto"/>
        <w:left w:val="none" w:sz="0" w:space="0" w:color="auto"/>
        <w:bottom w:val="none" w:sz="0" w:space="0" w:color="auto"/>
        <w:right w:val="none" w:sz="0" w:space="0" w:color="auto"/>
      </w:divBdr>
    </w:div>
    <w:div w:id="664940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815">
          <w:marLeft w:val="0"/>
          <w:marRight w:val="0"/>
          <w:marTop w:val="0"/>
          <w:marBottom w:val="0"/>
          <w:divBdr>
            <w:top w:val="none" w:sz="0" w:space="0" w:color="auto"/>
            <w:left w:val="none" w:sz="0" w:space="0" w:color="auto"/>
            <w:bottom w:val="none" w:sz="0" w:space="0" w:color="auto"/>
            <w:right w:val="none" w:sz="0" w:space="0" w:color="auto"/>
          </w:divBdr>
          <w:divsChild>
            <w:div w:id="1633947604">
              <w:marLeft w:val="0"/>
              <w:marRight w:val="0"/>
              <w:marTop w:val="0"/>
              <w:marBottom w:val="0"/>
              <w:divBdr>
                <w:top w:val="none" w:sz="0" w:space="0" w:color="auto"/>
                <w:left w:val="none" w:sz="0" w:space="0" w:color="auto"/>
                <w:bottom w:val="none" w:sz="0" w:space="0" w:color="auto"/>
                <w:right w:val="none" w:sz="0" w:space="0" w:color="auto"/>
              </w:divBdr>
              <w:divsChild>
                <w:div w:id="166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0745">
      <w:bodyDiv w:val="1"/>
      <w:marLeft w:val="0"/>
      <w:marRight w:val="0"/>
      <w:marTop w:val="0"/>
      <w:marBottom w:val="0"/>
      <w:divBdr>
        <w:top w:val="none" w:sz="0" w:space="0" w:color="auto"/>
        <w:left w:val="none" w:sz="0" w:space="0" w:color="auto"/>
        <w:bottom w:val="none" w:sz="0" w:space="0" w:color="auto"/>
        <w:right w:val="none" w:sz="0" w:space="0" w:color="auto"/>
      </w:divBdr>
      <w:divsChild>
        <w:div w:id="486938753">
          <w:marLeft w:val="446"/>
          <w:marRight w:val="0"/>
          <w:marTop w:val="0"/>
          <w:marBottom w:val="0"/>
          <w:divBdr>
            <w:top w:val="none" w:sz="0" w:space="0" w:color="auto"/>
            <w:left w:val="none" w:sz="0" w:space="0" w:color="auto"/>
            <w:bottom w:val="none" w:sz="0" w:space="0" w:color="auto"/>
            <w:right w:val="none" w:sz="0" w:space="0" w:color="auto"/>
          </w:divBdr>
        </w:div>
      </w:divsChild>
    </w:div>
    <w:div w:id="700253507">
      <w:bodyDiv w:val="1"/>
      <w:marLeft w:val="0"/>
      <w:marRight w:val="0"/>
      <w:marTop w:val="0"/>
      <w:marBottom w:val="0"/>
      <w:divBdr>
        <w:top w:val="none" w:sz="0" w:space="0" w:color="auto"/>
        <w:left w:val="none" w:sz="0" w:space="0" w:color="auto"/>
        <w:bottom w:val="none" w:sz="0" w:space="0" w:color="auto"/>
        <w:right w:val="none" w:sz="0" w:space="0" w:color="auto"/>
      </w:divBdr>
      <w:divsChild>
        <w:div w:id="421073068">
          <w:marLeft w:val="0"/>
          <w:marRight w:val="0"/>
          <w:marTop w:val="0"/>
          <w:marBottom w:val="0"/>
          <w:divBdr>
            <w:top w:val="none" w:sz="0" w:space="0" w:color="auto"/>
            <w:left w:val="none" w:sz="0" w:space="0" w:color="auto"/>
            <w:bottom w:val="none" w:sz="0" w:space="0" w:color="auto"/>
            <w:right w:val="none" w:sz="0" w:space="0" w:color="auto"/>
          </w:divBdr>
          <w:divsChild>
            <w:div w:id="728768071">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0273">
      <w:bodyDiv w:val="1"/>
      <w:marLeft w:val="0"/>
      <w:marRight w:val="0"/>
      <w:marTop w:val="0"/>
      <w:marBottom w:val="0"/>
      <w:divBdr>
        <w:top w:val="none" w:sz="0" w:space="0" w:color="auto"/>
        <w:left w:val="none" w:sz="0" w:space="0" w:color="auto"/>
        <w:bottom w:val="none" w:sz="0" w:space="0" w:color="auto"/>
        <w:right w:val="none" w:sz="0" w:space="0" w:color="auto"/>
      </w:divBdr>
    </w:div>
    <w:div w:id="731931737">
      <w:bodyDiv w:val="1"/>
      <w:marLeft w:val="0"/>
      <w:marRight w:val="0"/>
      <w:marTop w:val="0"/>
      <w:marBottom w:val="0"/>
      <w:divBdr>
        <w:top w:val="none" w:sz="0" w:space="0" w:color="auto"/>
        <w:left w:val="none" w:sz="0" w:space="0" w:color="auto"/>
        <w:bottom w:val="none" w:sz="0" w:space="0" w:color="auto"/>
        <w:right w:val="none" w:sz="0" w:space="0" w:color="auto"/>
      </w:divBdr>
      <w:divsChild>
        <w:div w:id="1282760962">
          <w:marLeft w:val="0"/>
          <w:marRight w:val="0"/>
          <w:marTop w:val="0"/>
          <w:marBottom w:val="0"/>
          <w:divBdr>
            <w:top w:val="none" w:sz="0" w:space="0" w:color="auto"/>
            <w:left w:val="none" w:sz="0" w:space="0" w:color="auto"/>
            <w:bottom w:val="none" w:sz="0" w:space="0" w:color="auto"/>
            <w:right w:val="none" w:sz="0" w:space="0" w:color="auto"/>
          </w:divBdr>
          <w:divsChild>
            <w:div w:id="386874748">
              <w:marLeft w:val="0"/>
              <w:marRight w:val="0"/>
              <w:marTop w:val="0"/>
              <w:marBottom w:val="0"/>
              <w:divBdr>
                <w:top w:val="none" w:sz="0" w:space="0" w:color="auto"/>
                <w:left w:val="none" w:sz="0" w:space="0" w:color="auto"/>
                <w:bottom w:val="none" w:sz="0" w:space="0" w:color="auto"/>
                <w:right w:val="none" w:sz="0" w:space="0" w:color="auto"/>
              </w:divBdr>
              <w:divsChild>
                <w:div w:id="1996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07182">
      <w:bodyDiv w:val="1"/>
      <w:marLeft w:val="0"/>
      <w:marRight w:val="0"/>
      <w:marTop w:val="0"/>
      <w:marBottom w:val="0"/>
      <w:divBdr>
        <w:top w:val="none" w:sz="0" w:space="0" w:color="auto"/>
        <w:left w:val="none" w:sz="0" w:space="0" w:color="auto"/>
        <w:bottom w:val="none" w:sz="0" w:space="0" w:color="auto"/>
        <w:right w:val="none" w:sz="0" w:space="0" w:color="auto"/>
      </w:divBdr>
    </w:div>
    <w:div w:id="772436718">
      <w:bodyDiv w:val="1"/>
      <w:marLeft w:val="0"/>
      <w:marRight w:val="0"/>
      <w:marTop w:val="0"/>
      <w:marBottom w:val="0"/>
      <w:divBdr>
        <w:top w:val="none" w:sz="0" w:space="0" w:color="auto"/>
        <w:left w:val="none" w:sz="0" w:space="0" w:color="auto"/>
        <w:bottom w:val="none" w:sz="0" w:space="0" w:color="auto"/>
        <w:right w:val="none" w:sz="0" w:space="0" w:color="auto"/>
      </w:divBdr>
    </w:div>
    <w:div w:id="798107467">
      <w:bodyDiv w:val="1"/>
      <w:marLeft w:val="0"/>
      <w:marRight w:val="0"/>
      <w:marTop w:val="0"/>
      <w:marBottom w:val="0"/>
      <w:divBdr>
        <w:top w:val="none" w:sz="0" w:space="0" w:color="auto"/>
        <w:left w:val="none" w:sz="0" w:space="0" w:color="auto"/>
        <w:bottom w:val="none" w:sz="0" w:space="0" w:color="auto"/>
        <w:right w:val="none" w:sz="0" w:space="0" w:color="auto"/>
      </w:divBdr>
    </w:div>
    <w:div w:id="801728162">
      <w:bodyDiv w:val="1"/>
      <w:marLeft w:val="0"/>
      <w:marRight w:val="0"/>
      <w:marTop w:val="0"/>
      <w:marBottom w:val="0"/>
      <w:divBdr>
        <w:top w:val="none" w:sz="0" w:space="0" w:color="auto"/>
        <w:left w:val="none" w:sz="0" w:space="0" w:color="auto"/>
        <w:bottom w:val="none" w:sz="0" w:space="0" w:color="auto"/>
        <w:right w:val="none" w:sz="0" w:space="0" w:color="auto"/>
      </w:divBdr>
      <w:divsChild>
        <w:div w:id="1444493330">
          <w:marLeft w:val="446"/>
          <w:marRight w:val="0"/>
          <w:marTop w:val="0"/>
          <w:marBottom w:val="0"/>
          <w:divBdr>
            <w:top w:val="none" w:sz="0" w:space="0" w:color="auto"/>
            <w:left w:val="none" w:sz="0" w:space="0" w:color="auto"/>
            <w:bottom w:val="none" w:sz="0" w:space="0" w:color="auto"/>
            <w:right w:val="none" w:sz="0" w:space="0" w:color="auto"/>
          </w:divBdr>
        </w:div>
      </w:divsChild>
    </w:div>
    <w:div w:id="813376396">
      <w:bodyDiv w:val="1"/>
      <w:marLeft w:val="0"/>
      <w:marRight w:val="0"/>
      <w:marTop w:val="0"/>
      <w:marBottom w:val="0"/>
      <w:divBdr>
        <w:top w:val="none" w:sz="0" w:space="0" w:color="auto"/>
        <w:left w:val="none" w:sz="0" w:space="0" w:color="auto"/>
        <w:bottom w:val="none" w:sz="0" w:space="0" w:color="auto"/>
        <w:right w:val="none" w:sz="0" w:space="0" w:color="auto"/>
      </w:divBdr>
      <w:divsChild>
        <w:div w:id="1661276055">
          <w:marLeft w:val="0"/>
          <w:marRight w:val="0"/>
          <w:marTop w:val="0"/>
          <w:marBottom w:val="0"/>
          <w:divBdr>
            <w:top w:val="none" w:sz="0" w:space="0" w:color="auto"/>
            <w:left w:val="none" w:sz="0" w:space="0" w:color="auto"/>
            <w:bottom w:val="none" w:sz="0" w:space="0" w:color="auto"/>
            <w:right w:val="none" w:sz="0" w:space="0" w:color="auto"/>
          </w:divBdr>
          <w:divsChild>
            <w:div w:id="1302539246">
              <w:marLeft w:val="0"/>
              <w:marRight w:val="0"/>
              <w:marTop w:val="0"/>
              <w:marBottom w:val="0"/>
              <w:divBdr>
                <w:top w:val="none" w:sz="0" w:space="0" w:color="auto"/>
                <w:left w:val="none" w:sz="0" w:space="0" w:color="auto"/>
                <w:bottom w:val="none" w:sz="0" w:space="0" w:color="auto"/>
                <w:right w:val="none" w:sz="0" w:space="0" w:color="auto"/>
              </w:divBdr>
              <w:divsChild>
                <w:div w:id="101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048">
      <w:bodyDiv w:val="1"/>
      <w:marLeft w:val="0"/>
      <w:marRight w:val="0"/>
      <w:marTop w:val="0"/>
      <w:marBottom w:val="0"/>
      <w:divBdr>
        <w:top w:val="none" w:sz="0" w:space="0" w:color="auto"/>
        <w:left w:val="none" w:sz="0" w:space="0" w:color="auto"/>
        <w:bottom w:val="none" w:sz="0" w:space="0" w:color="auto"/>
        <w:right w:val="none" w:sz="0" w:space="0" w:color="auto"/>
      </w:divBdr>
      <w:divsChild>
        <w:div w:id="643045903">
          <w:marLeft w:val="0"/>
          <w:marRight w:val="0"/>
          <w:marTop w:val="0"/>
          <w:marBottom w:val="0"/>
          <w:divBdr>
            <w:top w:val="none" w:sz="0" w:space="0" w:color="auto"/>
            <w:left w:val="none" w:sz="0" w:space="0" w:color="auto"/>
            <w:bottom w:val="none" w:sz="0" w:space="0" w:color="auto"/>
            <w:right w:val="none" w:sz="0" w:space="0" w:color="auto"/>
          </w:divBdr>
          <w:divsChild>
            <w:div w:id="2098473604">
              <w:marLeft w:val="0"/>
              <w:marRight w:val="0"/>
              <w:marTop w:val="0"/>
              <w:marBottom w:val="0"/>
              <w:divBdr>
                <w:top w:val="none" w:sz="0" w:space="0" w:color="auto"/>
                <w:left w:val="none" w:sz="0" w:space="0" w:color="auto"/>
                <w:bottom w:val="none" w:sz="0" w:space="0" w:color="auto"/>
                <w:right w:val="none" w:sz="0" w:space="0" w:color="auto"/>
              </w:divBdr>
              <w:divsChild>
                <w:div w:id="12370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675">
      <w:bodyDiv w:val="1"/>
      <w:marLeft w:val="0"/>
      <w:marRight w:val="0"/>
      <w:marTop w:val="0"/>
      <w:marBottom w:val="0"/>
      <w:divBdr>
        <w:top w:val="none" w:sz="0" w:space="0" w:color="auto"/>
        <w:left w:val="none" w:sz="0" w:space="0" w:color="auto"/>
        <w:bottom w:val="none" w:sz="0" w:space="0" w:color="auto"/>
        <w:right w:val="none" w:sz="0" w:space="0" w:color="auto"/>
      </w:divBdr>
    </w:div>
    <w:div w:id="908270585">
      <w:bodyDiv w:val="1"/>
      <w:marLeft w:val="0"/>
      <w:marRight w:val="0"/>
      <w:marTop w:val="0"/>
      <w:marBottom w:val="0"/>
      <w:divBdr>
        <w:top w:val="none" w:sz="0" w:space="0" w:color="auto"/>
        <w:left w:val="none" w:sz="0" w:space="0" w:color="auto"/>
        <w:bottom w:val="none" w:sz="0" w:space="0" w:color="auto"/>
        <w:right w:val="none" w:sz="0" w:space="0" w:color="auto"/>
      </w:divBdr>
    </w:div>
    <w:div w:id="908347072">
      <w:bodyDiv w:val="1"/>
      <w:marLeft w:val="0"/>
      <w:marRight w:val="0"/>
      <w:marTop w:val="0"/>
      <w:marBottom w:val="0"/>
      <w:divBdr>
        <w:top w:val="none" w:sz="0" w:space="0" w:color="auto"/>
        <w:left w:val="none" w:sz="0" w:space="0" w:color="auto"/>
        <w:bottom w:val="none" w:sz="0" w:space="0" w:color="auto"/>
        <w:right w:val="none" w:sz="0" w:space="0" w:color="auto"/>
      </w:divBdr>
    </w:div>
    <w:div w:id="950865797">
      <w:bodyDiv w:val="1"/>
      <w:marLeft w:val="0"/>
      <w:marRight w:val="0"/>
      <w:marTop w:val="0"/>
      <w:marBottom w:val="0"/>
      <w:divBdr>
        <w:top w:val="none" w:sz="0" w:space="0" w:color="auto"/>
        <w:left w:val="none" w:sz="0" w:space="0" w:color="auto"/>
        <w:bottom w:val="none" w:sz="0" w:space="0" w:color="auto"/>
        <w:right w:val="none" w:sz="0" w:space="0" w:color="auto"/>
      </w:divBdr>
    </w:div>
    <w:div w:id="991102578">
      <w:bodyDiv w:val="1"/>
      <w:marLeft w:val="0"/>
      <w:marRight w:val="0"/>
      <w:marTop w:val="0"/>
      <w:marBottom w:val="0"/>
      <w:divBdr>
        <w:top w:val="none" w:sz="0" w:space="0" w:color="auto"/>
        <w:left w:val="none" w:sz="0" w:space="0" w:color="auto"/>
        <w:bottom w:val="none" w:sz="0" w:space="0" w:color="auto"/>
        <w:right w:val="none" w:sz="0" w:space="0" w:color="auto"/>
      </w:divBdr>
    </w:div>
    <w:div w:id="1019088084">
      <w:bodyDiv w:val="1"/>
      <w:marLeft w:val="0"/>
      <w:marRight w:val="0"/>
      <w:marTop w:val="0"/>
      <w:marBottom w:val="0"/>
      <w:divBdr>
        <w:top w:val="none" w:sz="0" w:space="0" w:color="auto"/>
        <w:left w:val="none" w:sz="0" w:space="0" w:color="auto"/>
        <w:bottom w:val="none" w:sz="0" w:space="0" w:color="auto"/>
        <w:right w:val="none" w:sz="0" w:space="0" w:color="auto"/>
      </w:divBdr>
    </w:div>
    <w:div w:id="1025398134">
      <w:bodyDiv w:val="1"/>
      <w:marLeft w:val="0"/>
      <w:marRight w:val="0"/>
      <w:marTop w:val="0"/>
      <w:marBottom w:val="0"/>
      <w:divBdr>
        <w:top w:val="none" w:sz="0" w:space="0" w:color="auto"/>
        <w:left w:val="none" w:sz="0" w:space="0" w:color="auto"/>
        <w:bottom w:val="none" w:sz="0" w:space="0" w:color="auto"/>
        <w:right w:val="none" w:sz="0" w:space="0" w:color="auto"/>
      </w:divBdr>
      <w:divsChild>
        <w:div w:id="1374159694">
          <w:marLeft w:val="0"/>
          <w:marRight w:val="0"/>
          <w:marTop w:val="0"/>
          <w:marBottom w:val="0"/>
          <w:divBdr>
            <w:top w:val="none" w:sz="0" w:space="0" w:color="auto"/>
            <w:left w:val="none" w:sz="0" w:space="0" w:color="auto"/>
            <w:bottom w:val="none" w:sz="0" w:space="0" w:color="auto"/>
            <w:right w:val="none" w:sz="0" w:space="0" w:color="auto"/>
          </w:divBdr>
          <w:divsChild>
            <w:div w:id="1386375030">
              <w:marLeft w:val="0"/>
              <w:marRight w:val="0"/>
              <w:marTop w:val="0"/>
              <w:marBottom w:val="0"/>
              <w:divBdr>
                <w:top w:val="none" w:sz="0" w:space="0" w:color="auto"/>
                <w:left w:val="none" w:sz="0" w:space="0" w:color="auto"/>
                <w:bottom w:val="none" w:sz="0" w:space="0" w:color="auto"/>
                <w:right w:val="none" w:sz="0" w:space="0" w:color="auto"/>
              </w:divBdr>
              <w:divsChild>
                <w:div w:id="7135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8106">
      <w:bodyDiv w:val="1"/>
      <w:marLeft w:val="0"/>
      <w:marRight w:val="0"/>
      <w:marTop w:val="0"/>
      <w:marBottom w:val="0"/>
      <w:divBdr>
        <w:top w:val="none" w:sz="0" w:space="0" w:color="auto"/>
        <w:left w:val="none" w:sz="0" w:space="0" w:color="auto"/>
        <w:bottom w:val="none" w:sz="0" w:space="0" w:color="auto"/>
        <w:right w:val="none" w:sz="0" w:space="0" w:color="auto"/>
      </w:divBdr>
    </w:div>
    <w:div w:id="1080061746">
      <w:bodyDiv w:val="1"/>
      <w:marLeft w:val="0"/>
      <w:marRight w:val="0"/>
      <w:marTop w:val="0"/>
      <w:marBottom w:val="0"/>
      <w:divBdr>
        <w:top w:val="none" w:sz="0" w:space="0" w:color="auto"/>
        <w:left w:val="none" w:sz="0" w:space="0" w:color="auto"/>
        <w:bottom w:val="none" w:sz="0" w:space="0" w:color="auto"/>
        <w:right w:val="none" w:sz="0" w:space="0" w:color="auto"/>
      </w:divBdr>
      <w:divsChild>
        <w:div w:id="175192243">
          <w:marLeft w:val="0"/>
          <w:marRight w:val="0"/>
          <w:marTop w:val="0"/>
          <w:marBottom w:val="0"/>
          <w:divBdr>
            <w:top w:val="none" w:sz="0" w:space="0" w:color="auto"/>
            <w:left w:val="none" w:sz="0" w:space="0" w:color="auto"/>
            <w:bottom w:val="none" w:sz="0" w:space="0" w:color="auto"/>
            <w:right w:val="none" w:sz="0" w:space="0" w:color="auto"/>
          </w:divBdr>
          <w:divsChild>
            <w:div w:id="415442803">
              <w:marLeft w:val="0"/>
              <w:marRight w:val="0"/>
              <w:marTop w:val="0"/>
              <w:marBottom w:val="0"/>
              <w:divBdr>
                <w:top w:val="none" w:sz="0" w:space="0" w:color="auto"/>
                <w:left w:val="none" w:sz="0" w:space="0" w:color="auto"/>
                <w:bottom w:val="none" w:sz="0" w:space="0" w:color="auto"/>
                <w:right w:val="none" w:sz="0" w:space="0" w:color="auto"/>
              </w:divBdr>
              <w:divsChild>
                <w:div w:id="566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2754">
      <w:bodyDiv w:val="1"/>
      <w:marLeft w:val="0"/>
      <w:marRight w:val="0"/>
      <w:marTop w:val="0"/>
      <w:marBottom w:val="0"/>
      <w:divBdr>
        <w:top w:val="none" w:sz="0" w:space="0" w:color="auto"/>
        <w:left w:val="none" w:sz="0" w:space="0" w:color="auto"/>
        <w:bottom w:val="none" w:sz="0" w:space="0" w:color="auto"/>
        <w:right w:val="none" w:sz="0" w:space="0" w:color="auto"/>
      </w:divBdr>
      <w:divsChild>
        <w:div w:id="35467492">
          <w:marLeft w:val="0"/>
          <w:marRight w:val="0"/>
          <w:marTop w:val="0"/>
          <w:marBottom w:val="0"/>
          <w:divBdr>
            <w:top w:val="none" w:sz="0" w:space="0" w:color="auto"/>
            <w:left w:val="none" w:sz="0" w:space="0" w:color="auto"/>
            <w:bottom w:val="none" w:sz="0" w:space="0" w:color="auto"/>
            <w:right w:val="none" w:sz="0" w:space="0" w:color="auto"/>
          </w:divBdr>
          <w:divsChild>
            <w:div w:id="437338270">
              <w:marLeft w:val="0"/>
              <w:marRight w:val="0"/>
              <w:marTop w:val="0"/>
              <w:marBottom w:val="0"/>
              <w:divBdr>
                <w:top w:val="none" w:sz="0" w:space="0" w:color="auto"/>
                <w:left w:val="none" w:sz="0" w:space="0" w:color="auto"/>
                <w:bottom w:val="none" w:sz="0" w:space="0" w:color="auto"/>
                <w:right w:val="none" w:sz="0" w:space="0" w:color="auto"/>
              </w:divBdr>
              <w:divsChild>
                <w:div w:id="121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486">
      <w:bodyDiv w:val="1"/>
      <w:marLeft w:val="0"/>
      <w:marRight w:val="0"/>
      <w:marTop w:val="0"/>
      <w:marBottom w:val="0"/>
      <w:divBdr>
        <w:top w:val="none" w:sz="0" w:space="0" w:color="auto"/>
        <w:left w:val="none" w:sz="0" w:space="0" w:color="auto"/>
        <w:bottom w:val="none" w:sz="0" w:space="0" w:color="auto"/>
        <w:right w:val="none" w:sz="0" w:space="0" w:color="auto"/>
      </w:divBdr>
    </w:div>
    <w:div w:id="1141341179">
      <w:bodyDiv w:val="1"/>
      <w:marLeft w:val="0"/>
      <w:marRight w:val="0"/>
      <w:marTop w:val="0"/>
      <w:marBottom w:val="0"/>
      <w:divBdr>
        <w:top w:val="none" w:sz="0" w:space="0" w:color="auto"/>
        <w:left w:val="none" w:sz="0" w:space="0" w:color="auto"/>
        <w:bottom w:val="none" w:sz="0" w:space="0" w:color="auto"/>
        <w:right w:val="none" w:sz="0" w:space="0" w:color="auto"/>
      </w:divBdr>
    </w:div>
    <w:div w:id="1150905063">
      <w:bodyDiv w:val="1"/>
      <w:marLeft w:val="0"/>
      <w:marRight w:val="0"/>
      <w:marTop w:val="0"/>
      <w:marBottom w:val="0"/>
      <w:divBdr>
        <w:top w:val="none" w:sz="0" w:space="0" w:color="auto"/>
        <w:left w:val="none" w:sz="0" w:space="0" w:color="auto"/>
        <w:bottom w:val="none" w:sz="0" w:space="0" w:color="auto"/>
        <w:right w:val="none" w:sz="0" w:space="0" w:color="auto"/>
      </w:divBdr>
    </w:div>
    <w:div w:id="1169711332">
      <w:bodyDiv w:val="1"/>
      <w:marLeft w:val="0"/>
      <w:marRight w:val="0"/>
      <w:marTop w:val="0"/>
      <w:marBottom w:val="0"/>
      <w:divBdr>
        <w:top w:val="none" w:sz="0" w:space="0" w:color="auto"/>
        <w:left w:val="none" w:sz="0" w:space="0" w:color="auto"/>
        <w:bottom w:val="none" w:sz="0" w:space="0" w:color="auto"/>
        <w:right w:val="none" w:sz="0" w:space="0" w:color="auto"/>
      </w:divBdr>
    </w:div>
    <w:div w:id="1229803447">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46574379">
      <w:bodyDiv w:val="1"/>
      <w:marLeft w:val="0"/>
      <w:marRight w:val="0"/>
      <w:marTop w:val="0"/>
      <w:marBottom w:val="0"/>
      <w:divBdr>
        <w:top w:val="none" w:sz="0" w:space="0" w:color="auto"/>
        <w:left w:val="none" w:sz="0" w:space="0" w:color="auto"/>
        <w:bottom w:val="none" w:sz="0" w:space="0" w:color="auto"/>
        <w:right w:val="none" w:sz="0" w:space="0" w:color="auto"/>
      </w:divBdr>
      <w:divsChild>
        <w:div w:id="221478865">
          <w:marLeft w:val="360"/>
          <w:marRight w:val="0"/>
          <w:marTop w:val="200"/>
          <w:marBottom w:val="0"/>
          <w:divBdr>
            <w:top w:val="none" w:sz="0" w:space="0" w:color="auto"/>
            <w:left w:val="none" w:sz="0" w:space="0" w:color="auto"/>
            <w:bottom w:val="none" w:sz="0" w:space="0" w:color="auto"/>
            <w:right w:val="none" w:sz="0" w:space="0" w:color="auto"/>
          </w:divBdr>
        </w:div>
        <w:div w:id="888034124">
          <w:marLeft w:val="360"/>
          <w:marRight w:val="0"/>
          <w:marTop w:val="200"/>
          <w:marBottom w:val="0"/>
          <w:divBdr>
            <w:top w:val="none" w:sz="0" w:space="0" w:color="auto"/>
            <w:left w:val="none" w:sz="0" w:space="0" w:color="auto"/>
            <w:bottom w:val="none" w:sz="0" w:space="0" w:color="auto"/>
            <w:right w:val="none" w:sz="0" w:space="0" w:color="auto"/>
          </w:divBdr>
        </w:div>
        <w:div w:id="1327977145">
          <w:marLeft w:val="360"/>
          <w:marRight w:val="0"/>
          <w:marTop w:val="200"/>
          <w:marBottom w:val="0"/>
          <w:divBdr>
            <w:top w:val="none" w:sz="0" w:space="0" w:color="auto"/>
            <w:left w:val="none" w:sz="0" w:space="0" w:color="auto"/>
            <w:bottom w:val="none" w:sz="0" w:space="0" w:color="auto"/>
            <w:right w:val="none" w:sz="0" w:space="0" w:color="auto"/>
          </w:divBdr>
        </w:div>
        <w:div w:id="1546601448">
          <w:marLeft w:val="360"/>
          <w:marRight w:val="0"/>
          <w:marTop w:val="200"/>
          <w:marBottom w:val="0"/>
          <w:divBdr>
            <w:top w:val="none" w:sz="0" w:space="0" w:color="auto"/>
            <w:left w:val="none" w:sz="0" w:space="0" w:color="auto"/>
            <w:bottom w:val="none" w:sz="0" w:space="0" w:color="auto"/>
            <w:right w:val="none" w:sz="0" w:space="0" w:color="auto"/>
          </w:divBdr>
        </w:div>
        <w:div w:id="1869685904">
          <w:marLeft w:val="360"/>
          <w:marRight w:val="0"/>
          <w:marTop w:val="200"/>
          <w:marBottom w:val="0"/>
          <w:divBdr>
            <w:top w:val="none" w:sz="0" w:space="0" w:color="auto"/>
            <w:left w:val="none" w:sz="0" w:space="0" w:color="auto"/>
            <w:bottom w:val="none" w:sz="0" w:space="0" w:color="auto"/>
            <w:right w:val="none" w:sz="0" w:space="0" w:color="auto"/>
          </w:divBdr>
        </w:div>
      </w:divsChild>
    </w:div>
    <w:div w:id="1257405497">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293907013">
      <w:bodyDiv w:val="1"/>
      <w:marLeft w:val="0"/>
      <w:marRight w:val="0"/>
      <w:marTop w:val="0"/>
      <w:marBottom w:val="0"/>
      <w:divBdr>
        <w:top w:val="none" w:sz="0" w:space="0" w:color="auto"/>
        <w:left w:val="none" w:sz="0" w:space="0" w:color="auto"/>
        <w:bottom w:val="none" w:sz="0" w:space="0" w:color="auto"/>
        <w:right w:val="none" w:sz="0" w:space="0" w:color="auto"/>
      </w:divBdr>
      <w:divsChild>
        <w:div w:id="690646361">
          <w:marLeft w:val="0"/>
          <w:marRight w:val="0"/>
          <w:marTop w:val="0"/>
          <w:marBottom w:val="0"/>
          <w:divBdr>
            <w:top w:val="none" w:sz="0" w:space="0" w:color="auto"/>
            <w:left w:val="none" w:sz="0" w:space="0" w:color="auto"/>
            <w:bottom w:val="none" w:sz="0" w:space="0" w:color="auto"/>
            <w:right w:val="none" w:sz="0" w:space="0" w:color="auto"/>
          </w:divBdr>
          <w:divsChild>
            <w:div w:id="579600607">
              <w:marLeft w:val="0"/>
              <w:marRight w:val="0"/>
              <w:marTop w:val="0"/>
              <w:marBottom w:val="0"/>
              <w:divBdr>
                <w:top w:val="none" w:sz="0" w:space="0" w:color="auto"/>
                <w:left w:val="none" w:sz="0" w:space="0" w:color="auto"/>
                <w:bottom w:val="none" w:sz="0" w:space="0" w:color="auto"/>
                <w:right w:val="none" w:sz="0" w:space="0" w:color="auto"/>
              </w:divBdr>
              <w:divsChild>
                <w:div w:id="870072138">
                  <w:marLeft w:val="0"/>
                  <w:marRight w:val="0"/>
                  <w:marTop w:val="0"/>
                  <w:marBottom w:val="0"/>
                  <w:divBdr>
                    <w:top w:val="none" w:sz="0" w:space="0" w:color="auto"/>
                    <w:left w:val="none" w:sz="0" w:space="0" w:color="auto"/>
                    <w:bottom w:val="none" w:sz="0" w:space="0" w:color="auto"/>
                    <w:right w:val="none" w:sz="0" w:space="0" w:color="auto"/>
                  </w:divBdr>
                </w:div>
              </w:divsChild>
            </w:div>
            <w:div w:id="337541737">
              <w:marLeft w:val="0"/>
              <w:marRight w:val="0"/>
              <w:marTop w:val="0"/>
              <w:marBottom w:val="0"/>
              <w:divBdr>
                <w:top w:val="none" w:sz="0" w:space="0" w:color="auto"/>
                <w:left w:val="none" w:sz="0" w:space="0" w:color="auto"/>
                <w:bottom w:val="none" w:sz="0" w:space="0" w:color="auto"/>
                <w:right w:val="none" w:sz="0" w:space="0" w:color="auto"/>
              </w:divBdr>
              <w:divsChild>
                <w:div w:id="2092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959">
          <w:marLeft w:val="0"/>
          <w:marRight w:val="0"/>
          <w:marTop w:val="0"/>
          <w:marBottom w:val="0"/>
          <w:divBdr>
            <w:top w:val="none" w:sz="0" w:space="0" w:color="auto"/>
            <w:left w:val="none" w:sz="0" w:space="0" w:color="auto"/>
            <w:bottom w:val="none" w:sz="0" w:space="0" w:color="auto"/>
            <w:right w:val="none" w:sz="0" w:space="0" w:color="auto"/>
          </w:divBdr>
          <w:divsChild>
            <w:div w:id="506332899">
              <w:marLeft w:val="0"/>
              <w:marRight w:val="0"/>
              <w:marTop w:val="0"/>
              <w:marBottom w:val="0"/>
              <w:divBdr>
                <w:top w:val="none" w:sz="0" w:space="0" w:color="auto"/>
                <w:left w:val="none" w:sz="0" w:space="0" w:color="auto"/>
                <w:bottom w:val="none" w:sz="0" w:space="0" w:color="auto"/>
                <w:right w:val="none" w:sz="0" w:space="0" w:color="auto"/>
              </w:divBdr>
              <w:divsChild>
                <w:div w:id="103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7724">
      <w:bodyDiv w:val="1"/>
      <w:marLeft w:val="0"/>
      <w:marRight w:val="0"/>
      <w:marTop w:val="0"/>
      <w:marBottom w:val="0"/>
      <w:divBdr>
        <w:top w:val="none" w:sz="0" w:space="0" w:color="auto"/>
        <w:left w:val="none" w:sz="0" w:space="0" w:color="auto"/>
        <w:bottom w:val="none" w:sz="0" w:space="0" w:color="auto"/>
        <w:right w:val="none" w:sz="0" w:space="0" w:color="auto"/>
      </w:divBdr>
    </w:div>
    <w:div w:id="1323972289">
      <w:bodyDiv w:val="1"/>
      <w:marLeft w:val="0"/>
      <w:marRight w:val="0"/>
      <w:marTop w:val="0"/>
      <w:marBottom w:val="0"/>
      <w:divBdr>
        <w:top w:val="none" w:sz="0" w:space="0" w:color="auto"/>
        <w:left w:val="none" w:sz="0" w:space="0" w:color="auto"/>
        <w:bottom w:val="none" w:sz="0" w:space="0" w:color="auto"/>
        <w:right w:val="none" w:sz="0" w:space="0" w:color="auto"/>
      </w:divBdr>
    </w:div>
    <w:div w:id="1359043164">
      <w:bodyDiv w:val="1"/>
      <w:marLeft w:val="0"/>
      <w:marRight w:val="0"/>
      <w:marTop w:val="0"/>
      <w:marBottom w:val="0"/>
      <w:divBdr>
        <w:top w:val="none" w:sz="0" w:space="0" w:color="auto"/>
        <w:left w:val="none" w:sz="0" w:space="0" w:color="auto"/>
        <w:bottom w:val="none" w:sz="0" w:space="0" w:color="auto"/>
        <w:right w:val="none" w:sz="0" w:space="0" w:color="auto"/>
      </w:divBdr>
      <w:divsChild>
        <w:div w:id="384715573">
          <w:marLeft w:val="0"/>
          <w:marRight w:val="0"/>
          <w:marTop w:val="0"/>
          <w:marBottom w:val="0"/>
          <w:divBdr>
            <w:top w:val="none" w:sz="0" w:space="0" w:color="auto"/>
            <w:left w:val="none" w:sz="0" w:space="0" w:color="auto"/>
            <w:bottom w:val="none" w:sz="0" w:space="0" w:color="auto"/>
            <w:right w:val="none" w:sz="0" w:space="0" w:color="auto"/>
          </w:divBdr>
          <w:divsChild>
            <w:div w:id="632368519">
              <w:marLeft w:val="0"/>
              <w:marRight w:val="0"/>
              <w:marTop w:val="0"/>
              <w:marBottom w:val="0"/>
              <w:divBdr>
                <w:top w:val="none" w:sz="0" w:space="0" w:color="auto"/>
                <w:left w:val="none" w:sz="0" w:space="0" w:color="auto"/>
                <w:bottom w:val="none" w:sz="0" w:space="0" w:color="auto"/>
                <w:right w:val="none" w:sz="0" w:space="0" w:color="auto"/>
              </w:divBdr>
              <w:divsChild>
                <w:div w:id="1753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265">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8">
          <w:marLeft w:val="0"/>
          <w:marRight w:val="0"/>
          <w:marTop w:val="0"/>
          <w:marBottom w:val="0"/>
          <w:divBdr>
            <w:top w:val="none" w:sz="0" w:space="0" w:color="auto"/>
            <w:left w:val="none" w:sz="0" w:space="0" w:color="auto"/>
            <w:bottom w:val="none" w:sz="0" w:space="0" w:color="auto"/>
            <w:right w:val="none" w:sz="0" w:space="0" w:color="auto"/>
          </w:divBdr>
          <w:divsChild>
            <w:div w:id="1378581625">
              <w:marLeft w:val="0"/>
              <w:marRight w:val="0"/>
              <w:marTop w:val="0"/>
              <w:marBottom w:val="0"/>
              <w:divBdr>
                <w:top w:val="none" w:sz="0" w:space="0" w:color="auto"/>
                <w:left w:val="none" w:sz="0" w:space="0" w:color="auto"/>
                <w:bottom w:val="none" w:sz="0" w:space="0" w:color="auto"/>
                <w:right w:val="none" w:sz="0" w:space="0" w:color="auto"/>
              </w:divBdr>
              <w:divsChild>
                <w:div w:id="1589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9599">
      <w:bodyDiv w:val="1"/>
      <w:marLeft w:val="0"/>
      <w:marRight w:val="0"/>
      <w:marTop w:val="0"/>
      <w:marBottom w:val="0"/>
      <w:divBdr>
        <w:top w:val="none" w:sz="0" w:space="0" w:color="auto"/>
        <w:left w:val="none" w:sz="0" w:space="0" w:color="auto"/>
        <w:bottom w:val="none" w:sz="0" w:space="0" w:color="auto"/>
        <w:right w:val="none" w:sz="0" w:space="0" w:color="auto"/>
      </w:divBdr>
    </w:div>
    <w:div w:id="1431127342">
      <w:bodyDiv w:val="1"/>
      <w:marLeft w:val="0"/>
      <w:marRight w:val="0"/>
      <w:marTop w:val="0"/>
      <w:marBottom w:val="0"/>
      <w:divBdr>
        <w:top w:val="none" w:sz="0" w:space="0" w:color="auto"/>
        <w:left w:val="none" w:sz="0" w:space="0" w:color="auto"/>
        <w:bottom w:val="none" w:sz="0" w:space="0" w:color="auto"/>
        <w:right w:val="none" w:sz="0" w:space="0" w:color="auto"/>
      </w:divBdr>
      <w:divsChild>
        <w:div w:id="467749605">
          <w:marLeft w:val="360"/>
          <w:marRight w:val="0"/>
          <w:marTop w:val="200"/>
          <w:marBottom w:val="0"/>
          <w:divBdr>
            <w:top w:val="none" w:sz="0" w:space="0" w:color="auto"/>
            <w:left w:val="none" w:sz="0" w:space="0" w:color="auto"/>
            <w:bottom w:val="none" w:sz="0" w:space="0" w:color="auto"/>
            <w:right w:val="none" w:sz="0" w:space="0" w:color="auto"/>
          </w:divBdr>
        </w:div>
      </w:divsChild>
    </w:div>
    <w:div w:id="1438528416">
      <w:bodyDiv w:val="1"/>
      <w:marLeft w:val="0"/>
      <w:marRight w:val="0"/>
      <w:marTop w:val="0"/>
      <w:marBottom w:val="0"/>
      <w:divBdr>
        <w:top w:val="none" w:sz="0" w:space="0" w:color="auto"/>
        <w:left w:val="none" w:sz="0" w:space="0" w:color="auto"/>
        <w:bottom w:val="none" w:sz="0" w:space="0" w:color="auto"/>
        <w:right w:val="none" w:sz="0" w:space="0" w:color="auto"/>
      </w:divBdr>
    </w:div>
    <w:div w:id="1455516621">
      <w:bodyDiv w:val="1"/>
      <w:marLeft w:val="0"/>
      <w:marRight w:val="0"/>
      <w:marTop w:val="0"/>
      <w:marBottom w:val="0"/>
      <w:divBdr>
        <w:top w:val="none" w:sz="0" w:space="0" w:color="auto"/>
        <w:left w:val="none" w:sz="0" w:space="0" w:color="auto"/>
        <w:bottom w:val="none" w:sz="0" w:space="0" w:color="auto"/>
        <w:right w:val="none" w:sz="0" w:space="0" w:color="auto"/>
      </w:divBdr>
      <w:divsChild>
        <w:div w:id="621114288">
          <w:marLeft w:val="0"/>
          <w:marRight w:val="0"/>
          <w:marTop w:val="0"/>
          <w:marBottom w:val="0"/>
          <w:divBdr>
            <w:top w:val="none" w:sz="0" w:space="0" w:color="auto"/>
            <w:left w:val="none" w:sz="0" w:space="0" w:color="auto"/>
            <w:bottom w:val="none" w:sz="0" w:space="0" w:color="auto"/>
            <w:right w:val="none" w:sz="0" w:space="0" w:color="auto"/>
          </w:divBdr>
        </w:div>
      </w:divsChild>
    </w:div>
    <w:div w:id="1458522709">
      <w:bodyDiv w:val="1"/>
      <w:marLeft w:val="0"/>
      <w:marRight w:val="0"/>
      <w:marTop w:val="0"/>
      <w:marBottom w:val="0"/>
      <w:divBdr>
        <w:top w:val="none" w:sz="0" w:space="0" w:color="auto"/>
        <w:left w:val="none" w:sz="0" w:space="0" w:color="auto"/>
        <w:bottom w:val="none" w:sz="0" w:space="0" w:color="auto"/>
        <w:right w:val="none" w:sz="0" w:space="0" w:color="auto"/>
      </w:divBdr>
      <w:divsChild>
        <w:div w:id="250699311">
          <w:marLeft w:val="0"/>
          <w:marRight w:val="0"/>
          <w:marTop w:val="0"/>
          <w:marBottom w:val="0"/>
          <w:divBdr>
            <w:top w:val="none" w:sz="0" w:space="0" w:color="auto"/>
            <w:left w:val="none" w:sz="0" w:space="0" w:color="auto"/>
            <w:bottom w:val="none" w:sz="0" w:space="0" w:color="auto"/>
            <w:right w:val="none" w:sz="0" w:space="0" w:color="auto"/>
          </w:divBdr>
          <w:divsChild>
            <w:div w:id="1957561151">
              <w:marLeft w:val="0"/>
              <w:marRight w:val="0"/>
              <w:marTop w:val="0"/>
              <w:marBottom w:val="0"/>
              <w:divBdr>
                <w:top w:val="none" w:sz="0" w:space="0" w:color="auto"/>
                <w:left w:val="none" w:sz="0" w:space="0" w:color="auto"/>
                <w:bottom w:val="none" w:sz="0" w:space="0" w:color="auto"/>
                <w:right w:val="none" w:sz="0" w:space="0" w:color="auto"/>
              </w:divBdr>
              <w:divsChild>
                <w:div w:id="234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1376">
      <w:bodyDiv w:val="1"/>
      <w:marLeft w:val="0"/>
      <w:marRight w:val="0"/>
      <w:marTop w:val="0"/>
      <w:marBottom w:val="0"/>
      <w:divBdr>
        <w:top w:val="none" w:sz="0" w:space="0" w:color="auto"/>
        <w:left w:val="none" w:sz="0" w:space="0" w:color="auto"/>
        <w:bottom w:val="none" w:sz="0" w:space="0" w:color="auto"/>
        <w:right w:val="none" w:sz="0" w:space="0" w:color="auto"/>
      </w:divBdr>
    </w:div>
    <w:div w:id="1476870856">
      <w:bodyDiv w:val="1"/>
      <w:marLeft w:val="0"/>
      <w:marRight w:val="0"/>
      <w:marTop w:val="0"/>
      <w:marBottom w:val="0"/>
      <w:divBdr>
        <w:top w:val="none" w:sz="0" w:space="0" w:color="auto"/>
        <w:left w:val="none" w:sz="0" w:space="0" w:color="auto"/>
        <w:bottom w:val="none" w:sz="0" w:space="0" w:color="auto"/>
        <w:right w:val="none" w:sz="0" w:space="0" w:color="auto"/>
      </w:divBdr>
    </w:div>
    <w:div w:id="1482428167">
      <w:bodyDiv w:val="1"/>
      <w:marLeft w:val="0"/>
      <w:marRight w:val="0"/>
      <w:marTop w:val="0"/>
      <w:marBottom w:val="0"/>
      <w:divBdr>
        <w:top w:val="none" w:sz="0" w:space="0" w:color="auto"/>
        <w:left w:val="none" w:sz="0" w:space="0" w:color="auto"/>
        <w:bottom w:val="none" w:sz="0" w:space="0" w:color="auto"/>
        <w:right w:val="none" w:sz="0" w:space="0" w:color="auto"/>
      </w:divBdr>
    </w:div>
    <w:div w:id="1495099111">
      <w:bodyDiv w:val="1"/>
      <w:marLeft w:val="0"/>
      <w:marRight w:val="0"/>
      <w:marTop w:val="0"/>
      <w:marBottom w:val="0"/>
      <w:divBdr>
        <w:top w:val="none" w:sz="0" w:space="0" w:color="auto"/>
        <w:left w:val="none" w:sz="0" w:space="0" w:color="auto"/>
        <w:bottom w:val="none" w:sz="0" w:space="0" w:color="auto"/>
        <w:right w:val="none" w:sz="0" w:space="0" w:color="auto"/>
      </w:divBdr>
    </w:div>
    <w:div w:id="1576009899">
      <w:bodyDiv w:val="1"/>
      <w:marLeft w:val="0"/>
      <w:marRight w:val="0"/>
      <w:marTop w:val="0"/>
      <w:marBottom w:val="0"/>
      <w:divBdr>
        <w:top w:val="none" w:sz="0" w:space="0" w:color="auto"/>
        <w:left w:val="none" w:sz="0" w:space="0" w:color="auto"/>
        <w:bottom w:val="none" w:sz="0" w:space="0" w:color="auto"/>
        <w:right w:val="none" w:sz="0" w:space="0" w:color="auto"/>
      </w:divBdr>
    </w:div>
    <w:div w:id="1609653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262">
          <w:marLeft w:val="0"/>
          <w:marRight w:val="0"/>
          <w:marTop w:val="0"/>
          <w:marBottom w:val="0"/>
          <w:divBdr>
            <w:top w:val="none" w:sz="0" w:space="0" w:color="auto"/>
            <w:left w:val="none" w:sz="0" w:space="0" w:color="auto"/>
            <w:bottom w:val="none" w:sz="0" w:space="0" w:color="auto"/>
            <w:right w:val="none" w:sz="0" w:space="0" w:color="auto"/>
          </w:divBdr>
          <w:divsChild>
            <w:div w:id="293752394">
              <w:marLeft w:val="0"/>
              <w:marRight w:val="0"/>
              <w:marTop w:val="0"/>
              <w:marBottom w:val="0"/>
              <w:divBdr>
                <w:top w:val="none" w:sz="0" w:space="0" w:color="auto"/>
                <w:left w:val="none" w:sz="0" w:space="0" w:color="auto"/>
                <w:bottom w:val="none" w:sz="0" w:space="0" w:color="auto"/>
                <w:right w:val="none" w:sz="0" w:space="0" w:color="auto"/>
              </w:divBdr>
              <w:divsChild>
                <w:div w:id="13912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795">
      <w:bodyDiv w:val="1"/>
      <w:marLeft w:val="0"/>
      <w:marRight w:val="0"/>
      <w:marTop w:val="0"/>
      <w:marBottom w:val="0"/>
      <w:divBdr>
        <w:top w:val="none" w:sz="0" w:space="0" w:color="auto"/>
        <w:left w:val="none" w:sz="0" w:space="0" w:color="auto"/>
        <w:bottom w:val="none" w:sz="0" w:space="0" w:color="auto"/>
        <w:right w:val="none" w:sz="0" w:space="0" w:color="auto"/>
      </w:divBdr>
    </w:div>
    <w:div w:id="1674141886">
      <w:bodyDiv w:val="1"/>
      <w:marLeft w:val="0"/>
      <w:marRight w:val="0"/>
      <w:marTop w:val="0"/>
      <w:marBottom w:val="0"/>
      <w:divBdr>
        <w:top w:val="none" w:sz="0" w:space="0" w:color="auto"/>
        <w:left w:val="none" w:sz="0" w:space="0" w:color="auto"/>
        <w:bottom w:val="none" w:sz="0" w:space="0" w:color="auto"/>
        <w:right w:val="none" w:sz="0" w:space="0" w:color="auto"/>
      </w:divBdr>
    </w:div>
    <w:div w:id="1686057783">
      <w:bodyDiv w:val="1"/>
      <w:marLeft w:val="0"/>
      <w:marRight w:val="0"/>
      <w:marTop w:val="0"/>
      <w:marBottom w:val="0"/>
      <w:divBdr>
        <w:top w:val="none" w:sz="0" w:space="0" w:color="auto"/>
        <w:left w:val="none" w:sz="0" w:space="0" w:color="auto"/>
        <w:bottom w:val="none" w:sz="0" w:space="0" w:color="auto"/>
        <w:right w:val="none" w:sz="0" w:space="0" w:color="auto"/>
      </w:divBdr>
    </w:div>
    <w:div w:id="1713119200">
      <w:bodyDiv w:val="1"/>
      <w:marLeft w:val="0"/>
      <w:marRight w:val="0"/>
      <w:marTop w:val="0"/>
      <w:marBottom w:val="0"/>
      <w:divBdr>
        <w:top w:val="none" w:sz="0" w:space="0" w:color="auto"/>
        <w:left w:val="none" w:sz="0" w:space="0" w:color="auto"/>
        <w:bottom w:val="none" w:sz="0" w:space="0" w:color="auto"/>
        <w:right w:val="none" w:sz="0" w:space="0" w:color="auto"/>
      </w:divBdr>
    </w:div>
    <w:div w:id="1742409533">
      <w:bodyDiv w:val="1"/>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20">
      <w:bodyDiv w:val="1"/>
      <w:marLeft w:val="0"/>
      <w:marRight w:val="0"/>
      <w:marTop w:val="0"/>
      <w:marBottom w:val="0"/>
      <w:divBdr>
        <w:top w:val="none" w:sz="0" w:space="0" w:color="auto"/>
        <w:left w:val="none" w:sz="0" w:space="0" w:color="auto"/>
        <w:bottom w:val="none" w:sz="0" w:space="0" w:color="auto"/>
        <w:right w:val="none" w:sz="0" w:space="0" w:color="auto"/>
      </w:divBdr>
    </w:div>
    <w:div w:id="1774934714">
      <w:bodyDiv w:val="1"/>
      <w:marLeft w:val="0"/>
      <w:marRight w:val="0"/>
      <w:marTop w:val="0"/>
      <w:marBottom w:val="0"/>
      <w:divBdr>
        <w:top w:val="none" w:sz="0" w:space="0" w:color="auto"/>
        <w:left w:val="none" w:sz="0" w:space="0" w:color="auto"/>
        <w:bottom w:val="none" w:sz="0" w:space="0" w:color="auto"/>
        <w:right w:val="none" w:sz="0" w:space="0" w:color="auto"/>
      </w:divBdr>
      <w:divsChild>
        <w:div w:id="1568757248">
          <w:marLeft w:val="0"/>
          <w:marRight w:val="0"/>
          <w:marTop w:val="0"/>
          <w:marBottom w:val="0"/>
          <w:divBdr>
            <w:top w:val="none" w:sz="0" w:space="0" w:color="auto"/>
            <w:left w:val="none" w:sz="0" w:space="0" w:color="auto"/>
            <w:bottom w:val="none" w:sz="0" w:space="0" w:color="auto"/>
            <w:right w:val="none" w:sz="0" w:space="0" w:color="auto"/>
          </w:divBdr>
          <w:divsChild>
            <w:div w:id="1389377342">
              <w:marLeft w:val="0"/>
              <w:marRight w:val="0"/>
              <w:marTop w:val="0"/>
              <w:marBottom w:val="0"/>
              <w:divBdr>
                <w:top w:val="none" w:sz="0" w:space="0" w:color="auto"/>
                <w:left w:val="none" w:sz="0" w:space="0" w:color="auto"/>
                <w:bottom w:val="none" w:sz="0" w:space="0" w:color="auto"/>
                <w:right w:val="none" w:sz="0" w:space="0" w:color="auto"/>
              </w:divBdr>
              <w:divsChild>
                <w:div w:id="1647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5620">
      <w:bodyDiv w:val="1"/>
      <w:marLeft w:val="0"/>
      <w:marRight w:val="0"/>
      <w:marTop w:val="0"/>
      <w:marBottom w:val="0"/>
      <w:divBdr>
        <w:top w:val="none" w:sz="0" w:space="0" w:color="auto"/>
        <w:left w:val="none" w:sz="0" w:space="0" w:color="auto"/>
        <w:bottom w:val="none" w:sz="0" w:space="0" w:color="auto"/>
        <w:right w:val="none" w:sz="0" w:space="0" w:color="auto"/>
      </w:divBdr>
    </w:div>
    <w:div w:id="1804956092">
      <w:bodyDiv w:val="1"/>
      <w:marLeft w:val="0"/>
      <w:marRight w:val="0"/>
      <w:marTop w:val="0"/>
      <w:marBottom w:val="0"/>
      <w:divBdr>
        <w:top w:val="none" w:sz="0" w:space="0" w:color="auto"/>
        <w:left w:val="none" w:sz="0" w:space="0" w:color="auto"/>
        <w:bottom w:val="none" w:sz="0" w:space="0" w:color="auto"/>
        <w:right w:val="none" w:sz="0" w:space="0" w:color="auto"/>
      </w:divBdr>
      <w:divsChild>
        <w:div w:id="384960068">
          <w:marLeft w:val="0"/>
          <w:marRight w:val="0"/>
          <w:marTop w:val="0"/>
          <w:marBottom w:val="0"/>
          <w:divBdr>
            <w:top w:val="none" w:sz="0" w:space="0" w:color="auto"/>
            <w:left w:val="none" w:sz="0" w:space="0" w:color="auto"/>
            <w:bottom w:val="none" w:sz="0" w:space="0" w:color="auto"/>
            <w:right w:val="none" w:sz="0" w:space="0" w:color="auto"/>
          </w:divBdr>
          <w:divsChild>
            <w:div w:id="1813328440">
              <w:marLeft w:val="0"/>
              <w:marRight w:val="0"/>
              <w:marTop w:val="0"/>
              <w:marBottom w:val="0"/>
              <w:divBdr>
                <w:top w:val="none" w:sz="0" w:space="0" w:color="auto"/>
                <w:left w:val="none" w:sz="0" w:space="0" w:color="auto"/>
                <w:bottom w:val="none" w:sz="0" w:space="0" w:color="auto"/>
                <w:right w:val="none" w:sz="0" w:space="0" w:color="auto"/>
              </w:divBdr>
              <w:divsChild>
                <w:div w:id="1066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1111">
      <w:bodyDiv w:val="1"/>
      <w:marLeft w:val="0"/>
      <w:marRight w:val="0"/>
      <w:marTop w:val="0"/>
      <w:marBottom w:val="0"/>
      <w:divBdr>
        <w:top w:val="none" w:sz="0" w:space="0" w:color="auto"/>
        <w:left w:val="none" w:sz="0" w:space="0" w:color="auto"/>
        <w:bottom w:val="none" w:sz="0" w:space="0" w:color="auto"/>
        <w:right w:val="none" w:sz="0" w:space="0" w:color="auto"/>
      </w:divBdr>
    </w:div>
    <w:div w:id="1850489350">
      <w:bodyDiv w:val="1"/>
      <w:marLeft w:val="0"/>
      <w:marRight w:val="0"/>
      <w:marTop w:val="0"/>
      <w:marBottom w:val="0"/>
      <w:divBdr>
        <w:top w:val="none" w:sz="0" w:space="0" w:color="auto"/>
        <w:left w:val="none" w:sz="0" w:space="0" w:color="auto"/>
        <w:bottom w:val="none" w:sz="0" w:space="0" w:color="auto"/>
        <w:right w:val="none" w:sz="0" w:space="0" w:color="auto"/>
      </w:divBdr>
      <w:divsChild>
        <w:div w:id="1205362074">
          <w:marLeft w:val="0"/>
          <w:marRight w:val="0"/>
          <w:marTop w:val="0"/>
          <w:marBottom w:val="0"/>
          <w:divBdr>
            <w:top w:val="none" w:sz="0" w:space="0" w:color="auto"/>
            <w:left w:val="none" w:sz="0" w:space="0" w:color="auto"/>
            <w:bottom w:val="none" w:sz="0" w:space="0" w:color="auto"/>
            <w:right w:val="none" w:sz="0" w:space="0" w:color="auto"/>
          </w:divBdr>
          <w:divsChild>
            <w:div w:id="1208569713">
              <w:marLeft w:val="0"/>
              <w:marRight w:val="0"/>
              <w:marTop w:val="0"/>
              <w:marBottom w:val="0"/>
              <w:divBdr>
                <w:top w:val="none" w:sz="0" w:space="0" w:color="auto"/>
                <w:left w:val="none" w:sz="0" w:space="0" w:color="auto"/>
                <w:bottom w:val="none" w:sz="0" w:space="0" w:color="auto"/>
                <w:right w:val="none" w:sz="0" w:space="0" w:color="auto"/>
              </w:divBdr>
              <w:divsChild>
                <w:div w:id="2056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059">
      <w:bodyDiv w:val="1"/>
      <w:marLeft w:val="0"/>
      <w:marRight w:val="0"/>
      <w:marTop w:val="0"/>
      <w:marBottom w:val="0"/>
      <w:divBdr>
        <w:top w:val="none" w:sz="0" w:space="0" w:color="auto"/>
        <w:left w:val="none" w:sz="0" w:space="0" w:color="auto"/>
        <w:bottom w:val="none" w:sz="0" w:space="0" w:color="auto"/>
        <w:right w:val="none" w:sz="0" w:space="0" w:color="auto"/>
      </w:divBdr>
    </w:div>
    <w:div w:id="1877572646">
      <w:bodyDiv w:val="1"/>
      <w:marLeft w:val="0"/>
      <w:marRight w:val="0"/>
      <w:marTop w:val="0"/>
      <w:marBottom w:val="0"/>
      <w:divBdr>
        <w:top w:val="none" w:sz="0" w:space="0" w:color="auto"/>
        <w:left w:val="none" w:sz="0" w:space="0" w:color="auto"/>
        <w:bottom w:val="none" w:sz="0" w:space="0" w:color="auto"/>
        <w:right w:val="none" w:sz="0" w:space="0" w:color="auto"/>
      </w:divBdr>
      <w:divsChild>
        <w:div w:id="1329594491">
          <w:marLeft w:val="0"/>
          <w:marRight w:val="0"/>
          <w:marTop w:val="0"/>
          <w:marBottom w:val="0"/>
          <w:divBdr>
            <w:top w:val="none" w:sz="0" w:space="0" w:color="auto"/>
            <w:left w:val="none" w:sz="0" w:space="0" w:color="auto"/>
            <w:bottom w:val="none" w:sz="0" w:space="0" w:color="auto"/>
            <w:right w:val="none" w:sz="0" w:space="0" w:color="auto"/>
          </w:divBdr>
          <w:divsChild>
            <w:div w:id="1348363950">
              <w:marLeft w:val="0"/>
              <w:marRight w:val="0"/>
              <w:marTop w:val="0"/>
              <w:marBottom w:val="0"/>
              <w:divBdr>
                <w:top w:val="none" w:sz="0" w:space="0" w:color="auto"/>
                <w:left w:val="none" w:sz="0" w:space="0" w:color="auto"/>
                <w:bottom w:val="none" w:sz="0" w:space="0" w:color="auto"/>
                <w:right w:val="none" w:sz="0" w:space="0" w:color="auto"/>
              </w:divBdr>
              <w:divsChild>
                <w:div w:id="16548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236">
      <w:bodyDiv w:val="1"/>
      <w:marLeft w:val="0"/>
      <w:marRight w:val="0"/>
      <w:marTop w:val="0"/>
      <w:marBottom w:val="0"/>
      <w:divBdr>
        <w:top w:val="none" w:sz="0" w:space="0" w:color="auto"/>
        <w:left w:val="none" w:sz="0" w:space="0" w:color="auto"/>
        <w:bottom w:val="none" w:sz="0" w:space="0" w:color="auto"/>
        <w:right w:val="none" w:sz="0" w:space="0" w:color="auto"/>
      </w:divBdr>
      <w:divsChild>
        <w:div w:id="1897352567">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sChild>
                <w:div w:id="1932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895">
      <w:bodyDiv w:val="1"/>
      <w:marLeft w:val="0"/>
      <w:marRight w:val="0"/>
      <w:marTop w:val="0"/>
      <w:marBottom w:val="0"/>
      <w:divBdr>
        <w:top w:val="none" w:sz="0" w:space="0" w:color="auto"/>
        <w:left w:val="none" w:sz="0" w:space="0" w:color="auto"/>
        <w:bottom w:val="none" w:sz="0" w:space="0" w:color="auto"/>
        <w:right w:val="none" w:sz="0" w:space="0" w:color="auto"/>
      </w:divBdr>
      <w:divsChild>
        <w:div w:id="1199733231">
          <w:marLeft w:val="0"/>
          <w:marRight w:val="0"/>
          <w:marTop w:val="0"/>
          <w:marBottom w:val="0"/>
          <w:divBdr>
            <w:top w:val="none" w:sz="0" w:space="0" w:color="auto"/>
            <w:left w:val="none" w:sz="0" w:space="0" w:color="auto"/>
            <w:bottom w:val="none" w:sz="0" w:space="0" w:color="auto"/>
            <w:right w:val="none" w:sz="0" w:space="0" w:color="auto"/>
          </w:divBdr>
        </w:div>
      </w:divsChild>
    </w:div>
    <w:div w:id="1939017853">
      <w:bodyDiv w:val="1"/>
      <w:marLeft w:val="0"/>
      <w:marRight w:val="0"/>
      <w:marTop w:val="0"/>
      <w:marBottom w:val="0"/>
      <w:divBdr>
        <w:top w:val="none" w:sz="0" w:space="0" w:color="auto"/>
        <w:left w:val="none" w:sz="0" w:space="0" w:color="auto"/>
        <w:bottom w:val="none" w:sz="0" w:space="0" w:color="auto"/>
        <w:right w:val="none" w:sz="0" w:space="0" w:color="auto"/>
      </w:divBdr>
    </w:div>
    <w:div w:id="1963148512">
      <w:bodyDiv w:val="1"/>
      <w:marLeft w:val="0"/>
      <w:marRight w:val="0"/>
      <w:marTop w:val="0"/>
      <w:marBottom w:val="0"/>
      <w:divBdr>
        <w:top w:val="none" w:sz="0" w:space="0" w:color="auto"/>
        <w:left w:val="none" w:sz="0" w:space="0" w:color="auto"/>
        <w:bottom w:val="none" w:sz="0" w:space="0" w:color="auto"/>
        <w:right w:val="none" w:sz="0" w:space="0" w:color="auto"/>
      </w:divBdr>
    </w:div>
    <w:div w:id="1970209070">
      <w:bodyDiv w:val="1"/>
      <w:marLeft w:val="0"/>
      <w:marRight w:val="0"/>
      <w:marTop w:val="0"/>
      <w:marBottom w:val="0"/>
      <w:divBdr>
        <w:top w:val="none" w:sz="0" w:space="0" w:color="auto"/>
        <w:left w:val="none" w:sz="0" w:space="0" w:color="auto"/>
        <w:bottom w:val="none" w:sz="0" w:space="0" w:color="auto"/>
        <w:right w:val="none" w:sz="0" w:space="0" w:color="auto"/>
      </w:divBdr>
    </w:div>
    <w:div w:id="1986662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601">
          <w:marLeft w:val="0"/>
          <w:marRight w:val="0"/>
          <w:marTop w:val="0"/>
          <w:marBottom w:val="0"/>
          <w:divBdr>
            <w:top w:val="none" w:sz="0" w:space="0" w:color="auto"/>
            <w:left w:val="none" w:sz="0" w:space="0" w:color="auto"/>
            <w:bottom w:val="none" w:sz="0" w:space="0" w:color="auto"/>
            <w:right w:val="none" w:sz="0" w:space="0" w:color="auto"/>
          </w:divBdr>
          <w:divsChild>
            <w:div w:id="157959566">
              <w:marLeft w:val="0"/>
              <w:marRight w:val="0"/>
              <w:marTop w:val="0"/>
              <w:marBottom w:val="0"/>
              <w:divBdr>
                <w:top w:val="none" w:sz="0" w:space="0" w:color="auto"/>
                <w:left w:val="none" w:sz="0" w:space="0" w:color="auto"/>
                <w:bottom w:val="none" w:sz="0" w:space="0" w:color="auto"/>
                <w:right w:val="none" w:sz="0" w:space="0" w:color="auto"/>
              </w:divBdr>
              <w:divsChild>
                <w:div w:id="11461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377">
      <w:bodyDiv w:val="1"/>
      <w:marLeft w:val="0"/>
      <w:marRight w:val="0"/>
      <w:marTop w:val="0"/>
      <w:marBottom w:val="0"/>
      <w:divBdr>
        <w:top w:val="none" w:sz="0" w:space="0" w:color="auto"/>
        <w:left w:val="none" w:sz="0" w:space="0" w:color="auto"/>
        <w:bottom w:val="none" w:sz="0" w:space="0" w:color="auto"/>
        <w:right w:val="none" w:sz="0" w:space="0" w:color="auto"/>
      </w:divBdr>
      <w:divsChild>
        <w:div w:id="1949192417">
          <w:marLeft w:val="0"/>
          <w:marRight w:val="0"/>
          <w:marTop w:val="0"/>
          <w:marBottom w:val="0"/>
          <w:divBdr>
            <w:top w:val="none" w:sz="0" w:space="0" w:color="auto"/>
            <w:left w:val="none" w:sz="0" w:space="0" w:color="auto"/>
            <w:bottom w:val="none" w:sz="0" w:space="0" w:color="auto"/>
            <w:right w:val="none" w:sz="0" w:space="0" w:color="auto"/>
          </w:divBdr>
          <w:divsChild>
            <w:div w:id="1912808914">
              <w:marLeft w:val="0"/>
              <w:marRight w:val="0"/>
              <w:marTop w:val="0"/>
              <w:marBottom w:val="0"/>
              <w:divBdr>
                <w:top w:val="none" w:sz="0" w:space="0" w:color="auto"/>
                <w:left w:val="none" w:sz="0" w:space="0" w:color="auto"/>
                <w:bottom w:val="none" w:sz="0" w:space="0" w:color="auto"/>
                <w:right w:val="none" w:sz="0" w:space="0" w:color="auto"/>
              </w:divBdr>
              <w:divsChild>
                <w:div w:id="1612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7553">
      <w:bodyDiv w:val="1"/>
      <w:marLeft w:val="0"/>
      <w:marRight w:val="0"/>
      <w:marTop w:val="0"/>
      <w:marBottom w:val="0"/>
      <w:divBdr>
        <w:top w:val="none" w:sz="0" w:space="0" w:color="auto"/>
        <w:left w:val="none" w:sz="0" w:space="0" w:color="auto"/>
        <w:bottom w:val="none" w:sz="0" w:space="0" w:color="auto"/>
        <w:right w:val="none" w:sz="0" w:space="0" w:color="auto"/>
      </w:divBdr>
      <w:divsChild>
        <w:div w:id="1786465632">
          <w:marLeft w:val="446"/>
          <w:marRight w:val="0"/>
          <w:marTop w:val="0"/>
          <w:marBottom w:val="0"/>
          <w:divBdr>
            <w:top w:val="none" w:sz="0" w:space="0" w:color="auto"/>
            <w:left w:val="none" w:sz="0" w:space="0" w:color="auto"/>
            <w:bottom w:val="none" w:sz="0" w:space="0" w:color="auto"/>
            <w:right w:val="none" w:sz="0" w:space="0" w:color="auto"/>
          </w:divBdr>
        </w:div>
      </w:divsChild>
    </w:div>
    <w:div w:id="2077241909">
      <w:bodyDiv w:val="1"/>
      <w:marLeft w:val="0"/>
      <w:marRight w:val="0"/>
      <w:marTop w:val="0"/>
      <w:marBottom w:val="0"/>
      <w:divBdr>
        <w:top w:val="none" w:sz="0" w:space="0" w:color="auto"/>
        <w:left w:val="none" w:sz="0" w:space="0" w:color="auto"/>
        <w:bottom w:val="none" w:sz="0" w:space="0" w:color="auto"/>
        <w:right w:val="none" w:sz="0" w:space="0" w:color="auto"/>
      </w:divBdr>
    </w:div>
    <w:div w:id="2083133613">
      <w:bodyDiv w:val="1"/>
      <w:marLeft w:val="0"/>
      <w:marRight w:val="0"/>
      <w:marTop w:val="0"/>
      <w:marBottom w:val="0"/>
      <w:divBdr>
        <w:top w:val="none" w:sz="0" w:space="0" w:color="auto"/>
        <w:left w:val="none" w:sz="0" w:space="0" w:color="auto"/>
        <w:bottom w:val="none" w:sz="0" w:space="0" w:color="auto"/>
        <w:right w:val="none" w:sz="0" w:space="0" w:color="auto"/>
      </w:divBdr>
    </w:div>
    <w:div w:id="2102675752">
      <w:bodyDiv w:val="1"/>
      <w:marLeft w:val="0"/>
      <w:marRight w:val="0"/>
      <w:marTop w:val="0"/>
      <w:marBottom w:val="0"/>
      <w:divBdr>
        <w:top w:val="none" w:sz="0" w:space="0" w:color="auto"/>
        <w:left w:val="none" w:sz="0" w:space="0" w:color="auto"/>
        <w:bottom w:val="none" w:sz="0" w:space="0" w:color="auto"/>
        <w:right w:val="none" w:sz="0" w:space="0" w:color="auto"/>
      </w:divBdr>
    </w:div>
    <w:div w:id="2115972514">
      <w:bodyDiv w:val="1"/>
      <w:marLeft w:val="0"/>
      <w:marRight w:val="0"/>
      <w:marTop w:val="0"/>
      <w:marBottom w:val="0"/>
      <w:divBdr>
        <w:top w:val="none" w:sz="0" w:space="0" w:color="auto"/>
        <w:left w:val="none" w:sz="0" w:space="0" w:color="auto"/>
        <w:bottom w:val="none" w:sz="0" w:space="0" w:color="auto"/>
        <w:right w:val="none" w:sz="0" w:space="0" w:color="auto"/>
      </w:divBdr>
      <w:divsChild>
        <w:div w:id="1181121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wmf"/><Relationship Id="rId47" Type="http://schemas.openxmlformats.org/officeDocument/2006/relationships/oleObject" Target="embeddings/oleObject4.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wmf"/><Relationship Id="rId20" Type="http://schemas.openxmlformats.org/officeDocument/2006/relationships/image" Target="media/image13.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02AD5-B44D-4E87-9059-506F84B1E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8376</TotalTime>
  <Pages>47</Pages>
  <Words>6337</Words>
  <Characters>36127</Characters>
  <Application>Microsoft Office Word</Application>
  <DocSecurity>0</DocSecurity>
  <Lines>301</Lines>
  <Paragraphs>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Roman Zavialov</cp:lastModifiedBy>
  <cp:revision>567</cp:revision>
  <cp:lastPrinted>2022-09-10T12:40:00Z</cp:lastPrinted>
  <dcterms:created xsi:type="dcterms:W3CDTF">2017-12-03T13:59:00Z</dcterms:created>
  <dcterms:modified xsi:type="dcterms:W3CDTF">2023-08-29T18:53:00Z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